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8B" w:rsidRDefault="0055028B">
      <w:pPr>
        <w:ind w:left="709" w:hanging="709"/>
      </w:pPr>
      <w:bookmarkStart w:id="0" w:name="_GoBack"/>
      <w:bookmarkEnd w:id="0"/>
    </w:p>
    <w:p w:rsidR="0055028B" w:rsidRDefault="0055028B"/>
    <w:p w:rsidR="0055028B" w:rsidRDefault="008F4E32">
      <w:pPr>
        <w:pStyle w:val="Heading9"/>
        <w:rPr>
          <w:rFonts w:ascii="Arial" w:hAnsi="Arial"/>
          <w:sz w:val="44"/>
        </w:rPr>
      </w:pPr>
      <w:r>
        <w:rPr>
          <w:rFonts w:ascii="Arial" w:hAnsi="Arial"/>
          <w:sz w:val="44"/>
        </w:rPr>
        <w:t>PROGRAMACIÓN DEL CURSO 2022 – 2023</w:t>
      </w:r>
    </w:p>
    <w:p w:rsidR="0055028B" w:rsidRDefault="0055028B"/>
    <w:p w:rsidR="0055028B" w:rsidRDefault="0055028B">
      <w:pPr>
        <w:tabs>
          <w:tab w:val="left" w:pos="827"/>
        </w:tabs>
        <w:rPr>
          <w:rFonts w:ascii="Arial" w:hAnsi="Arial"/>
          <w:b/>
          <w:sz w:val="32"/>
        </w:rPr>
      </w:pPr>
    </w:p>
    <w:p w:rsidR="0055028B" w:rsidRDefault="0055028B">
      <w:pPr>
        <w:jc w:val="center"/>
        <w:rPr>
          <w:rFonts w:ascii="Arial" w:hAnsi="Arial"/>
          <w:b/>
          <w:sz w:val="32"/>
        </w:rPr>
      </w:pPr>
    </w:p>
    <w:p w:rsidR="0055028B" w:rsidRDefault="008F4E32">
      <w:pPr>
        <w:ind w:firstLine="284"/>
        <w:rPr>
          <w:rFonts w:ascii="Arial" w:hAnsi="Arial"/>
          <w:b/>
          <w:sz w:val="32"/>
        </w:rPr>
      </w:pPr>
      <w:r>
        <w:rPr>
          <w:rFonts w:ascii="Arial" w:hAnsi="Arial"/>
          <w:b/>
          <w:bCs/>
          <w:sz w:val="32"/>
        </w:rPr>
        <w:t xml:space="preserve">FAMILIA </w:t>
      </w:r>
      <w:r>
        <w:rPr>
          <w:rFonts w:ascii="Arial" w:hAnsi="Arial"/>
          <w:b/>
          <w:sz w:val="32"/>
        </w:rPr>
        <w:t>PROFESIONAL:</w:t>
      </w:r>
    </w:p>
    <w:p w:rsidR="0055028B" w:rsidRDefault="0055028B">
      <w:pPr>
        <w:rPr>
          <w:rFonts w:ascii="Arial" w:hAnsi="Arial"/>
          <w:b/>
          <w:sz w:val="32"/>
        </w:rPr>
      </w:pPr>
    </w:p>
    <w:p w:rsidR="0055028B" w:rsidRDefault="008F4E32">
      <w:pPr>
        <w:ind w:left="1418"/>
        <w:rPr>
          <w:rFonts w:ascii="Arial" w:hAnsi="Arial"/>
          <w:b/>
          <w:sz w:val="36"/>
        </w:rPr>
      </w:pPr>
      <w:r>
        <w:rPr>
          <w:noProof/>
        </w:rPr>
        <w:drawing>
          <wp:inline distT="0" distB="0" distL="0" distR="0">
            <wp:extent cx="4535170" cy="2686050"/>
            <wp:effectExtent l="0" t="0" r="0" b="0"/>
            <wp:docPr id="1" name="Imagen 1" descr="AGA Agr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GA Agraria"/>
                    <pic:cNvPicPr>
                      <a:picLocks noChangeAspect="1" noChangeArrowheads="1"/>
                    </pic:cNvPicPr>
                  </pic:nvPicPr>
                  <pic:blipFill>
                    <a:blip r:embed="rId8" cstate="print"/>
                    <a:stretch>
                      <a:fillRect/>
                    </a:stretch>
                  </pic:blipFill>
                  <pic:spPr bwMode="auto">
                    <a:xfrm>
                      <a:off x="0" y="0"/>
                      <a:ext cx="4535170" cy="2686050"/>
                    </a:xfrm>
                    <a:prstGeom prst="rect">
                      <a:avLst/>
                    </a:prstGeom>
                  </pic:spPr>
                </pic:pic>
              </a:graphicData>
            </a:graphic>
          </wp:inline>
        </w:drawing>
      </w:r>
    </w:p>
    <w:p w:rsidR="0055028B" w:rsidRDefault="0055028B">
      <w:pPr>
        <w:rPr>
          <w:rFonts w:ascii="Arial" w:hAnsi="Arial"/>
          <w:b/>
          <w:sz w:val="32"/>
        </w:rPr>
      </w:pPr>
    </w:p>
    <w:p w:rsidR="0055028B" w:rsidRDefault="0055028B">
      <w:pPr>
        <w:rPr>
          <w:rFonts w:ascii="Arial" w:hAnsi="Arial"/>
          <w:b/>
          <w:sz w:val="32"/>
        </w:rPr>
      </w:pPr>
    </w:p>
    <w:p w:rsidR="0055028B" w:rsidRDefault="0055028B">
      <w:pPr>
        <w:rPr>
          <w:rFonts w:ascii="Arial" w:hAnsi="Arial"/>
          <w:b/>
          <w:sz w:val="32"/>
        </w:rPr>
      </w:pPr>
    </w:p>
    <w:p w:rsidR="0055028B" w:rsidRDefault="008F4E32">
      <w:pPr>
        <w:rPr>
          <w:rFonts w:ascii="Arial" w:hAnsi="Arial"/>
          <w:b/>
          <w:sz w:val="32"/>
        </w:rPr>
      </w:pPr>
      <w:r>
        <w:rPr>
          <w:rFonts w:ascii="Arial" w:hAnsi="Arial"/>
          <w:b/>
          <w:sz w:val="32"/>
        </w:rPr>
        <w:t xml:space="preserve">C. F. DE GRADO MEDIO: </w:t>
      </w:r>
    </w:p>
    <w:p w:rsidR="0055028B" w:rsidRDefault="0055028B">
      <w:pPr>
        <w:rPr>
          <w:rFonts w:ascii="Arial" w:hAnsi="Arial"/>
          <w:b/>
          <w:sz w:val="32"/>
        </w:rPr>
      </w:pPr>
    </w:p>
    <w:p w:rsidR="0055028B" w:rsidRDefault="008F4E32">
      <w:pPr>
        <w:ind w:left="709"/>
        <w:rPr>
          <w:rFonts w:ascii="Arial" w:hAnsi="Arial"/>
          <w:b/>
          <w:sz w:val="36"/>
        </w:rPr>
      </w:pPr>
      <w:r>
        <w:rPr>
          <w:rFonts w:ascii="Arial" w:hAnsi="Arial"/>
          <w:b/>
          <w:sz w:val="36"/>
        </w:rPr>
        <w:t>PRODUCCIÓN AGROPECUARIA</w:t>
      </w:r>
    </w:p>
    <w:p w:rsidR="0055028B" w:rsidRDefault="0055028B">
      <w:pPr>
        <w:jc w:val="center"/>
        <w:rPr>
          <w:rFonts w:ascii="Arial" w:hAnsi="Arial"/>
          <w:b/>
          <w:sz w:val="24"/>
        </w:rPr>
      </w:pPr>
    </w:p>
    <w:p w:rsidR="0055028B" w:rsidRDefault="0055028B"/>
    <w:p w:rsidR="0055028B" w:rsidRDefault="0055028B"/>
    <w:p w:rsidR="0055028B" w:rsidRDefault="008F4E32">
      <w:pPr>
        <w:pStyle w:val="Heading9"/>
        <w:jc w:val="left"/>
        <w:rPr>
          <w:rFonts w:ascii="Arial" w:hAnsi="Arial"/>
        </w:rPr>
      </w:pPr>
      <w:r>
        <w:rPr>
          <w:rFonts w:ascii="Arial" w:hAnsi="Arial"/>
        </w:rPr>
        <w:t xml:space="preserve">MÓDULO:   </w:t>
      </w:r>
    </w:p>
    <w:p w:rsidR="0055028B" w:rsidRDefault="008F4E32">
      <w:pPr>
        <w:pStyle w:val="Heading9"/>
        <w:ind w:left="709"/>
        <w:jc w:val="left"/>
        <w:rPr>
          <w:rFonts w:ascii="Arial" w:hAnsi="Arial" w:cs="Arial"/>
          <w:sz w:val="36"/>
          <w:szCs w:val="36"/>
        </w:rPr>
      </w:pPr>
      <w:r>
        <w:rPr>
          <w:rFonts w:ascii="Arial" w:hAnsi="Arial" w:cs="Arial"/>
          <w:sz w:val="36"/>
          <w:szCs w:val="36"/>
        </w:rPr>
        <w:t>CONTROL FITOSANITARIO</w:t>
      </w:r>
    </w:p>
    <w:p w:rsidR="0055028B" w:rsidRDefault="0055028B">
      <w:pPr>
        <w:pStyle w:val="Heading9"/>
        <w:ind w:left="709" w:hanging="709"/>
        <w:jc w:val="left"/>
        <w:rPr>
          <w:sz w:val="36"/>
        </w:rPr>
      </w:pPr>
    </w:p>
    <w:p w:rsidR="0055028B" w:rsidRDefault="0055028B">
      <w:pPr>
        <w:rPr>
          <w:sz w:val="28"/>
          <w:szCs w:val="44"/>
        </w:rPr>
      </w:pPr>
    </w:p>
    <w:p w:rsidR="0055028B" w:rsidRDefault="008F4E32">
      <w:pPr>
        <w:jc w:val="right"/>
        <w:rPr>
          <w:sz w:val="28"/>
          <w:szCs w:val="44"/>
        </w:rPr>
        <w:sectPr w:rsidR="0055028B">
          <w:headerReference w:type="even" r:id="rId9"/>
          <w:headerReference w:type="default" r:id="rId10"/>
          <w:footerReference w:type="even" r:id="rId11"/>
          <w:footerReference w:type="default" r:id="rId12"/>
          <w:headerReference w:type="first" r:id="rId13"/>
          <w:footerReference w:type="first" r:id="rId14"/>
          <w:pgSz w:w="11906" w:h="16838"/>
          <w:pgMar w:top="1560" w:right="1133" w:bottom="720" w:left="720" w:header="567" w:footer="0" w:gutter="567"/>
          <w:cols w:space="720"/>
          <w:formProt w:val="0"/>
          <w:docGrid w:linePitch="272" w:charSpace="8192"/>
        </w:sectPr>
      </w:pPr>
      <w:r>
        <w:rPr>
          <w:rFonts w:ascii="Arial" w:hAnsi="Arial" w:cs="Arial"/>
          <w:b/>
          <w:bCs/>
          <w:sz w:val="28"/>
          <w:szCs w:val="44"/>
        </w:rPr>
        <w:t>Versión en vigor (12/10/ 2022)</w:t>
      </w:r>
    </w:p>
    <w:p w:rsidR="0055028B" w:rsidRDefault="008F4E32">
      <w:pPr>
        <w:jc w:val="center"/>
        <w:rPr>
          <w:rFonts w:ascii="Arial" w:hAnsi="Arial"/>
          <w:b/>
          <w:sz w:val="24"/>
          <w:szCs w:val="24"/>
        </w:rPr>
      </w:pPr>
      <w:r>
        <w:rPr>
          <w:rFonts w:ascii="Arial" w:hAnsi="Arial"/>
          <w:b/>
          <w:sz w:val="24"/>
          <w:szCs w:val="24"/>
        </w:rPr>
        <w:lastRenderedPageBreak/>
        <w:t>ÍNDICE</w:t>
      </w:r>
    </w:p>
    <w:p w:rsidR="0055028B" w:rsidRDefault="0055028B">
      <w:pPr>
        <w:jc w:val="center"/>
        <w:rPr>
          <w:rFonts w:ascii="Arial" w:hAnsi="Arial"/>
          <w:b/>
          <w:sz w:val="24"/>
          <w:szCs w:val="24"/>
        </w:rPr>
      </w:pPr>
    </w:p>
    <w:p w:rsidR="0055028B" w:rsidRDefault="008F4E32">
      <w:pPr>
        <w:spacing w:line="360" w:lineRule="auto"/>
        <w:rPr>
          <w:rFonts w:ascii="Arial" w:hAnsi="Arial"/>
          <w:b/>
          <w:sz w:val="24"/>
          <w:szCs w:val="24"/>
        </w:rPr>
      </w:pPr>
      <w:r>
        <w:rPr>
          <w:rFonts w:ascii="Arial" w:hAnsi="Arial"/>
          <w:b/>
          <w:sz w:val="24"/>
          <w:szCs w:val="24"/>
        </w:rPr>
        <w:t>1.- INTRODUCCIÓN.</w:t>
      </w:r>
    </w:p>
    <w:p w:rsidR="0055028B" w:rsidRDefault="008F4E32">
      <w:pPr>
        <w:spacing w:line="360" w:lineRule="auto"/>
        <w:rPr>
          <w:rFonts w:ascii="Arial" w:hAnsi="Arial"/>
          <w:b/>
          <w:sz w:val="24"/>
          <w:szCs w:val="24"/>
        </w:rPr>
      </w:pPr>
      <w:r>
        <w:rPr>
          <w:rFonts w:ascii="Arial" w:hAnsi="Arial"/>
          <w:b/>
          <w:sz w:val="24"/>
          <w:szCs w:val="24"/>
        </w:rPr>
        <w:t>2.- COMPETENCIAS.</w:t>
      </w:r>
    </w:p>
    <w:p w:rsidR="0055028B" w:rsidRDefault="008F4E32">
      <w:pPr>
        <w:pStyle w:val="Prrafodelista"/>
        <w:numPr>
          <w:ilvl w:val="1"/>
          <w:numId w:val="12"/>
        </w:numPr>
        <w:spacing w:line="360" w:lineRule="auto"/>
        <w:rPr>
          <w:rFonts w:ascii="Arial" w:hAnsi="Arial"/>
          <w:sz w:val="24"/>
          <w:szCs w:val="24"/>
        </w:rPr>
      </w:pPr>
      <w:r>
        <w:rPr>
          <w:rFonts w:ascii="Arial" w:hAnsi="Arial"/>
          <w:sz w:val="24"/>
          <w:szCs w:val="24"/>
        </w:rPr>
        <w:t>Competencia general</w:t>
      </w:r>
    </w:p>
    <w:p w:rsidR="0055028B" w:rsidRDefault="008F4E32">
      <w:pPr>
        <w:pStyle w:val="Prrafodelista"/>
        <w:numPr>
          <w:ilvl w:val="1"/>
          <w:numId w:val="12"/>
        </w:numPr>
        <w:spacing w:line="360" w:lineRule="auto"/>
        <w:rPr>
          <w:rFonts w:ascii="Arial" w:hAnsi="Arial"/>
          <w:sz w:val="24"/>
          <w:szCs w:val="24"/>
        </w:rPr>
      </w:pPr>
      <w:r>
        <w:rPr>
          <w:rFonts w:ascii="Arial" w:hAnsi="Arial"/>
          <w:sz w:val="24"/>
          <w:szCs w:val="24"/>
        </w:rPr>
        <w:t>Competencia específica</w:t>
      </w:r>
    </w:p>
    <w:p w:rsidR="0055028B" w:rsidRDefault="008F4E32">
      <w:pPr>
        <w:pStyle w:val="Prrafodelista"/>
        <w:numPr>
          <w:ilvl w:val="1"/>
          <w:numId w:val="12"/>
        </w:numPr>
        <w:spacing w:line="360" w:lineRule="auto"/>
        <w:rPr>
          <w:rFonts w:ascii="Arial" w:hAnsi="Arial"/>
          <w:sz w:val="24"/>
          <w:szCs w:val="24"/>
        </w:rPr>
      </w:pPr>
      <w:r>
        <w:rPr>
          <w:rFonts w:ascii="Arial" w:hAnsi="Arial"/>
          <w:sz w:val="24"/>
          <w:szCs w:val="24"/>
        </w:rPr>
        <w:t>Competencias profesionales, personales y sociales asociadas al Módulo</w:t>
      </w:r>
    </w:p>
    <w:p w:rsidR="0055028B" w:rsidRDefault="008F4E32">
      <w:pPr>
        <w:pStyle w:val="Prrafodelista"/>
        <w:numPr>
          <w:ilvl w:val="0"/>
          <w:numId w:val="15"/>
        </w:numPr>
        <w:tabs>
          <w:tab w:val="left" w:pos="426"/>
        </w:tabs>
        <w:spacing w:line="360" w:lineRule="auto"/>
        <w:ind w:left="0" w:firstLine="0"/>
        <w:rPr>
          <w:rFonts w:ascii="Arial" w:hAnsi="Arial"/>
          <w:b/>
          <w:sz w:val="24"/>
          <w:szCs w:val="24"/>
        </w:rPr>
      </w:pPr>
      <w:r>
        <w:rPr>
          <w:rFonts w:ascii="Arial" w:hAnsi="Arial" w:cs="Arial"/>
          <w:b/>
          <w:sz w:val="24"/>
          <w:szCs w:val="24"/>
        </w:rPr>
        <w:t>CUALIFICACIONES PROFESIONALES Y UNIDADES DE COMPETENCIA.</w:t>
      </w:r>
    </w:p>
    <w:p w:rsidR="0055028B" w:rsidRDefault="008F4E32">
      <w:pPr>
        <w:pStyle w:val="Prrafodelista"/>
        <w:numPr>
          <w:ilvl w:val="0"/>
          <w:numId w:val="15"/>
        </w:numPr>
        <w:tabs>
          <w:tab w:val="left" w:pos="426"/>
        </w:tabs>
        <w:spacing w:line="360" w:lineRule="auto"/>
        <w:ind w:left="0" w:firstLine="0"/>
        <w:rPr>
          <w:rFonts w:ascii="Arial" w:hAnsi="Arial"/>
          <w:b/>
          <w:sz w:val="24"/>
          <w:szCs w:val="24"/>
        </w:rPr>
      </w:pPr>
      <w:r>
        <w:rPr>
          <w:rFonts w:ascii="Arial" w:hAnsi="Arial"/>
          <w:b/>
          <w:sz w:val="24"/>
          <w:szCs w:val="24"/>
        </w:rPr>
        <w:t>OBJETIVOS DEL MÓDULO.</w:t>
      </w:r>
    </w:p>
    <w:p w:rsidR="0055028B" w:rsidRDefault="008F4E32">
      <w:pPr>
        <w:pStyle w:val="Prrafodelista"/>
        <w:numPr>
          <w:ilvl w:val="1"/>
          <w:numId w:val="17"/>
        </w:numPr>
        <w:spacing w:line="360" w:lineRule="auto"/>
        <w:rPr>
          <w:rFonts w:ascii="Arial" w:hAnsi="Arial"/>
          <w:sz w:val="24"/>
          <w:szCs w:val="24"/>
        </w:rPr>
      </w:pPr>
      <w:r>
        <w:rPr>
          <w:rFonts w:ascii="Arial" w:hAnsi="Arial"/>
          <w:sz w:val="24"/>
          <w:szCs w:val="24"/>
        </w:rPr>
        <w:t>Objetivos generales</w:t>
      </w:r>
    </w:p>
    <w:p w:rsidR="0055028B" w:rsidRDefault="008F4E32">
      <w:pPr>
        <w:pStyle w:val="Prrafodelista"/>
        <w:numPr>
          <w:ilvl w:val="1"/>
          <w:numId w:val="17"/>
        </w:numPr>
        <w:spacing w:line="360" w:lineRule="auto"/>
        <w:rPr>
          <w:rFonts w:ascii="Arial" w:hAnsi="Arial"/>
          <w:sz w:val="24"/>
          <w:szCs w:val="24"/>
        </w:rPr>
      </w:pPr>
      <w:r>
        <w:rPr>
          <w:rFonts w:ascii="Arial" w:hAnsi="Arial"/>
          <w:sz w:val="24"/>
          <w:szCs w:val="24"/>
        </w:rPr>
        <w:t>Líneas de actuación</w:t>
      </w:r>
    </w:p>
    <w:p w:rsidR="0055028B" w:rsidRDefault="008F4E32">
      <w:pPr>
        <w:pStyle w:val="Prrafodelista"/>
        <w:numPr>
          <w:ilvl w:val="1"/>
          <w:numId w:val="17"/>
        </w:numPr>
        <w:spacing w:line="360" w:lineRule="auto"/>
        <w:rPr>
          <w:rFonts w:ascii="Arial" w:hAnsi="Arial"/>
          <w:sz w:val="24"/>
          <w:szCs w:val="24"/>
        </w:rPr>
      </w:pPr>
      <w:r>
        <w:rPr>
          <w:rFonts w:ascii="Arial" w:hAnsi="Arial"/>
          <w:sz w:val="24"/>
          <w:szCs w:val="24"/>
        </w:rPr>
        <w:t>Resultados de aprendizaje y criterios de evaluación</w:t>
      </w:r>
    </w:p>
    <w:p w:rsidR="0055028B" w:rsidRDefault="008F4E32">
      <w:pPr>
        <w:pStyle w:val="Prrafodelista"/>
        <w:numPr>
          <w:ilvl w:val="0"/>
          <w:numId w:val="20"/>
        </w:numPr>
        <w:spacing w:line="360" w:lineRule="auto"/>
        <w:ind w:left="426" w:hanging="426"/>
        <w:rPr>
          <w:rFonts w:ascii="Arial" w:hAnsi="Arial"/>
          <w:b/>
          <w:sz w:val="24"/>
          <w:szCs w:val="24"/>
        </w:rPr>
      </w:pPr>
      <w:r>
        <w:rPr>
          <w:rFonts w:ascii="Arial" w:hAnsi="Arial"/>
          <w:b/>
          <w:sz w:val="24"/>
          <w:szCs w:val="24"/>
        </w:rPr>
        <w:t>ORGANIZACIÓN, SECUENCIACIÓN Y TEMPORALIZACIÓN DE LOS CONTENIDOS EN UNIDADES DE TRABAJO (UdT).</w:t>
      </w:r>
    </w:p>
    <w:p w:rsidR="0055028B" w:rsidRDefault="008F4E32">
      <w:pPr>
        <w:pStyle w:val="Prrafodelista"/>
        <w:numPr>
          <w:ilvl w:val="1"/>
          <w:numId w:val="21"/>
        </w:numPr>
        <w:spacing w:line="360" w:lineRule="auto"/>
        <w:rPr>
          <w:rFonts w:ascii="Arial" w:hAnsi="Arial"/>
          <w:sz w:val="24"/>
          <w:szCs w:val="24"/>
        </w:rPr>
      </w:pPr>
      <w:r>
        <w:rPr>
          <w:rFonts w:ascii="Arial" w:hAnsi="Arial"/>
          <w:sz w:val="24"/>
          <w:szCs w:val="24"/>
        </w:rPr>
        <w:t>Descripción de las Unidades de trabajo (UdT)</w:t>
      </w:r>
    </w:p>
    <w:p w:rsidR="0055028B" w:rsidRDefault="008F4E32">
      <w:pPr>
        <w:pStyle w:val="Prrafodelista"/>
        <w:numPr>
          <w:ilvl w:val="1"/>
          <w:numId w:val="21"/>
        </w:numPr>
        <w:spacing w:line="360" w:lineRule="auto"/>
        <w:rPr>
          <w:rFonts w:ascii="Arial" w:hAnsi="Arial"/>
          <w:sz w:val="24"/>
          <w:szCs w:val="24"/>
        </w:rPr>
      </w:pPr>
      <w:r>
        <w:rPr>
          <w:rFonts w:ascii="Arial" w:hAnsi="Arial" w:cs="Arial"/>
          <w:sz w:val="24"/>
          <w:szCs w:val="24"/>
        </w:rPr>
        <w:t>Distribución temporal de los contenidos.</w:t>
      </w:r>
    </w:p>
    <w:p w:rsidR="0055028B" w:rsidRDefault="008F4E32">
      <w:pPr>
        <w:pStyle w:val="Prrafodelista"/>
        <w:numPr>
          <w:ilvl w:val="1"/>
          <w:numId w:val="21"/>
        </w:numPr>
        <w:spacing w:line="360" w:lineRule="auto"/>
        <w:rPr>
          <w:rFonts w:ascii="Arial" w:hAnsi="Arial"/>
          <w:sz w:val="24"/>
          <w:szCs w:val="24"/>
        </w:rPr>
      </w:pPr>
      <w:r>
        <w:rPr>
          <w:rFonts w:ascii="Arial" w:hAnsi="Arial" w:cs="Arial"/>
          <w:sz w:val="24"/>
          <w:szCs w:val="24"/>
        </w:rPr>
        <w:t xml:space="preserve">Unidades de trabajo </w:t>
      </w:r>
      <w:r>
        <w:rPr>
          <w:rFonts w:ascii="Arial" w:hAnsi="Arial"/>
          <w:sz w:val="24"/>
          <w:szCs w:val="24"/>
        </w:rPr>
        <w:t>(UdT</w:t>
      </w:r>
      <w:r>
        <w:rPr>
          <w:rFonts w:ascii="Arial" w:hAnsi="Arial" w:cs="Arial"/>
          <w:sz w:val="24"/>
          <w:szCs w:val="24"/>
        </w:rPr>
        <w:t>) de Riesgo</w:t>
      </w:r>
    </w:p>
    <w:p w:rsidR="0055028B" w:rsidRDefault="008F4E32">
      <w:pPr>
        <w:pStyle w:val="Prrafodelista"/>
        <w:numPr>
          <w:ilvl w:val="0"/>
          <w:numId w:val="20"/>
        </w:numPr>
        <w:tabs>
          <w:tab w:val="left" w:pos="426"/>
        </w:tabs>
        <w:spacing w:line="360" w:lineRule="auto"/>
        <w:ind w:left="0" w:firstLine="0"/>
        <w:rPr>
          <w:rFonts w:ascii="Arial" w:hAnsi="Arial" w:cs="Arial"/>
          <w:b/>
          <w:bCs/>
          <w:sz w:val="24"/>
          <w:szCs w:val="24"/>
        </w:rPr>
      </w:pPr>
      <w:r>
        <w:rPr>
          <w:rFonts w:ascii="Arial" w:hAnsi="Arial" w:cs="Arial"/>
          <w:b/>
          <w:bCs/>
          <w:sz w:val="24"/>
          <w:szCs w:val="24"/>
        </w:rPr>
        <w:t>METODOLOGÍA.</w:t>
      </w:r>
    </w:p>
    <w:p w:rsidR="0055028B" w:rsidRDefault="008F4E32">
      <w:pPr>
        <w:pStyle w:val="Prrafodelista"/>
        <w:numPr>
          <w:ilvl w:val="1"/>
          <w:numId w:val="27"/>
        </w:numPr>
        <w:tabs>
          <w:tab w:val="left" w:pos="426"/>
        </w:tabs>
        <w:spacing w:line="360" w:lineRule="auto"/>
        <w:rPr>
          <w:rFonts w:ascii="Arial" w:hAnsi="Arial" w:cs="Arial"/>
          <w:bCs/>
          <w:sz w:val="24"/>
          <w:szCs w:val="24"/>
        </w:rPr>
      </w:pPr>
      <w:r>
        <w:rPr>
          <w:rFonts w:ascii="Arial" w:hAnsi="Arial"/>
          <w:sz w:val="24"/>
          <w:szCs w:val="24"/>
        </w:rPr>
        <w:t>Principios metodológicos generales.</w:t>
      </w:r>
    </w:p>
    <w:p w:rsidR="0055028B" w:rsidRDefault="008F4E32">
      <w:pPr>
        <w:pStyle w:val="Prrafodelista"/>
        <w:numPr>
          <w:ilvl w:val="1"/>
          <w:numId w:val="27"/>
        </w:numPr>
        <w:tabs>
          <w:tab w:val="left" w:pos="426"/>
        </w:tabs>
        <w:spacing w:line="360" w:lineRule="auto"/>
        <w:rPr>
          <w:rFonts w:ascii="Arial" w:hAnsi="Arial" w:cs="Arial"/>
          <w:bCs/>
          <w:sz w:val="24"/>
          <w:szCs w:val="24"/>
        </w:rPr>
      </w:pPr>
      <w:r>
        <w:rPr>
          <w:rFonts w:ascii="Arial" w:hAnsi="Arial"/>
          <w:sz w:val="24"/>
          <w:szCs w:val="24"/>
        </w:rPr>
        <w:t>Orientaciones pedagógicas.</w:t>
      </w:r>
    </w:p>
    <w:p w:rsidR="0055028B" w:rsidRDefault="008F4E32">
      <w:pPr>
        <w:pStyle w:val="Prrafodelista"/>
        <w:numPr>
          <w:ilvl w:val="1"/>
          <w:numId w:val="27"/>
        </w:numPr>
        <w:tabs>
          <w:tab w:val="left" w:pos="426"/>
          <w:tab w:val="left" w:pos="855"/>
          <w:tab w:val="left" w:pos="960"/>
          <w:tab w:val="left" w:pos="1020"/>
          <w:tab w:val="left" w:pos="1140"/>
          <w:tab w:val="left" w:pos="1185"/>
        </w:tabs>
        <w:spacing w:line="360" w:lineRule="auto"/>
        <w:rPr>
          <w:rFonts w:ascii="Arial" w:hAnsi="Arial" w:cs="Arial"/>
          <w:bCs/>
          <w:sz w:val="24"/>
          <w:szCs w:val="24"/>
        </w:rPr>
      </w:pPr>
      <w:r>
        <w:rPr>
          <w:rFonts w:ascii="Arial" w:hAnsi="Arial"/>
          <w:sz w:val="24"/>
          <w:szCs w:val="24"/>
        </w:rPr>
        <w:t>Estrategias metodológicas y Estilos de aprendizaje.</w:t>
      </w:r>
    </w:p>
    <w:p w:rsidR="0055028B" w:rsidRDefault="008F4E32">
      <w:pPr>
        <w:pStyle w:val="Prrafodelista"/>
        <w:numPr>
          <w:ilvl w:val="1"/>
          <w:numId w:val="27"/>
        </w:numPr>
        <w:tabs>
          <w:tab w:val="left" w:pos="426"/>
        </w:tabs>
        <w:spacing w:line="360" w:lineRule="auto"/>
        <w:rPr>
          <w:rFonts w:ascii="Arial" w:hAnsi="Arial" w:cs="Arial"/>
          <w:bCs/>
          <w:sz w:val="24"/>
          <w:szCs w:val="24"/>
        </w:rPr>
      </w:pPr>
      <w:r>
        <w:rPr>
          <w:rFonts w:ascii="Arial" w:hAnsi="Arial"/>
          <w:sz w:val="24"/>
          <w:szCs w:val="24"/>
        </w:rPr>
        <w:t>Criterios para el agrupamiento del alumnado</w:t>
      </w:r>
    </w:p>
    <w:p w:rsidR="0055028B" w:rsidRDefault="008F4E32">
      <w:pPr>
        <w:pStyle w:val="Prrafodelista"/>
        <w:numPr>
          <w:ilvl w:val="1"/>
          <w:numId w:val="27"/>
        </w:numPr>
        <w:tabs>
          <w:tab w:val="left" w:pos="426"/>
        </w:tabs>
        <w:spacing w:line="360" w:lineRule="auto"/>
        <w:rPr>
          <w:rFonts w:ascii="Arial" w:hAnsi="Arial" w:cs="Arial"/>
          <w:bCs/>
          <w:sz w:val="24"/>
          <w:szCs w:val="24"/>
        </w:rPr>
      </w:pPr>
      <w:r>
        <w:rPr>
          <w:rFonts w:ascii="Arial" w:hAnsi="Arial"/>
          <w:sz w:val="24"/>
          <w:szCs w:val="24"/>
        </w:rPr>
        <w:t>Organización el tiempo y utilización de espacios</w:t>
      </w:r>
    </w:p>
    <w:p w:rsidR="0055028B" w:rsidRDefault="008F4E32">
      <w:pPr>
        <w:pStyle w:val="Prrafodelista"/>
        <w:numPr>
          <w:ilvl w:val="1"/>
          <w:numId w:val="27"/>
        </w:numPr>
        <w:tabs>
          <w:tab w:val="left" w:pos="426"/>
        </w:tabs>
        <w:spacing w:line="360" w:lineRule="auto"/>
        <w:rPr>
          <w:rFonts w:ascii="Arial" w:hAnsi="Arial" w:cs="Arial"/>
          <w:bCs/>
          <w:sz w:val="24"/>
          <w:szCs w:val="24"/>
        </w:rPr>
      </w:pPr>
      <w:r>
        <w:rPr>
          <w:rFonts w:ascii="Arial" w:hAnsi="Arial"/>
          <w:sz w:val="24"/>
          <w:szCs w:val="24"/>
        </w:rPr>
        <w:t>Selección de Materiales y Recursos didácticos</w:t>
      </w:r>
    </w:p>
    <w:p w:rsidR="0055028B" w:rsidRDefault="008F4E32">
      <w:pPr>
        <w:pStyle w:val="Prrafodelista"/>
        <w:numPr>
          <w:ilvl w:val="1"/>
          <w:numId w:val="27"/>
        </w:numPr>
        <w:tabs>
          <w:tab w:val="left" w:pos="426"/>
        </w:tabs>
        <w:spacing w:line="360" w:lineRule="auto"/>
        <w:rPr>
          <w:rFonts w:ascii="Arial" w:hAnsi="Arial" w:cs="Arial"/>
          <w:bCs/>
          <w:sz w:val="24"/>
          <w:szCs w:val="24"/>
        </w:rPr>
      </w:pPr>
      <w:r>
        <w:rPr>
          <w:rFonts w:ascii="Arial" w:hAnsi="Arial"/>
          <w:sz w:val="24"/>
          <w:szCs w:val="24"/>
        </w:rPr>
        <w:t>Referencias Bibliográficas y enlaces webs.</w:t>
      </w:r>
    </w:p>
    <w:p w:rsidR="0055028B" w:rsidRDefault="008F4E32">
      <w:pPr>
        <w:pStyle w:val="Prrafodelista"/>
        <w:numPr>
          <w:ilvl w:val="0"/>
          <w:numId w:val="20"/>
        </w:numPr>
        <w:spacing w:line="360" w:lineRule="auto"/>
        <w:ind w:left="426" w:hanging="426"/>
        <w:rPr>
          <w:rFonts w:ascii="Arial" w:hAnsi="Arial" w:cs="Arial"/>
          <w:b/>
          <w:bCs/>
          <w:sz w:val="24"/>
          <w:szCs w:val="24"/>
        </w:rPr>
      </w:pPr>
      <w:r>
        <w:rPr>
          <w:rFonts w:ascii="Arial" w:hAnsi="Arial" w:cs="Arial"/>
          <w:b/>
          <w:bCs/>
          <w:sz w:val="24"/>
          <w:szCs w:val="24"/>
        </w:rPr>
        <w:t>EVALUACIÓN.</w:t>
      </w:r>
    </w:p>
    <w:p w:rsidR="0055028B" w:rsidRDefault="008F4E32">
      <w:pPr>
        <w:pStyle w:val="Prrafodelista"/>
        <w:numPr>
          <w:ilvl w:val="0"/>
          <w:numId w:val="28"/>
        </w:numPr>
        <w:tabs>
          <w:tab w:val="left" w:pos="567"/>
          <w:tab w:val="left" w:pos="851"/>
        </w:tabs>
        <w:spacing w:line="360" w:lineRule="auto"/>
        <w:ind w:left="426" w:hanging="66"/>
        <w:rPr>
          <w:rFonts w:ascii="Arial" w:hAnsi="Arial"/>
          <w:sz w:val="24"/>
          <w:szCs w:val="24"/>
        </w:rPr>
      </w:pPr>
      <w:r>
        <w:rPr>
          <w:rFonts w:ascii="Arial" w:hAnsi="Arial"/>
          <w:sz w:val="24"/>
          <w:szCs w:val="24"/>
        </w:rPr>
        <w:t>Del alumnado.</w:t>
      </w:r>
    </w:p>
    <w:p w:rsidR="0055028B" w:rsidRDefault="008F4E32">
      <w:pPr>
        <w:pStyle w:val="Prrafodelista"/>
        <w:numPr>
          <w:ilvl w:val="0"/>
          <w:numId w:val="32"/>
        </w:numPr>
        <w:tabs>
          <w:tab w:val="clear" w:pos="720"/>
          <w:tab w:val="left" w:pos="390"/>
          <w:tab w:val="left" w:pos="567"/>
          <w:tab w:val="left" w:pos="851"/>
          <w:tab w:val="left" w:pos="855"/>
          <w:tab w:val="left" w:pos="960"/>
        </w:tabs>
        <w:spacing w:line="360" w:lineRule="auto"/>
        <w:ind w:left="426" w:hanging="66"/>
        <w:rPr>
          <w:rFonts w:ascii="Arial" w:hAnsi="Arial"/>
          <w:sz w:val="24"/>
          <w:szCs w:val="24"/>
        </w:rPr>
      </w:pPr>
      <w:r>
        <w:rPr>
          <w:rFonts w:ascii="Arial" w:hAnsi="Arial" w:cs="Arial"/>
          <w:sz w:val="24"/>
          <w:szCs w:val="24"/>
        </w:rPr>
        <w:t>Criterios de evaluación.</w:t>
      </w:r>
    </w:p>
    <w:p w:rsidR="0055028B" w:rsidRDefault="008F4E32">
      <w:pPr>
        <w:pStyle w:val="Prrafodelista"/>
        <w:numPr>
          <w:ilvl w:val="0"/>
          <w:numId w:val="33"/>
        </w:numPr>
        <w:tabs>
          <w:tab w:val="clear" w:pos="720"/>
          <w:tab w:val="left" w:pos="567"/>
          <w:tab w:val="left" w:pos="960"/>
          <w:tab w:val="left" w:pos="1080"/>
          <w:tab w:val="left" w:pos="1410"/>
        </w:tabs>
        <w:spacing w:line="360" w:lineRule="auto"/>
        <w:ind w:left="426" w:hanging="66"/>
        <w:rPr>
          <w:rFonts w:ascii="Arial" w:hAnsi="Arial"/>
          <w:sz w:val="24"/>
          <w:szCs w:val="24"/>
        </w:rPr>
      </w:pPr>
      <w:r>
        <w:rPr>
          <w:rFonts w:ascii="Arial" w:hAnsi="Arial" w:cs="Arial"/>
          <w:sz w:val="24"/>
          <w:szCs w:val="24"/>
        </w:rPr>
        <w:t>Contenidos mínimos de Evaluación.</w:t>
      </w:r>
    </w:p>
    <w:p w:rsidR="0055028B" w:rsidRDefault="008F4E32">
      <w:pPr>
        <w:pStyle w:val="Prrafodelista"/>
        <w:numPr>
          <w:ilvl w:val="0"/>
          <w:numId w:val="35"/>
        </w:numPr>
        <w:tabs>
          <w:tab w:val="clear" w:pos="720"/>
          <w:tab w:val="left" w:pos="567"/>
          <w:tab w:val="left" w:pos="960"/>
          <w:tab w:val="left" w:pos="1080"/>
          <w:tab w:val="left" w:pos="1530"/>
        </w:tabs>
        <w:spacing w:line="360" w:lineRule="auto"/>
        <w:ind w:left="426" w:hanging="66"/>
        <w:rPr>
          <w:rFonts w:ascii="Arial" w:hAnsi="Arial"/>
          <w:sz w:val="24"/>
          <w:szCs w:val="24"/>
        </w:rPr>
      </w:pPr>
      <w:r>
        <w:rPr>
          <w:rFonts w:ascii="Arial" w:hAnsi="Arial" w:cs="Arial"/>
          <w:sz w:val="24"/>
          <w:szCs w:val="24"/>
        </w:rPr>
        <w:t>Contenidos mínimos exigidos para superar el módulo.</w:t>
      </w:r>
    </w:p>
    <w:p w:rsidR="0055028B" w:rsidRDefault="008F4E32">
      <w:pPr>
        <w:numPr>
          <w:ilvl w:val="0"/>
          <w:numId w:val="34"/>
        </w:numPr>
        <w:tabs>
          <w:tab w:val="clear" w:pos="720"/>
          <w:tab w:val="left" w:pos="1140"/>
          <w:tab w:val="left" w:pos="1410"/>
          <w:tab w:val="left" w:pos="1590"/>
        </w:tabs>
        <w:spacing w:line="360" w:lineRule="auto"/>
        <w:ind w:left="737" w:hanging="397"/>
        <w:jc w:val="both"/>
        <w:rPr>
          <w:rFonts w:ascii="Arial" w:hAnsi="Arial" w:cs="Arial"/>
          <w:sz w:val="24"/>
          <w:szCs w:val="24"/>
        </w:rPr>
      </w:pPr>
      <w:r>
        <w:rPr>
          <w:rFonts w:ascii="Arial" w:hAnsi="Arial" w:cs="Arial"/>
          <w:sz w:val="24"/>
          <w:szCs w:val="24"/>
        </w:rPr>
        <w:t>Procedimientos e Instrumentos para la Evaluación de los aprendizajes.</w:t>
      </w:r>
    </w:p>
    <w:p w:rsidR="0055028B" w:rsidRDefault="008F4E32">
      <w:pPr>
        <w:numPr>
          <w:ilvl w:val="0"/>
          <w:numId w:val="36"/>
        </w:numPr>
        <w:tabs>
          <w:tab w:val="clear" w:pos="720"/>
          <w:tab w:val="left" w:pos="900"/>
          <w:tab w:val="left" w:pos="1140"/>
          <w:tab w:val="left" w:pos="1530"/>
          <w:tab w:val="left" w:pos="1590"/>
          <w:tab w:val="left" w:pos="1650"/>
        </w:tabs>
        <w:spacing w:line="360" w:lineRule="auto"/>
        <w:ind w:left="0" w:firstLine="340"/>
        <w:jc w:val="both"/>
        <w:rPr>
          <w:rFonts w:ascii="Arial" w:hAnsi="Arial" w:cs="Arial"/>
          <w:sz w:val="24"/>
          <w:szCs w:val="24"/>
        </w:rPr>
      </w:pPr>
      <w:r>
        <w:rPr>
          <w:rFonts w:ascii="Arial" w:hAnsi="Arial" w:cs="Arial"/>
          <w:sz w:val="24"/>
          <w:szCs w:val="24"/>
        </w:rPr>
        <w:t>Criterios de calificación.</w:t>
      </w:r>
    </w:p>
    <w:p w:rsidR="0055028B" w:rsidRDefault="008F4E32">
      <w:pPr>
        <w:numPr>
          <w:ilvl w:val="0"/>
          <w:numId w:val="54"/>
        </w:numPr>
        <w:tabs>
          <w:tab w:val="clear" w:pos="720"/>
          <w:tab w:val="left" w:pos="900"/>
          <w:tab w:val="left" w:pos="1140"/>
          <w:tab w:val="left" w:pos="1530"/>
          <w:tab w:val="left" w:pos="1590"/>
          <w:tab w:val="left" w:pos="1650"/>
        </w:tabs>
        <w:spacing w:line="360" w:lineRule="auto"/>
        <w:ind w:left="0" w:firstLine="340"/>
        <w:jc w:val="both"/>
        <w:rPr>
          <w:rFonts w:ascii="Arial" w:hAnsi="Arial" w:cs="Arial"/>
          <w:sz w:val="24"/>
          <w:szCs w:val="24"/>
        </w:rPr>
      </w:pPr>
      <w:r>
        <w:rPr>
          <w:rFonts w:ascii="Arial" w:hAnsi="Arial" w:cs="Arial"/>
          <w:sz w:val="24"/>
          <w:szCs w:val="24"/>
        </w:rPr>
        <w:t>Requisitos mínimos exigibles para superar el módulo.</w:t>
      </w:r>
    </w:p>
    <w:p w:rsidR="0055028B" w:rsidRDefault="008F4E32">
      <w:pPr>
        <w:numPr>
          <w:ilvl w:val="0"/>
          <w:numId w:val="55"/>
        </w:numPr>
        <w:tabs>
          <w:tab w:val="clear" w:pos="720"/>
          <w:tab w:val="left" w:pos="735"/>
        </w:tabs>
        <w:spacing w:line="360" w:lineRule="auto"/>
        <w:jc w:val="both"/>
        <w:rPr>
          <w:rFonts w:ascii="Arial" w:hAnsi="Arial" w:cs="Arial"/>
          <w:sz w:val="24"/>
          <w:szCs w:val="24"/>
        </w:rPr>
      </w:pPr>
      <w:r>
        <w:rPr>
          <w:rFonts w:ascii="Arial" w:hAnsi="Arial" w:cs="Arial"/>
          <w:sz w:val="24"/>
          <w:szCs w:val="24"/>
        </w:rPr>
        <w:t>Criterios de Recuperación.</w:t>
      </w:r>
    </w:p>
    <w:p w:rsidR="0055028B" w:rsidRDefault="008F4E32">
      <w:pPr>
        <w:numPr>
          <w:ilvl w:val="0"/>
          <w:numId w:val="56"/>
        </w:numPr>
        <w:tabs>
          <w:tab w:val="clear" w:pos="720"/>
          <w:tab w:val="left" w:pos="960"/>
          <w:tab w:val="left" w:pos="1140"/>
        </w:tabs>
        <w:spacing w:line="360" w:lineRule="auto"/>
        <w:jc w:val="both"/>
        <w:rPr>
          <w:rFonts w:ascii="Arial" w:hAnsi="Arial" w:cs="Arial"/>
          <w:sz w:val="24"/>
          <w:szCs w:val="24"/>
        </w:rPr>
      </w:pPr>
      <w:r>
        <w:rPr>
          <w:rFonts w:ascii="Arial" w:hAnsi="Arial" w:cs="Arial"/>
          <w:sz w:val="24"/>
          <w:szCs w:val="24"/>
        </w:rPr>
        <w:t>Promoción del alumnado.</w:t>
      </w:r>
    </w:p>
    <w:p w:rsidR="0055028B" w:rsidRDefault="008F4E32">
      <w:pPr>
        <w:numPr>
          <w:ilvl w:val="0"/>
          <w:numId w:val="57"/>
        </w:numPr>
        <w:spacing w:line="360" w:lineRule="auto"/>
        <w:jc w:val="both"/>
        <w:rPr>
          <w:rFonts w:ascii="Arial" w:hAnsi="Arial" w:cs="Arial"/>
          <w:sz w:val="24"/>
          <w:szCs w:val="24"/>
        </w:rPr>
      </w:pPr>
      <w:r>
        <w:rPr>
          <w:rFonts w:ascii="Arial" w:hAnsi="Arial" w:cs="Arial"/>
          <w:sz w:val="24"/>
          <w:szCs w:val="24"/>
        </w:rPr>
        <w:lastRenderedPageBreak/>
        <w:t>Actividades de orientación y apoyo encaminadas a la superación del módulo pendiente.</w:t>
      </w:r>
    </w:p>
    <w:p w:rsidR="0055028B" w:rsidRDefault="008F4E32">
      <w:pPr>
        <w:numPr>
          <w:ilvl w:val="0"/>
          <w:numId w:val="58"/>
        </w:numPr>
        <w:spacing w:line="360" w:lineRule="auto"/>
        <w:rPr>
          <w:rFonts w:ascii="Arial" w:hAnsi="Arial"/>
          <w:sz w:val="24"/>
          <w:szCs w:val="24"/>
        </w:rPr>
      </w:pPr>
      <w:r>
        <w:rPr>
          <w:rFonts w:ascii="Arial" w:hAnsi="Arial"/>
          <w:sz w:val="24"/>
          <w:szCs w:val="24"/>
        </w:rPr>
        <w:t>De la práctica docente</w:t>
      </w:r>
    </w:p>
    <w:p w:rsidR="0055028B" w:rsidRDefault="008F4E32">
      <w:pPr>
        <w:pStyle w:val="Prrafodelista"/>
        <w:numPr>
          <w:ilvl w:val="0"/>
          <w:numId w:val="29"/>
        </w:numPr>
        <w:spacing w:line="360" w:lineRule="auto"/>
        <w:ind w:left="284" w:hanging="284"/>
        <w:jc w:val="both"/>
        <w:rPr>
          <w:rFonts w:ascii="Arial" w:hAnsi="Arial" w:cs="Arial"/>
          <w:b/>
          <w:bCs/>
          <w:sz w:val="24"/>
          <w:szCs w:val="24"/>
        </w:rPr>
      </w:pPr>
      <w:r>
        <w:rPr>
          <w:rFonts w:ascii="Arial" w:hAnsi="Arial" w:cs="Arial"/>
          <w:b/>
          <w:sz w:val="24"/>
          <w:szCs w:val="24"/>
        </w:rPr>
        <w:t>A</w:t>
      </w:r>
      <w:r>
        <w:rPr>
          <w:rFonts w:ascii="Arial" w:hAnsi="Arial" w:cs="Arial"/>
          <w:b/>
          <w:bCs/>
          <w:sz w:val="24"/>
          <w:szCs w:val="24"/>
        </w:rPr>
        <w:t>CTIVIDADES COMPLEMENTARIAS Y EXTRAESCOLARES</w:t>
      </w:r>
    </w:p>
    <w:p w:rsidR="0055028B" w:rsidRDefault="008F4E32">
      <w:pPr>
        <w:pStyle w:val="Prrafodelista"/>
        <w:numPr>
          <w:ilvl w:val="0"/>
          <w:numId w:val="29"/>
        </w:numPr>
        <w:spacing w:line="360" w:lineRule="auto"/>
        <w:ind w:left="284" w:hanging="284"/>
        <w:jc w:val="both"/>
        <w:rPr>
          <w:rFonts w:ascii="Arial" w:hAnsi="Arial" w:cs="Arial"/>
          <w:b/>
          <w:bCs/>
          <w:sz w:val="24"/>
          <w:szCs w:val="24"/>
        </w:rPr>
      </w:pPr>
      <w:r>
        <w:rPr>
          <w:rFonts w:ascii="Arial" w:hAnsi="Arial" w:cs="Arial"/>
          <w:b/>
          <w:sz w:val="24"/>
          <w:szCs w:val="24"/>
        </w:rPr>
        <w:t>ATENCIÓN A LA DIVERISDAD Y ADAPTACIONES CURRICULARES</w:t>
      </w:r>
    </w:p>
    <w:p w:rsidR="0055028B" w:rsidRDefault="008F4E32">
      <w:pPr>
        <w:pStyle w:val="Prrafodelista"/>
        <w:numPr>
          <w:ilvl w:val="0"/>
          <w:numId w:val="29"/>
        </w:numPr>
        <w:tabs>
          <w:tab w:val="left" w:pos="0"/>
          <w:tab w:val="left" w:pos="142"/>
          <w:tab w:val="left" w:pos="567"/>
        </w:tabs>
        <w:spacing w:line="360" w:lineRule="auto"/>
        <w:ind w:left="0" w:firstLine="0"/>
        <w:jc w:val="both"/>
        <w:rPr>
          <w:rFonts w:ascii="Arial" w:hAnsi="Arial" w:cs="Arial"/>
          <w:b/>
          <w:bCs/>
          <w:sz w:val="24"/>
          <w:szCs w:val="24"/>
        </w:rPr>
      </w:pPr>
      <w:r>
        <w:rPr>
          <w:rFonts w:ascii="Arial" w:hAnsi="Arial" w:cs="Arial"/>
          <w:b/>
          <w:sz w:val="24"/>
          <w:szCs w:val="24"/>
        </w:rPr>
        <w:t>PLAN DE CONTIGENCIA Y DESARROLLO DE ACTIVIDADES ANTE PREIODO PROLONGADO DE TIEMPO</w:t>
      </w:r>
    </w:p>
    <w:p w:rsidR="0055028B" w:rsidRDefault="008F4E32">
      <w:pPr>
        <w:pStyle w:val="Prrafodelista"/>
        <w:numPr>
          <w:ilvl w:val="0"/>
          <w:numId w:val="29"/>
        </w:numPr>
        <w:tabs>
          <w:tab w:val="left" w:pos="0"/>
          <w:tab w:val="left" w:pos="142"/>
          <w:tab w:val="left" w:pos="567"/>
        </w:tabs>
        <w:spacing w:line="360" w:lineRule="auto"/>
        <w:ind w:left="0" w:firstLine="0"/>
        <w:jc w:val="both"/>
        <w:rPr>
          <w:rFonts w:ascii="Arial" w:hAnsi="Arial" w:cs="Arial"/>
          <w:b/>
          <w:bCs/>
          <w:sz w:val="24"/>
          <w:szCs w:val="24"/>
        </w:rPr>
      </w:pPr>
      <w:r>
        <w:rPr>
          <w:rFonts w:ascii="Arial" w:hAnsi="Arial" w:cs="Arial"/>
          <w:b/>
          <w:sz w:val="24"/>
          <w:szCs w:val="24"/>
        </w:rPr>
        <w:t>PUBLICIDAD DE LA PROGRAMACIÓN</w:t>
      </w:r>
    </w:p>
    <w:p w:rsidR="0055028B" w:rsidRDefault="008F4E32">
      <w:pPr>
        <w:pStyle w:val="Prrafodelista"/>
        <w:tabs>
          <w:tab w:val="left" w:pos="0"/>
          <w:tab w:val="left" w:pos="142"/>
          <w:tab w:val="left" w:pos="567"/>
        </w:tabs>
        <w:spacing w:line="360" w:lineRule="auto"/>
        <w:ind w:left="0"/>
        <w:jc w:val="both"/>
        <w:rPr>
          <w:rFonts w:ascii="Arial" w:hAnsi="Arial" w:cs="Arial"/>
          <w:b/>
          <w:bCs/>
          <w:sz w:val="24"/>
          <w:szCs w:val="24"/>
        </w:rPr>
      </w:pPr>
      <w:r>
        <w:br w:type="page"/>
      </w:r>
    </w:p>
    <w:p w:rsidR="0055028B" w:rsidRDefault="0055028B">
      <w:pPr>
        <w:pStyle w:val="Prrafodelista"/>
        <w:tabs>
          <w:tab w:val="left" w:pos="0"/>
          <w:tab w:val="left" w:pos="142"/>
          <w:tab w:val="left" w:pos="567"/>
        </w:tabs>
        <w:spacing w:line="360" w:lineRule="auto"/>
        <w:ind w:left="0"/>
        <w:jc w:val="both"/>
        <w:rPr>
          <w:b/>
          <w:bCs/>
          <w:sz w:val="28"/>
          <w:szCs w:val="44"/>
        </w:rPr>
      </w:pPr>
    </w:p>
    <w:p w:rsidR="0055028B" w:rsidRDefault="008F4E32">
      <w:pPr>
        <w:pStyle w:val="Heading5"/>
        <w:rPr>
          <w:rFonts w:cs="Arial"/>
          <w:szCs w:val="24"/>
          <w:u w:val="none"/>
        </w:rPr>
      </w:pPr>
      <w:r>
        <w:rPr>
          <w:rFonts w:cs="Arial"/>
          <w:szCs w:val="24"/>
          <w:u w:val="none"/>
        </w:rPr>
        <w:t>1.- INTRODUCCIÓN</w:t>
      </w:r>
    </w:p>
    <w:p w:rsidR="0055028B" w:rsidRDefault="0055028B">
      <w:pPr>
        <w:jc w:val="both"/>
        <w:outlineLvl w:val="0"/>
        <w:rPr>
          <w:rFonts w:ascii="Arial" w:hAnsi="Arial" w:cs="Arial"/>
          <w:b/>
          <w:color w:val="000000"/>
          <w:sz w:val="24"/>
          <w:lang w:val="es-ES_tradnl"/>
        </w:rPr>
      </w:pPr>
    </w:p>
    <w:p w:rsidR="0055028B" w:rsidRDefault="008F4E32">
      <w:pPr>
        <w:numPr>
          <w:ilvl w:val="0"/>
          <w:numId w:val="5"/>
        </w:numPr>
        <w:jc w:val="both"/>
        <w:outlineLvl w:val="0"/>
        <w:rPr>
          <w:rFonts w:ascii="Arial" w:hAnsi="Arial" w:cs="Arial"/>
          <w:b/>
          <w:color w:val="000000"/>
          <w:sz w:val="24"/>
          <w:lang w:val="es-ES_tradnl"/>
        </w:rPr>
      </w:pPr>
      <w:r>
        <w:rPr>
          <w:rFonts w:ascii="Arial" w:hAnsi="Arial" w:cs="Arial"/>
          <w:b/>
          <w:color w:val="000000"/>
          <w:sz w:val="24"/>
          <w:lang w:val="es-ES_tradnl"/>
        </w:rPr>
        <w:t>Marco legal</w:t>
      </w:r>
    </w:p>
    <w:p w:rsidR="0055028B" w:rsidRDefault="008F4E32">
      <w:pPr>
        <w:numPr>
          <w:ilvl w:val="1"/>
          <w:numId w:val="5"/>
        </w:numPr>
        <w:jc w:val="both"/>
        <w:outlineLvl w:val="0"/>
        <w:rPr>
          <w:rFonts w:ascii="Arial" w:hAnsi="Arial" w:cs="Arial"/>
          <w:b/>
          <w:color w:val="000000"/>
          <w:sz w:val="24"/>
          <w:lang w:val="es-ES_tradnl"/>
        </w:rPr>
      </w:pPr>
      <w:r>
        <w:rPr>
          <w:rFonts w:ascii="Arial" w:hAnsi="Arial" w:cs="Arial"/>
          <w:color w:val="000000"/>
          <w:sz w:val="24"/>
          <w:lang w:val="es-ES_tradnl"/>
        </w:rPr>
        <w:t>Ley Orgánica 2/2006 de 3 de mayo de Educación</w:t>
      </w:r>
    </w:p>
    <w:p w:rsidR="0055028B" w:rsidRDefault="008F4E32">
      <w:pPr>
        <w:numPr>
          <w:ilvl w:val="0"/>
          <w:numId w:val="5"/>
        </w:numPr>
        <w:jc w:val="both"/>
        <w:outlineLvl w:val="0"/>
        <w:rPr>
          <w:rFonts w:ascii="Arial" w:hAnsi="Arial" w:cs="Arial"/>
          <w:b/>
          <w:color w:val="000000"/>
          <w:sz w:val="24"/>
          <w:lang w:val="es-ES_tradnl"/>
        </w:rPr>
      </w:pPr>
      <w:r>
        <w:rPr>
          <w:rFonts w:ascii="Arial" w:hAnsi="Arial" w:cs="Arial"/>
          <w:b/>
          <w:color w:val="000000"/>
          <w:sz w:val="24"/>
          <w:lang w:val="es-ES_tradnl"/>
        </w:rPr>
        <w:t>Real Decreto del Título</w:t>
      </w:r>
    </w:p>
    <w:p w:rsidR="0055028B" w:rsidRDefault="008F4E32">
      <w:pPr>
        <w:numPr>
          <w:ilvl w:val="1"/>
          <w:numId w:val="5"/>
        </w:numPr>
        <w:jc w:val="both"/>
        <w:outlineLvl w:val="0"/>
        <w:rPr>
          <w:rFonts w:ascii="Arial" w:hAnsi="Arial" w:cs="Arial"/>
          <w:sz w:val="24"/>
        </w:rPr>
      </w:pPr>
      <w:r>
        <w:rPr>
          <w:rFonts w:ascii="Arial" w:hAnsi="Arial" w:cs="Arial"/>
          <w:sz w:val="24"/>
        </w:rPr>
        <w:t>El Real Decreto 1634/09 de 30 de octubre («Boletín Oficial del Estado» 1/12/09) establece el título de Técnico en Producción Agropecuaria y fija sus enseñanzas mínimas.</w:t>
      </w:r>
    </w:p>
    <w:p w:rsidR="0055028B" w:rsidRDefault="008F4E32">
      <w:pPr>
        <w:numPr>
          <w:ilvl w:val="0"/>
          <w:numId w:val="5"/>
        </w:numPr>
        <w:jc w:val="both"/>
        <w:outlineLvl w:val="0"/>
        <w:rPr>
          <w:rFonts w:ascii="Arial" w:hAnsi="Arial" w:cs="Arial"/>
          <w:b/>
          <w:color w:val="000000"/>
          <w:sz w:val="24"/>
          <w:lang w:val="es-ES_tradnl"/>
        </w:rPr>
      </w:pPr>
      <w:r>
        <w:rPr>
          <w:rFonts w:ascii="Arial" w:hAnsi="Arial" w:cs="Arial"/>
          <w:b/>
          <w:color w:val="000000"/>
          <w:sz w:val="24"/>
          <w:lang w:val="es-ES_tradnl"/>
        </w:rPr>
        <w:t>Orden del Currículo:</w:t>
      </w:r>
    </w:p>
    <w:p w:rsidR="0055028B" w:rsidRDefault="008F4E32">
      <w:pPr>
        <w:numPr>
          <w:ilvl w:val="1"/>
          <w:numId w:val="5"/>
        </w:numPr>
        <w:jc w:val="both"/>
        <w:rPr>
          <w:rFonts w:ascii="Arial" w:hAnsi="Arial" w:cs="Arial"/>
          <w:sz w:val="24"/>
          <w:lang w:val="es-ES_tradnl"/>
        </w:rPr>
      </w:pPr>
      <w:r>
        <w:rPr>
          <w:rFonts w:ascii="Arial" w:hAnsi="Arial" w:cs="Arial"/>
          <w:sz w:val="24"/>
          <w:lang w:val="es-ES_tradnl"/>
        </w:rPr>
        <w:t>ORDEN de 12 de julio de 2010, de la Consejera de Educación, Universidad, Cultura y Deporte, por la que se establece el currículo del título de Técnico en Producción Agropecuaria para la Comunidad Autónoma de Aragón</w:t>
      </w:r>
    </w:p>
    <w:p w:rsidR="0055028B" w:rsidRDefault="008F4E32">
      <w:pPr>
        <w:numPr>
          <w:ilvl w:val="0"/>
          <w:numId w:val="5"/>
        </w:numPr>
        <w:jc w:val="both"/>
        <w:outlineLvl w:val="0"/>
        <w:rPr>
          <w:rFonts w:ascii="Arial" w:hAnsi="Arial" w:cs="Arial"/>
          <w:b/>
          <w:color w:val="000000"/>
          <w:sz w:val="24"/>
          <w:lang w:val="es-ES_tradnl"/>
        </w:rPr>
      </w:pPr>
      <w:r>
        <w:rPr>
          <w:rFonts w:ascii="Arial" w:hAnsi="Arial" w:cs="Arial"/>
          <w:b/>
          <w:color w:val="000000"/>
          <w:sz w:val="24"/>
          <w:lang w:val="es-ES_tradnl"/>
        </w:rPr>
        <w:t>Identificación del Título</w:t>
      </w:r>
    </w:p>
    <w:p w:rsidR="0055028B" w:rsidRDefault="008F4E32">
      <w:pPr>
        <w:numPr>
          <w:ilvl w:val="1"/>
          <w:numId w:val="5"/>
        </w:numPr>
        <w:jc w:val="both"/>
        <w:outlineLvl w:val="0"/>
        <w:rPr>
          <w:rFonts w:ascii="Arial" w:hAnsi="Arial" w:cs="Arial"/>
          <w:b/>
          <w:color w:val="000000"/>
          <w:sz w:val="24"/>
          <w:lang w:val="es-ES_tradnl"/>
        </w:rPr>
      </w:pPr>
      <w:r>
        <w:rPr>
          <w:rFonts w:ascii="Arial" w:hAnsi="Arial" w:cs="Arial"/>
          <w:color w:val="000000"/>
          <w:sz w:val="24"/>
          <w:lang w:val="es-ES_tradnl"/>
        </w:rPr>
        <w:t xml:space="preserve">Denominación: </w:t>
      </w:r>
      <w:r>
        <w:rPr>
          <w:rFonts w:ascii="Arial" w:hAnsi="Arial" w:cs="Arial"/>
          <w:sz w:val="24"/>
          <w:lang w:val="es-ES_tradnl"/>
        </w:rPr>
        <w:t>Producción Agropecuaria</w:t>
      </w:r>
      <w:r>
        <w:rPr>
          <w:rFonts w:ascii="Arial" w:hAnsi="Arial" w:cs="Arial"/>
          <w:color w:val="000000"/>
          <w:sz w:val="24"/>
          <w:lang w:val="es-ES_tradnl"/>
        </w:rPr>
        <w:t>.</w:t>
      </w:r>
    </w:p>
    <w:p w:rsidR="0055028B" w:rsidRDefault="008F4E32">
      <w:pPr>
        <w:numPr>
          <w:ilvl w:val="1"/>
          <w:numId w:val="5"/>
        </w:numPr>
        <w:jc w:val="both"/>
        <w:outlineLvl w:val="0"/>
        <w:rPr>
          <w:rFonts w:ascii="Arial" w:hAnsi="Arial" w:cs="Arial"/>
          <w:b/>
          <w:color w:val="000000"/>
          <w:sz w:val="24"/>
          <w:lang w:val="es-ES_tradnl"/>
        </w:rPr>
      </w:pPr>
      <w:r>
        <w:rPr>
          <w:rFonts w:ascii="Arial" w:hAnsi="Arial" w:cs="Arial"/>
          <w:color w:val="000000"/>
          <w:sz w:val="24"/>
          <w:lang w:val="es-ES_tradnl"/>
        </w:rPr>
        <w:t>Nivel: Formación Profesional de Grado Medio.</w:t>
      </w:r>
    </w:p>
    <w:p w:rsidR="0055028B" w:rsidRDefault="008F4E32">
      <w:pPr>
        <w:numPr>
          <w:ilvl w:val="1"/>
          <w:numId w:val="5"/>
        </w:numPr>
        <w:jc w:val="both"/>
        <w:outlineLvl w:val="0"/>
        <w:rPr>
          <w:rFonts w:ascii="Arial" w:hAnsi="Arial" w:cs="Arial"/>
          <w:b/>
          <w:color w:val="000000"/>
          <w:sz w:val="24"/>
          <w:lang w:val="es-ES_tradnl"/>
        </w:rPr>
      </w:pPr>
      <w:r>
        <w:rPr>
          <w:rFonts w:ascii="Arial" w:hAnsi="Arial" w:cs="Arial"/>
          <w:color w:val="000000"/>
          <w:sz w:val="24"/>
          <w:lang w:val="es-ES_tradnl"/>
        </w:rPr>
        <w:t>Duración: 2000 horas</w:t>
      </w:r>
    </w:p>
    <w:p w:rsidR="0055028B" w:rsidRDefault="008F4E32">
      <w:pPr>
        <w:numPr>
          <w:ilvl w:val="1"/>
          <w:numId w:val="5"/>
        </w:numPr>
        <w:jc w:val="both"/>
        <w:outlineLvl w:val="0"/>
        <w:rPr>
          <w:rFonts w:ascii="Arial" w:hAnsi="Arial" w:cs="Arial"/>
          <w:b/>
          <w:color w:val="000000"/>
          <w:sz w:val="24"/>
          <w:lang w:val="es-ES_tradnl"/>
        </w:rPr>
      </w:pPr>
      <w:r>
        <w:rPr>
          <w:rFonts w:ascii="Arial" w:hAnsi="Arial" w:cs="Arial"/>
          <w:color w:val="000000"/>
          <w:sz w:val="24"/>
          <w:lang w:val="es-ES_tradnl"/>
        </w:rPr>
        <w:t>Familia Profesional: Agraria.</w:t>
      </w:r>
    </w:p>
    <w:p w:rsidR="0055028B" w:rsidRDefault="008F4E32">
      <w:pPr>
        <w:numPr>
          <w:ilvl w:val="1"/>
          <w:numId w:val="5"/>
        </w:numPr>
        <w:jc w:val="both"/>
        <w:outlineLvl w:val="0"/>
        <w:rPr>
          <w:rFonts w:ascii="Arial" w:hAnsi="Arial" w:cs="Arial"/>
          <w:b/>
          <w:color w:val="000000"/>
          <w:sz w:val="24"/>
          <w:lang w:val="es-ES_tradnl"/>
        </w:rPr>
      </w:pPr>
      <w:r>
        <w:rPr>
          <w:rFonts w:ascii="Arial" w:hAnsi="Arial" w:cs="Arial"/>
          <w:color w:val="000000"/>
          <w:sz w:val="24"/>
          <w:lang w:val="es-ES_tradnl"/>
        </w:rPr>
        <w:t>Referente europeo: CINE-3 (Clasificación Internacional Normalizada de la Educación).</w:t>
      </w:r>
    </w:p>
    <w:p w:rsidR="0055028B" w:rsidRDefault="008F4E32">
      <w:pPr>
        <w:numPr>
          <w:ilvl w:val="0"/>
          <w:numId w:val="5"/>
        </w:numPr>
        <w:jc w:val="both"/>
        <w:outlineLvl w:val="0"/>
        <w:rPr>
          <w:rFonts w:ascii="Arial" w:hAnsi="Arial" w:cs="Arial"/>
          <w:b/>
          <w:color w:val="000000"/>
          <w:sz w:val="24"/>
          <w:lang w:val="es-ES_tradnl"/>
        </w:rPr>
      </w:pPr>
      <w:r>
        <w:rPr>
          <w:rFonts w:ascii="Arial" w:hAnsi="Arial" w:cs="Arial"/>
          <w:b/>
          <w:color w:val="000000"/>
          <w:sz w:val="24"/>
          <w:lang w:val="es-ES_tradnl"/>
        </w:rPr>
        <w:t>Identificación del Módulo</w:t>
      </w:r>
    </w:p>
    <w:p w:rsidR="0055028B" w:rsidRDefault="008F4E32">
      <w:pPr>
        <w:pStyle w:val="Prrafodelista"/>
        <w:numPr>
          <w:ilvl w:val="1"/>
          <w:numId w:val="5"/>
        </w:numPr>
        <w:tabs>
          <w:tab w:val="left" w:pos="1650"/>
        </w:tabs>
        <w:ind w:left="1077" w:hanging="113"/>
        <w:rPr>
          <w:rFonts w:ascii="Arial" w:hAnsi="Arial"/>
          <w:sz w:val="24"/>
          <w:szCs w:val="24"/>
        </w:rPr>
      </w:pPr>
      <w:r>
        <w:rPr>
          <w:rFonts w:ascii="Arial" w:hAnsi="Arial" w:cs="Arial"/>
          <w:color w:val="000000"/>
          <w:sz w:val="24"/>
          <w:szCs w:val="24"/>
          <w:lang w:val="es-ES_tradnl"/>
        </w:rPr>
        <w:t>Código del módulo: 0479</w:t>
      </w:r>
    </w:p>
    <w:p w:rsidR="0055028B" w:rsidRDefault="008F4E32">
      <w:pPr>
        <w:pStyle w:val="Prrafodelista"/>
        <w:numPr>
          <w:ilvl w:val="1"/>
          <w:numId w:val="5"/>
        </w:numPr>
        <w:tabs>
          <w:tab w:val="left" w:pos="1650"/>
        </w:tabs>
        <w:ind w:left="1077" w:hanging="113"/>
        <w:rPr>
          <w:rFonts w:ascii="Arial" w:hAnsi="Arial"/>
          <w:sz w:val="24"/>
          <w:szCs w:val="24"/>
        </w:rPr>
      </w:pPr>
      <w:r>
        <w:rPr>
          <w:rFonts w:ascii="Arial" w:hAnsi="Arial" w:cs="Arial"/>
          <w:color w:val="000000"/>
          <w:sz w:val="24"/>
          <w:szCs w:val="24"/>
          <w:lang w:val="es-ES_tradnl"/>
        </w:rPr>
        <w:t xml:space="preserve">Denominación: Control fitosanitario. </w:t>
      </w:r>
    </w:p>
    <w:p w:rsidR="0055028B" w:rsidRDefault="008F4E32">
      <w:pPr>
        <w:pStyle w:val="Prrafodelista"/>
        <w:numPr>
          <w:ilvl w:val="1"/>
          <w:numId w:val="5"/>
        </w:numPr>
        <w:tabs>
          <w:tab w:val="left" w:pos="1650"/>
        </w:tabs>
        <w:ind w:left="1077" w:hanging="113"/>
        <w:rPr>
          <w:rFonts w:ascii="Arial" w:hAnsi="Arial"/>
          <w:sz w:val="24"/>
          <w:szCs w:val="24"/>
        </w:rPr>
      </w:pPr>
      <w:r>
        <w:rPr>
          <w:rFonts w:ascii="Arial" w:hAnsi="Arial" w:cs="Arial"/>
          <w:color w:val="000000"/>
          <w:sz w:val="24"/>
          <w:szCs w:val="24"/>
          <w:lang w:val="es-ES_tradnl"/>
        </w:rPr>
        <w:t>Duración: 105 horas</w:t>
      </w:r>
    </w:p>
    <w:p w:rsidR="0055028B" w:rsidRDefault="008F4E32">
      <w:pPr>
        <w:pStyle w:val="Prrafodelista"/>
        <w:numPr>
          <w:ilvl w:val="1"/>
          <w:numId w:val="5"/>
        </w:numPr>
        <w:tabs>
          <w:tab w:val="left" w:pos="1650"/>
        </w:tabs>
        <w:ind w:left="1077" w:hanging="113"/>
        <w:jc w:val="both"/>
        <w:outlineLvl w:val="0"/>
        <w:rPr>
          <w:rFonts w:ascii="Arial" w:hAnsi="Arial"/>
          <w:sz w:val="24"/>
          <w:szCs w:val="24"/>
        </w:rPr>
      </w:pPr>
      <w:r>
        <w:rPr>
          <w:rFonts w:ascii="Arial" w:hAnsi="Arial" w:cs="Arial"/>
          <w:color w:val="000000"/>
          <w:sz w:val="24"/>
          <w:szCs w:val="24"/>
          <w:lang w:val="es-ES_tradnl"/>
        </w:rPr>
        <w:t>Curso: 2º</w:t>
      </w:r>
    </w:p>
    <w:p w:rsidR="0055028B" w:rsidRDefault="008F4E32">
      <w:pPr>
        <w:numPr>
          <w:ilvl w:val="0"/>
          <w:numId w:val="5"/>
        </w:numPr>
        <w:jc w:val="both"/>
        <w:outlineLvl w:val="0"/>
        <w:rPr>
          <w:rFonts w:ascii="Arial" w:hAnsi="Arial" w:cs="Arial"/>
          <w:b/>
          <w:color w:val="000000"/>
          <w:sz w:val="24"/>
          <w:lang w:val="es-ES_tradnl"/>
        </w:rPr>
      </w:pPr>
      <w:r>
        <w:rPr>
          <w:rFonts w:ascii="Arial" w:hAnsi="Arial" w:cs="Arial"/>
          <w:b/>
          <w:color w:val="000000"/>
          <w:sz w:val="24"/>
          <w:lang w:val="es-ES_tradnl"/>
        </w:rPr>
        <w:t>Organización temporal</w:t>
      </w:r>
    </w:p>
    <w:p w:rsidR="0055028B" w:rsidRDefault="008F4E32">
      <w:pPr>
        <w:numPr>
          <w:ilvl w:val="1"/>
          <w:numId w:val="5"/>
        </w:numPr>
        <w:jc w:val="both"/>
        <w:outlineLvl w:val="0"/>
        <w:rPr>
          <w:rFonts w:ascii="Arial" w:hAnsi="Arial" w:cs="Arial"/>
          <w:color w:val="000000"/>
          <w:sz w:val="24"/>
          <w:lang w:val="es-ES_tradnl"/>
        </w:rPr>
      </w:pPr>
      <w:r>
        <w:rPr>
          <w:rFonts w:ascii="Arial" w:hAnsi="Arial" w:cs="Arial"/>
          <w:color w:val="000000"/>
          <w:sz w:val="24"/>
          <w:lang w:val="es-ES_tradnl"/>
        </w:rPr>
        <w:t>Dur</w:t>
      </w:r>
      <w:r>
        <w:rPr>
          <w:rFonts w:ascii="Arial" w:hAnsi="Arial" w:cs="Arial"/>
          <w:sz w:val="24"/>
        </w:rPr>
        <w:t>ante el curso académico 2022/2023 y según el Proyecto Curricular del Centro (AGA-201), se impartirán 5</w:t>
      </w:r>
      <w:r>
        <w:rPr>
          <w:rFonts w:ascii="Arial" w:hAnsi="Arial" w:cs="Arial"/>
          <w:sz w:val="24"/>
          <w:szCs w:val="24"/>
        </w:rPr>
        <w:t xml:space="preserve"> horas semanales. </w:t>
      </w:r>
    </w:p>
    <w:p w:rsidR="0055028B" w:rsidRDefault="008F4E32">
      <w:pPr>
        <w:numPr>
          <w:ilvl w:val="1"/>
          <w:numId w:val="5"/>
        </w:numPr>
        <w:jc w:val="both"/>
        <w:outlineLvl w:val="0"/>
        <w:rPr>
          <w:rFonts w:ascii="Arial" w:hAnsi="Arial" w:cs="Arial"/>
          <w:color w:val="000000"/>
          <w:sz w:val="24"/>
          <w:lang w:val="es-ES_tradnl"/>
        </w:rPr>
      </w:pPr>
      <w:r>
        <w:rPr>
          <w:rFonts w:ascii="Arial" w:hAnsi="Arial" w:cs="Arial"/>
          <w:sz w:val="24"/>
          <w:szCs w:val="24"/>
        </w:rPr>
        <w:t>No están previstos desdobles para las clases prácticas</w:t>
      </w:r>
    </w:p>
    <w:p w:rsidR="0055028B" w:rsidRDefault="008F4E32">
      <w:pPr>
        <w:numPr>
          <w:ilvl w:val="1"/>
          <w:numId w:val="5"/>
        </w:numPr>
        <w:jc w:val="both"/>
        <w:outlineLvl w:val="0"/>
        <w:rPr>
          <w:rFonts w:ascii="Arial" w:hAnsi="Arial" w:cs="Arial"/>
          <w:color w:val="000000"/>
          <w:sz w:val="24"/>
          <w:lang w:val="es-ES_tradnl"/>
        </w:rPr>
      </w:pPr>
      <w:r>
        <w:rPr>
          <w:rFonts w:ascii="Arial" w:hAnsi="Arial" w:cs="Arial"/>
          <w:sz w:val="24"/>
          <w:szCs w:val="24"/>
        </w:rPr>
        <w:t xml:space="preserve">Según el Calendario Escolar y el horario del Ciclo formativo de Primer Curso de Grado Medio para el año 2022/2023 en el CPIFP San Blas se dispone de un total de 103 sesiones para este módulo </w:t>
      </w:r>
    </w:p>
    <w:p w:rsidR="0055028B" w:rsidRDefault="008F4E32">
      <w:pPr>
        <w:numPr>
          <w:ilvl w:val="0"/>
          <w:numId w:val="5"/>
        </w:numPr>
        <w:jc w:val="both"/>
        <w:outlineLvl w:val="0"/>
        <w:rPr>
          <w:rFonts w:ascii="Arial" w:hAnsi="Arial" w:cs="Arial"/>
          <w:b/>
          <w:color w:val="000000"/>
          <w:sz w:val="24"/>
          <w:lang w:val="es-ES_tradnl"/>
        </w:rPr>
      </w:pPr>
      <w:r>
        <w:rPr>
          <w:rFonts w:ascii="Arial" w:hAnsi="Arial" w:cs="Arial"/>
          <w:b/>
          <w:color w:val="000000"/>
          <w:sz w:val="24"/>
          <w:lang w:val="es-ES_tradnl"/>
        </w:rPr>
        <w:t>Pérdida de la evaluación continua, en horas</w:t>
      </w:r>
      <w:r>
        <w:rPr>
          <w:rFonts w:ascii="Arial" w:hAnsi="Arial" w:cs="Arial"/>
          <w:color w:val="000000"/>
          <w:sz w:val="24"/>
          <w:lang w:val="es-ES_tradnl"/>
        </w:rPr>
        <w:t xml:space="preserve">, 16 faltas justificadas y/o no justificadas en total </w:t>
      </w:r>
      <w:r>
        <w:rPr>
          <w:rFonts w:ascii="Arial" w:hAnsi="Arial" w:cs="Arial"/>
          <w:i/>
          <w:color w:val="000000"/>
          <w:sz w:val="24"/>
          <w:lang w:val="es-ES_tradnl"/>
        </w:rPr>
        <w:t>(según el Proyecto Curricular)</w:t>
      </w:r>
      <w:r>
        <w:rPr>
          <w:rFonts w:ascii="Arial" w:hAnsi="Arial" w:cs="Arial"/>
          <w:color w:val="000000"/>
          <w:sz w:val="24"/>
          <w:lang w:val="es-ES_tradnl"/>
        </w:rPr>
        <w:t>.</w:t>
      </w:r>
    </w:p>
    <w:p w:rsidR="0055028B" w:rsidRDefault="008F4E32">
      <w:pPr>
        <w:numPr>
          <w:ilvl w:val="0"/>
          <w:numId w:val="5"/>
        </w:numPr>
        <w:jc w:val="both"/>
        <w:outlineLvl w:val="0"/>
        <w:rPr>
          <w:rFonts w:ascii="Arial" w:hAnsi="Arial" w:cs="Arial"/>
          <w:color w:val="000000"/>
          <w:sz w:val="24"/>
          <w:lang w:val="es-ES_tradnl"/>
        </w:rPr>
      </w:pPr>
      <w:r>
        <w:rPr>
          <w:rFonts w:ascii="Arial" w:hAnsi="Arial" w:cs="Arial"/>
          <w:b/>
          <w:color w:val="000000"/>
          <w:sz w:val="24"/>
          <w:lang w:val="es-ES_tradnl"/>
        </w:rPr>
        <w:t xml:space="preserve">Número de alumnos: </w:t>
      </w:r>
      <w:r>
        <w:rPr>
          <w:rFonts w:ascii="Arial" w:hAnsi="Arial" w:cs="Arial"/>
          <w:color w:val="000000"/>
          <w:sz w:val="24"/>
          <w:lang w:val="es-ES_tradnl"/>
        </w:rPr>
        <w:t>durante el Curso escolar 2022/2023 se encuentran matriculadas: 8 personas</w:t>
      </w:r>
    </w:p>
    <w:p w:rsidR="0055028B" w:rsidRDefault="0055028B">
      <w:pPr>
        <w:pStyle w:val="T2"/>
        <w:spacing w:before="0" w:after="0" w:line="240" w:lineRule="auto"/>
        <w:ind w:left="0" w:firstLine="0"/>
        <w:rPr>
          <w:sz w:val="24"/>
          <w:szCs w:val="24"/>
          <w:lang w:val="es-ES"/>
        </w:rPr>
      </w:pPr>
    </w:p>
    <w:p w:rsidR="0055028B" w:rsidRDefault="008F4E32">
      <w:pPr>
        <w:pStyle w:val="Heading5"/>
        <w:rPr>
          <w:rFonts w:cs="Arial"/>
          <w:szCs w:val="24"/>
          <w:u w:val="none"/>
        </w:rPr>
      </w:pPr>
      <w:r>
        <w:rPr>
          <w:rFonts w:cs="Arial"/>
          <w:szCs w:val="24"/>
          <w:u w:val="none"/>
        </w:rPr>
        <w:t>2.- COMPETENCIAS</w:t>
      </w:r>
    </w:p>
    <w:p w:rsidR="0055028B" w:rsidRDefault="0055028B">
      <w:pPr>
        <w:jc w:val="both"/>
        <w:rPr>
          <w:rFonts w:ascii="Arial" w:hAnsi="Arial" w:cs="Arial"/>
          <w:sz w:val="24"/>
          <w:szCs w:val="24"/>
        </w:rPr>
      </w:pPr>
    </w:p>
    <w:p w:rsidR="0055028B" w:rsidRDefault="008F4E32">
      <w:pPr>
        <w:pStyle w:val="Heading3"/>
        <w:rPr>
          <w:b w:val="0"/>
          <w:u w:val="none"/>
        </w:rPr>
      </w:pPr>
      <w:r>
        <w:rPr>
          <w:rFonts w:cs="Arial"/>
          <w:b w:val="0"/>
          <w:u w:val="none"/>
        </w:rPr>
        <w:tab/>
        <w:t xml:space="preserve">El perfil profesional del Técnico en Producción Agropecuaria queda definido en el Real Decreto </w:t>
      </w:r>
      <w:r>
        <w:rPr>
          <w:b w:val="0"/>
          <w:u w:val="none"/>
        </w:rPr>
        <w:t xml:space="preserve">Real Decreto 1634/2009, de 30 de octubre, </w:t>
      </w:r>
      <w:r>
        <w:rPr>
          <w:rFonts w:cs="Arial"/>
          <w:b w:val="0"/>
          <w:u w:val="none"/>
        </w:rPr>
        <w:t>correspondiente al citado Título y explicitado en los siguientes bloques:</w:t>
      </w:r>
    </w:p>
    <w:p w:rsidR="0055028B" w:rsidRDefault="0055028B">
      <w:pPr>
        <w:ind w:left="567"/>
        <w:outlineLvl w:val="0"/>
        <w:rPr>
          <w:rFonts w:ascii="Arial" w:hAnsi="Arial" w:cs="Arial"/>
          <w:b/>
          <w:bCs/>
          <w:sz w:val="24"/>
          <w:lang w:val="es-ES_tradnl"/>
        </w:rPr>
      </w:pPr>
    </w:p>
    <w:p w:rsidR="0055028B" w:rsidRDefault="008F4E32">
      <w:pPr>
        <w:pStyle w:val="Prrafodelista"/>
        <w:numPr>
          <w:ilvl w:val="1"/>
          <w:numId w:val="13"/>
        </w:numPr>
        <w:ind w:left="0" w:firstLine="283"/>
        <w:outlineLvl w:val="0"/>
        <w:rPr>
          <w:rFonts w:ascii="Arial" w:hAnsi="Arial"/>
          <w:b/>
          <w:bCs/>
        </w:rPr>
      </w:pPr>
      <w:r>
        <w:rPr>
          <w:rFonts w:ascii="Arial" w:hAnsi="Arial" w:cs="Arial"/>
          <w:b/>
          <w:bCs/>
          <w:sz w:val="24"/>
          <w:lang w:val="es-ES_tradnl"/>
        </w:rPr>
        <w:t>Competencia general</w:t>
      </w:r>
    </w:p>
    <w:p w:rsidR="0055028B" w:rsidRDefault="0055028B">
      <w:pPr>
        <w:ind w:left="360"/>
        <w:outlineLvl w:val="0"/>
        <w:rPr>
          <w:rFonts w:ascii="Arial" w:hAnsi="Arial" w:cs="Arial"/>
          <w:sz w:val="24"/>
          <w:lang w:val="es-ES_tradnl"/>
        </w:rPr>
      </w:pPr>
    </w:p>
    <w:p w:rsidR="0055028B" w:rsidRDefault="008F4E32">
      <w:pPr>
        <w:outlineLvl w:val="0"/>
        <w:rPr>
          <w:rFonts w:ascii="Arial" w:hAnsi="Arial"/>
        </w:rPr>
      </w:pPr>
      <w:r>
        <w:rPr>
          <w:rFonts w:ascii="Arial" w:hAnsi="Arial" w:cs="Arial"/>
          <w:sz w:val="24"/>
          <w:szCs w:val="24"/>
        </w:rPr>
        <w:tab/>
        <w:t>Competencia general de este título consiste en obtener productos y subproductos agropecuarios atendiendo a criterios de calidad y rentabilidad, realizando operaciones de producción y de mantenimiento de instalaciones y equipos, aplicando la legislación de protección ambiental, de prevención de riesgos laborales, de bienestar animal y de seguridad alimentaria.</w:t>
      </w:r>
    </w:p>
    <w:p w:rsidR="0055028B" w:rsidRDefault="0055028B">
      <w:pPr>
        <w:outlineLvl w:val="0"/>
        <w:rPr>
          <w:rFonts w:ascii="Arial" w:hAnsi="Arial" w:cs="Arial"/>
          <w:b/>
          <w:sz w:val="24"/>
          <w:szCs w:val="24"/>
          <w:lang w:val="es-ES_tradnl"/>
        </w:rPr>
      </w:pPr>
    </w:p>
    <w:p w:rsidR="0055028B" w:rsidRDefault="008F4E32">
      <w:pPr>
        <w:pStyle w:val="Prrafodelista"/>
        <w:numPr>
          <w:ilvl w:val="1"/>
          <w:numId w:val="13"/>
        </w:numPr>
        <w:tabs>
          <w:tab w:val="left" w:pos="630"/>
          <w:tab w:val="left" w:pos="900"/>
          <w:tab w:val="left" w:pos="960"/>
        </w:tabs>
        <w:ind w:left="0" w:firstLine="340"/>
        <w:outlineLvl w:val="0"/>
        <w:rPr>
          <w:rFonts w:ascii="Arial" w:hAnsi="Arial"/>
          <w:b/>
          <w:bCs/>
          <w:sz w:val="24"/>
          <w:szCs w:val="24"/>
        </w:rPr>
      </w:pPr>
      <w:r>
        <w:rPr>
          <w:rFonts w:ascii="Arial" w:hAnsi="Arial" w:cs="Arial"/>
          <w:b/>
          <w:bCs/>
          <w:sz w:val="24"/>
          <w:szCs w:val="24"/>
          <w:lang w:val="es-ES_tradnl"/>
        </w:rPr>
        <w:t>Competencia específica</w:t>
      </w:r>
    </w:p>
    <w:p w:rsidR="0055028B" w:rsidRDefault="0055028B">
      <w:pPr>
        <w:outlineLvl w:val="0"/>
        <w:rPr>
          <w:rFonts w:ascii="Arial" w:hAnsi="Arial" w:cs="Arial"/>
          <w:sz w:val="24"/>
          <w:lang w:val="es-ES_tradnl"/>
        </w:rPr>
      </w:pPr>
    </w:p>
    <w:p w:rsidR="0055028B" w:rsidRDefault="008F4E32">
      <w:pPr>
        <w:spacing w:before="120"/>
        <w:jc w:val="both"/>
        <w:outlineLvl w:val="0"/>
        <w:rPr>
          <w:rFonts w:ascii="Arial" w:hAnsi="Arial" w:cs="Arial"/>
          <w:sz w:val="24"/>
          <w:lang w:val="es-ES_tradnl"/>
        </w:rPr>
      </w:pPr>
      <w:r>
        <w:rPr>
          <w:rFonts w:ascii="Arial" w:hAnsi="Arial" w:cs="Arial"/>
          <w:sz w:val="24"/>
          <w:szCs w:val="24"/>
        </w:rPr>
        <w:tab/>
        <w:t xml:space="preserve">La competencia específica de este título consiste en </w:t>
      </w:r>
      <w:r>
        <w:rPr>
          <w:rFonts w:ascii="Arial" w:hAnsi="Arial" w:cs="Arial"/>
          <w:sz w:val="24"/>
          <w:szCs w:val="24"/>
          <w:lang w:val="es-ES_tradnl"/>
        </w:rPr>
        <w:t>cuantificar los agentes beneficiosos y perjudiciales para los cultivos, utilizando los métodos de muestreo establecidos Preparar y aplicar el tratamiento fitosanitario necesario, interpretando la documentación técnica.</w:t>
      </w:r>
      <w:r>
        <w:rPr>
          <w:rFonts w:ascii="Arial" w:hAnsi="Arial" w:cs="Arial"/>
          <w:sz w:val="24"/>
          <w:lang w:val="es-ES_tradnl"/>
        </w:rPr>
        <w:t xml:space="preserve"> Aplicar procedimientos de calidad, trazabilidad, prevención de riesgos laborales y ambientales, de acuerdo con lo establecido en los procesos de producción.</w:t>
      </w:r>
    </w:p>
    <w:p w:rsidR="0055028B" w:rsidRDefault="0055028B">
      <w:pPr>
        <w:pStyle w:val="Textoindependiente3"/>
        <w:ind w:left="567" w:firstLine="567"/>
        <w:rPr>
          <w:rFonts w:cs="Arial"/>
          <w:lang w:val="es-ES_tradnl"/>
        </w:rPr>
      </w:pPr>
    </w:p>
    <w:p w:rsidR="0055028B" w:rsidRDefault="008F4E32">
      <w:pPr>
        <w:pStyle w:val="Prrafodelista"/>
        <w:numPr>
          <w:ilvl w:val="1"/>
          <w:numId w:val="14"/>
        </w:numPr>
        <w:tabs>
          <w:tab w:val="left" w:pos="1080"/>
          <w:tab w:val="left" w:pos="1140"/>
        </w:tabs>
        <w:ind w:left="57" w:firstLine="397"/>
        <w:outlineLvl w:val="0"/>
        <w:rPr>
          <w:rFonts w:ascii="Arial" w:hAnsi="Arial" w:cs="Arial"/>
          <w:b/>
          <w:sz w:val="24"/>
          <w:lang w:val="es-ES_tradnl"/>
        </w:rPr>
      </w:pPr>
      <w:r>
        <w:rPr>
          <w:rFonts w:ascii="Arial" w:hAnsi="Arial" w:cs="Arial"/>
          <w:b/>
          <w:sz w:val="24"/>
          <w:lang w:val="es-ES_tradnl"/>
        </w:rPr>
        <w:t>Competencias profesionales, personales y sociales</w:t>
      </w:r>
    </w:p>
    <w:p w:rsidR="0055028B" w:rsidRDefault="0055028B">
      <w:pPr>
        <w:tabs>
          <w:tab w:val="left" w:pos="1985"/>
        </w:tabs>
        <w:ind w:left="1985"/>
        <w:jc w:val="both"/>
        <w:outlineLvl w:val="0"/>
        <w:rPr>
          <w:rFonts w:ascii="Arial" w:hAnsi="Arial" w:cs="Arial"/>
          <w:sz w:val="24"/>
          <w:lang w:val="es-ES_tradnl"/>
        </w:rPr>
      </w:pPr>
    </w:p>
    <w:p w:rsidR="0055028B" w:rsidRDefault="008F4E32">
      <w:pPr>
        <w:pStyle w:val="Pa6"/>
        <w:jc w:val="both"/>
        <w:rPr>
          <w:b/>
          <w:bCs/>
          <w:sz w:val="28"/>
          <w:szCs w:val="44"/>
        </w:rPr>
      </w:pPr>
      <w:r>
        <w:rPr>
          <w:szCs w:val="20"/>
          <w:lang w:val="es-ES_tradnl"/>
        </w:rPr>
        <w:tab/>
        <w:t xml:space="preserve">Según </w:t>
      </w:r>
      <w:r>
        <w:rPr>
          <w:color w:val="000000"/>
          <w:szCs w:val="20"/>
          <w:lang w:val="es-ES_tradnl"/>
        </w:rPr>
        <w:t>Real Decreto 1634/2009, de 30 de octubre</w:t>
      </w:r>
      <w:r>
        <w:rPr>
          <w:szCs w:val="20"/>
          <w:lang w:val="es-ES_tradnl"/>
        </w:rPr>
        <w:t>, la formación del módulo contribuye a alcanzar las competencias b), d), g), h), i), n), o), p), s) del título:</w:t>
      </w:r>
    </w:p>
    <w:p w:rsidR="0055028B" w:rsidRDefault="0055028B">
      <w:pPr>
        <w:pStyle w:val="Default"/>
        <w:jc w:val="both"/>
        <w:rPr>
          <w:rFonts w:cs="Arial"/>
          <w:szCs w:val="20"/>
          <w:lang w:val="es-ES_tradnl"/>
        </w:rPr>
      </w:pPr>
    </w:p>
    <w:p w:rsidR="0055028B" w:rsidRDefault="008F4E32">
      <w:pPr>
        <w:ind w:firstLine="680"/>
        <w:rPr>
          <w:rFonts w:ascii="Arial" w:hAnsi="Arial"/>
          <w:sz w:val="24"/>
          <w:szCs w:val="24"/>
        </w:rPr>
      </w:pPr>
      <w:r>
        <w:rPr>
          <w:rFonts w:ascii="Arial" w:hAnsi="Arial" w:cs="Arial"/>
          <w:sz w:val="24"/>
          <w:szCs w:val="24"/>
        </w:rPr>
        <w:t>b) Manejar equipos y maquinaria, siguiendo las especificaciones técnicas.</w:t>
      </w:r>
    </w:p>
    <w:p w:rsidR="0055028B" w:rsidRDefault="0055028B">
      <w:pPr>
        <w:ind w:firstLine="680"/>
        <w:rPr>
          <w:rFonts w:cs="Arial"/>
        </w:rPr>
      </w:pPr>
    </w:p>
    <w:p w:rsidR="0055028B" w:rsidRDefault="008F4E32">
      <w:pPr>
        <w:ind w:left="624"/>
        <w:rPr>
          <w:rFonts w:ascii="Arial" w:hAnsi="Arial"/>
          <w:sz w:val="24"/>
          <w:szCs w:val="24"/>
        </w:rPr>
      </w:pPr>
      <w:r>
        <w:rPr>
          <w:rFonts w:ascii="Arial" w:hAnsi="Arial" w:cs="Arial"/>
          <w:sz w:val="24"/>
          <w:szCs w:val="24"/>
        </w:rPr>
        <w:t>d) Preparar el terreno con la maquinaria seleccionada, realizando la regulación de los equipos y garantizando que las labores se realizan según buenas prácticas agrícolas.</w:t>
      </w:r>
    </w:p>
    <w:p w:rsidR="0055028B" w:rsidRDefault="0055028B">
      <w:pPr>
        <w:ind w:left="624"/>
        <w:rPr>
          <w:rFonts w:cs="Arial"/>
        </w:rPr>
      </w:pPr>
    </w:p>
    <w:p w:rsidR="0055028B" w:rsidRDefault="008F4E32">
      <w:pPr>
        <w:ind w:left="624"/>
        <w:rPr>
          <w:rFonts w:ascii="Arial" w:hAnsi="Arial"/>
          <w:sz w:val="24"/>
          <w:szCs w:val="24"/>
        </w:rPr>
      </w:pPr>
      <w:r>
        <w:rPr>
          <w:rFonts w:ascii="Arial" w:hAnsi="Arial" w:cs="Arial"/>
          <w:sz w:val="24"/>
          <w:szCs w:val="24"/>
        </w:rPr>
        <w:t>g) Efectuar las labores culturales utilizando las técnicas que aseguren el buen desarrollo del cultivo.</w:t>
      </w:r>
    </w:p>
    <w:p w:rsidR="0055028B" w:rsidRDefault="0055028B">
      <w:pPr>
        <w:ind w:left="624"/>
        <w:rPr>
          <w:rFonts w:cs="Arial"/>
        </w:rPr>
      </w:pPr>
    </w:p>
    <w:p w:rsidR="0055028B" w:rsidRDefault="008F4E32">
      <w:pPr>
        <w:ind w:left="624"/>
        <w:rPr>
          <w:rFonts w:ascii="Arial" w:hAnsi="Arial"/>
          <w:sz w:val="24"/>
          <w:szCs w:val="24"/>
        </w:rPr>
      </w:pPr>
      <w:r>
        <w:rPr>
          <w:rFonts w:ascii="Arial" w:hAnsi="Arial" w:cs="Arial"/>
          <w:sz w:val="24"/>
          <w:szCs w:val="24"/>
        </w:rPr>
        <w:t>h) Cuantificar los agentes beneficiosos y perjudiciales para los cultivos, utilizando los métodos de muestreo establecidos.</w:t>
      </w:r>
    </w:p>
    <w:p w:rsidR="0055028B" w:rsidRDefault="0055028B">
      <w:pPr>
        <w:ind w:left="624"/>
        <w:rPr>
          <w:rFonts w:cs="Arial"/>
        </w:rPr>
      </w:pPr>
    </w:p>
    <w:p w:rsidR="0055028B" w:rsidRDefault="008F4E32">
      <w:pPr>
        <w:ind w:left="624"/>
        <w:rPr>
          <w:rFonts w:ascii="Arial" w:hAnsi="Arial"/>
          <w:sz w:val="24"/>
          <w:szCs w:val="24"/>
        </w:rPr>
      </w:pPr>
      <w:r>
        <w:rPr>
          <w:rFonts w:ascii="Arial" w:hAnsi="Arial" w:cs="Arial"/>
          <w:sz w:val="24"/>
          <w:szCs w:val="24"/>
        </w:rPr>
        <w:t>i) Preparar y aplicar el tratamiento fitosanitario necesario, interpretando la documentación técnica.</w:t>
      </w:r>
    </w:p>
    <w:p w:rsidR="0055028B" w:rsidRDefault="0055028B">
      <w:pPr>
        <w:ind w:left="624"/>
        <w:rPr>
          <w:rFonts w:cs="Arial"/>
        </w:rPr>
      </w:pPr>
    </w:p>
    <w:p w:rsidR="0055028B" w:rsidRDefault="008F4E32">
      <w:pPr>
        <w:ind w:left="624"/>
        <w:rPr>
          <w:b/>
          <w:bCs/>
          <w:sz w:val="28"/>
          <w:szCs w:val="44"/>
        </w:rPr>
      </w:pPr>
      <w:r>
        <w:rPr>
          <w:rFonts w:ascii="Arial" w:hAnsi="Arial" w:cs="Arial"/>
          <w:sz w:val="24"/>
          <w:szCs w:val="24"/>
          <w:lang w:val="es-ES_tradnl"/>
        </w:rPr>
        <w:t>n) Aplicar procedimientos de calidad, trazabilidad, prevención de riesgos laborales y ambientales, de acuerdo con lo establecido en los procesos de producción.</w:t>
      </w:r>
    </w:p>
    <w:p w:rsidR="0055028B" w:rsidRDefault="0055028B">
      <w:pPr>
        <w:ind w:left="624"/>
        <w:rPr>
          <w:rFonts w:ascii="Arial" w:hAnsi="Arial" w:cs="Arial"/>
          <w:sz w:val="24"/>
          <w:szCs w:val="24"/>
          <w:lang w:val="es-ES_tradnl"/>
        </w:rPr>
      </w:pPr>
    </w:p>
    <w:p w:rsidR="0055028B" w:rsidRDefault="008F4E32">
      <w:pPr>
        <w:ind w:left="624"/>
        <w:rPr>
          <w:b/>
          <w:bCs/>
          <w:sz w:val="28"/>
          <w:szCs w:val="44"/>
        </w:rPr>
      </w:pPr>
      <w:r>
        <w:rPr>
          <w:rFonts w:ascii="Arial" w:hAnsi="Arial" w:cs="Arial"/>
          <w:sz w:val="24"/>
          <w:szCs w:val="24"/>
          <w:lang w:val="es-ES_tradnl"/>
        </w:rPr>
        <w:t>o) Mantener un</w:t>
      </w:r>
      <w:r>
        <w:rPr>
          <w:rFonts w:ascii="Arial" w:hAnsi="Arial" w:cs="Arial"/>
          <w:sz w:val="24"/>
          <w:lang w:val="es-ES_tradnl"/>
        </w:rPr>
        <w:t>a actitud profesional de innovación, respecto a los cambios tecnológicos, en la creación de nuevos productos y mejora de procesos y técnicas de comercialización.</w:t>
      </w:r>
    </w:p>
    <w:p w:rsidR="0055028B" w:rsidRDefault="0055028B">
      <w:pPr>
        <w:ind w:left="624"/>
        <w:rPr>
          <w:rFonts w:ascii="Arial" w:hAnsi="Arial" w:cs="Arial"/>
          <w:sz w:val="24"/>
          <w:lang w:val="es-ES_tradnl"/>
        </w:rPr>
      </w:pPr>
    </w:p>
    <w:p w:rsidR="0055028B" w:rsidRDefault="008F4E32">
      <w:pPr>
        <w:ind w:left="624"/>
        <w:rPr>
          <w:b/>
          <w:bCs/>
          <w:sz w:val="28"/>
          <w:szCs w:val="44"/>
        </w:rPr>
      </w:pPr>
      <w:r>
        <w:rPr>
          <w:rFonts w:ascii="Arial" w:hAnsi="Arial" w:cs="Arial"/>
          <w:sz w:val="24"/>
          <w:lang w:val="es-ES_tradnl"/>
        </w:rPr>
        <w:t>p) Adaptarse a diferentes puestos de trabajo y nuevas situaciones laborales, originados porcambios tecnológicos y organizativos en los procesos productivos.</w:t>
      </w:r>
    </w:p>
    <w:p w:rsidR="0055028B" w:rsidRDefault="0055028B">
      <w:pPr>
        <w:ind w:left="624"/>
        <w:rPr>
          <w:rFonts w:ascii="Arial" w:hAnsi="Arial" w:cs="Arial"/>
          <w:sz w:val="24"/>
          <w:lang w:val="es-ES_tradnl"/>
        </w:rPr>
      </w:pPr>
    </w:p>
    <w:p w:rsidR="0055028B" w:rsidRDefault="008F4E32">
      <w:pPr>
        <w:ind w:left="624"/>
        <w:rPr>
          <w:b/>
          <w:bCs/>
          <w:sz w:val="28"/>
          <w:szCs w:val="44"/>
        </w:rPr>
      </w:pPr>
      <w:r>
        <w:rPr>
          <w:rFonts w:ascii="Arial" w:hAnsi="Arial" w:cs="Arial"/>
          <w:sz w:val="24"/>
          <w:lang w:val="es-ES_tradnl"/>
        </w:rPr>
        <w:t>s) Participar de forma activa en la vida económica, social y cultural, con una actitud críticay de responsabilidad.</w:t>
      </w:r>
    </w:p>
    <w:p w:rsidR="0055028B" w:rsidRDefault="0055028B">
      <w:pPr>
        <w:spacing w:before="120"/>
        <w:ind w:left="907"/>
        <w:jc w:val="both"/>
        <w:outlineLvl w:val="0"/>
        <w:rPr>
          <w:rFonts w:ascii="Arial" w:hAnsi="Arial"/>
          <w:sz w:val="24"/>
          <w:szCs w:val="24"/>
        </w:rPr>
      </w:pPr>
    </w:p>
    <w:p w:rsidR="0055028B" w:rsidRDefault="008F4E32">
      <w:pPr>
        <w:pStyle w:val="Prrafodelista"/>
        <w:numPr>
          <w:ilvl w:val="0"/>
          <w:numId w:val="16"/>
        </w:numPr>
        <w:tabs>
          <w:tab w:val="left" w:pos="510"/>
          <w:tab w:val="left" w:pos="630"/>
          <w:tab w:val="left" w:pos="675"/>
          <w:tab w:val="left" w:pos="900"/>
        </w:tabs>
        <w:ind w:left="0" w:firstLine="0"/>
        <w:jc w:val="both"/>
        <w:outlineLvl w:val="0"/>
        <w:rPr>
          <w:rFonts w:ascii="Arial" w:hAnsi="Arial" w:cs="Arial"/>
          <w:b/>
          <w:sz w:val="24"/>
          <w:szCs w:val="24"/>
        </w:rPr>
      </w:pPr>
      <w:r>
        <w:rPr>
          <w:rFonts w:ascii="Arial" w:hAnsi="Arial" w:cs="Arial"/>
          <w:b/>
          <w:sz w:val="24"/>
          <w:szCs w:val="24"/>
        </w:rPr>
        <w:t>CUALIFICACIONES PROFESIONALES Y UNIDADES DE COMPETENCIA</w:t>
      </w:r>
    </w:p>
    <w:p w:rsidR="0055028B" w:rsidRDefault="0055028B">
      <w:pPr>
        <w:ind w:left="360"/>
        <w:jc w:val="both"/>
        <w:outlineLvl w:val="0"/>
        <w:rPr>
          <w:rFonts w:ascii="Arial" w:hAnsi="Arial" w:cs="Arial"/>
          <w:b/>
          <w:sz w:val="24"/>
          <w:szCs w:val="24"/>
        </w:rPr>
      </w:pPr>
    </w:p>
    <w:p w:rsidR="0055028B" w:rsidRDefault="008F4E32">
      <w:pPr>
        <w:jc w:val="both"/>
        <w:outlineLvl w:val="0"/>
        <w:rPr>
          <w:rFonts w:ascii="Arial" w:hAnsi="Arial" w:cs="Arial"/>
          <w:sz w:val="24"/>
          <w:szCs w:val="24"/>
          <w:lang w:val="es-ES_tradnl"/>
        </w:rPr>
      </w:pPr>
      <w:r>
        <w:rPr>
          <w:rFonts w:ascii="Arial" w:hAnsi="Arial" w:cs="Arial"/>
          <w:sz w:val="24"/>
          <w:szCs w:val="24"/>
          <w:lang w:val="es-ES_tradnl"/>
        </w:rPr>
        <w:tab/>
        <w:t xml:space="preserve">Unidades de competencia acreditadas de acuerdo a lo establecido en el Artículo 8 de la Ley Orgánica 5/2002, de 19 de junio, junto con el módulo 0409Principios de Sanidad Vegetal: </w:t>
      </w:r>
    </w:p>
    <w:p w:rsidR="0055028B" w:rsidRDefault="0055028B">
      <w:pPr>
        <w:jc w:val="both"/>
        <w:outlineLvl w:val="0"/>
        <w:rPr>
          <w:rFonts w:ascii="Arial" w:hAnsi="Arial" w:cs="Arial"/>
          <w:sz w:val="24"/>
          <w:szCs w:val="24"/>
          <w:lang w:val="es-ES_tradnl"/>
        </w:rPr>
      </w:pPr>
    </w:p>
    <w:p w:rsidR="0055028B" w:rsidRDefault="008F4E32">
      <w:pPr>
        <w:ind w:left="567"/>
        <w:jc w:val="both"/>
        <w:outlineLvl w:val="0"/>
        <w:rPr>
          <w:rFonts w:ascii="Arial" w:hAnsi="Arial" w:cs="Arial"/>
          <w:sz w:val="24"/>
          <w:szCs w:val="24"/>
          <w:lang w:val="es-ES_tradnl"/>
        </w:rPr>
      </w:pPr>
      <w:r>
        <w:rPr>
          <w:rFonts w:ascii="Arial" w:hAnsi="Arial" w:cs="Arial"/>
          <w:sz w:val="24"/>
          <w:szCs w:val="24"/>
          <w:lang w:val="es-ES_tradnl"/>
        </w:rPr>
        <w:t>UC0525_2: Controlar las plagas, enfermedades, malas hierbas y fisiopatías.</w:t>
      </w:r>
    </w:p>
    <w:p w:rsidR="0055028B" w:rsidRDefault="0055028B">
      <w:pPr>
        <w:pStyle w:val="Default"/>
        <w:spacing w:before="120"/>
        <w:ind w:left="2126" w:firstLine="1"/>
        <w:jc w:val="both"/>
        <w:rPr>
          <w:rFonts w:ascii="Arial" w:hAnsi="Arial" w:cs="Arial"/>
          <w:color w:val="auto"/>
          <w:lang w:val="es-ES_tradnl"/>
        </w:rPr>
      </w:pPr>
    </w:p>
    <w:p w:rsidR="0055028B" w:rsidRDefault="008F4E32">
      <w:pPr>
        <w:numPr>
          <w:ilvl w:val="0"/>
          <w:numId w:val="6"/>
        </w:numPr>
        <w:spacing w:after="120"/>
        <w:jc w:val="both"/>
        <w:rPr>
          <w:rFonts w:ascii="Arial" w:hAnsi="Arial" w:cs="Arial"/>
          <w:sz w:val="24"/>
          <w:szCs w:val="24"/>
        </w:rPr>
      </w:pPr>
      <w:r>
        <w:rPr>
          <w:rFonts w:ascii="Arial" w:hAnsi="Arial" w:cs="Arial"/>
          <w:b/>
          <w:sz w:val="24"/>
          <w:szCs w:val="24"/>
        </w:rPr>
        <w:lastRenderedPageBreak/>
        <w:t>Entorno profesional en el que el profesional va a ejercer su actividad</w:t>
      </w:r>
      <w:r>
        <w:rPr>
          <w:rFonts w:ascii="Arial" w:hAnsi="Arial" w:cs="Arial"/>
          <w:sz w:val="24"/>
          <w:szCs w:val="24"/>
        </w:rPr>
        <w:t>:</w:t>
      </w:r>
    </w:p>
    <w:p w:rsidR="0055028B" w:rsidRDefault="008F4E32">
      <w:pPr>
        <w:pStyle w:val="Sangra3detindependiente"/>
        <w:spacing w:before="120"/>
        <w:ind w:left="680"/>
        <w:outlineLvl w:val="0"/>
        <w:rPr>
          <w:szCs w:val="24"/>
        </w:rPr>
      </w:pPr>
      <w:r>
        <w:rPr>
          <w:szCs w:val="24"/>
        </w:rPr>
        <w:t xml:space="preserve">1. </w:t>
      </w:r>
      <w:r>
        <w:rPr>
          <w:szCs w:val="24"/>
          <w:lang w:val="es-ES_tradnl"/>
        </w:rPr>
        <w:t xml:space="preserve">El alumnado de este centro que obtiene este título desarrollará </w:t>
      </w:r>
      <w:r>
        <w:rPr>
          <w:szCs w:val="24"/>
        </w:rPr>
        <w:t xml:space="preserve">su actividad </w:t>
      </w:r>
      <w:r>
        <w:rPr>
          <w:szCs w:val="24"/>
          <w:lang w:val="es-ES_tradnl"/>
        </w:rPr>
        <w:t>pueden por cuenta ajena o por cuenta propia, pudiendo tener bajo su responsabilidad a operarios, pero con la supervisión del responsable de producción. Este profesional ejerce su actividad en empresas tanto públicas como privadas, por cuenta ajena o por cuenta propia, dedicadas al cultivo y/o a la producción ganadera. Se ubica dentro del sector agropecuario en las siguientes actividades productivas: explotaciones frutícolas; hortícolas y de cultivos herbáceos; explotaciones pecuarias; instituciones de investigación y experimentación en cultivos y en producción ganadera; empresas de servicio a la</w:t>
      </w:r>
      <w:r>
        <w:rPr>
          <w:rFonts w:ascii="ArialMT" w:hAnsi="ArialMT" w:cs="ArialMT"/>
        </w:rPr>
        <w:t>agricultura y a la ganadería; viveros y huertas escolares; granjas escuelas y aulas de naturaleza</w:t>
      </w:r>
    </w:p>
    <w:p w:rsidR="0055028B" w:rsidRDefault="008F4E32">
      <w:pPr>
        <w:pStyle w:val="Sangra3detindependiente"/>
        <w:spacing w:before="120"/>
        <w:ind w:firstLine="567"/>
        <w:outlineLvl w:val="0"/>
        <w:rPr>
          <w:b/>
          <w:bCs/>
          <w:sz w:val="28"/>
          <w:szCs w:val="44"/>
        </w:rPr>
      </w:pPr>
      <w:r>
        <w:rPr>
          <w:szCs w:val="24"/>
        </w:rPr>
        <w:t>La especial importancia del sector agropecuario en la provincia de Teruel, así como en las limítrofes hace aumentar paulatinamente la demanda de estos titulados.</w:t>
      </w:r>
    </w:p>
    <w:p w:rsidR="0055028B" w:rsidRDefault="008F4E32">
      <w:pPr>
        <w:pStyle w:val="Sangra3detindependiente"/>
        <w:spacing w:before="120"/>
        <w:ind w:firstLine="567"/>
        <w:outlineLvl w:val="0"/>
        <w:rPr>
          <w:szCs w:val="24"/>
        </w:rPr>
      </w:pPr>
      <w:r>
        <w:t>Así mismo, está capacitado para organizar, controlar y realizar tratamientos plaguicidas según la actividad regulada por la normativa vigente.</w:t>
      </w:r>
    </w:p>
    <w:p w:rsidR="0055028B" w:rsidRDefault="0055028B">
      <w:pPr>
        <w:tabs>
          <w:tab w:val="right" w:leader="dot" w:pos="9923"/>
        </w:tabs>
        <w:jc w:val="both"/>
        <w:rPr>
          <w:rFonts w:ascii="Arial" w:hAnsi="Arial" w:cs="Arial"/>
          <w:b/>
          <w:caps/>
          <w:sz w:val="24"/>
          <w:szCs w:val="24"/>
          <w:highlight w:val="yellow"/>
          <w:lang w:val="es-ES_tradnl"/>
        </w:rPr>
      </w:pPr>
    </w:p>
    <w:p w:rsidR="0055028B" w:rsidRDefault="008F4E32">
      <w:pPr>
        <w:pStyle w:val="Sangra3detindependiente"/>
        <w:ind w:left="680"/>
        <w:outlineLvl w:val="0"/>
        <w:rPr>
          <w:szCs w:val="24"/>
        </w:rPr>
      </w:pPr>
      <w:r>
        <w:rPr>
          <w:szCs w:val="24"/>
        </w:rPr>
        <w:t>2. Las ocupaciones y puestos de trabajo más relevantes son los siguientes:</w:t>
      </w:r>
    </w:p>
    <w:p w:rsidR="0055028B" w:rsidRDefault="0055028B">
      <w:pPr>
        <w:tabs>
          <w:tab w:val="right" w:leader="dot" w:pos="9923"/>
        </w:tabs>
        <w:jc w:val="both"/>
        <w:rPr>
          <w:rFonts w:ascii="Arial" w:hAnsi="Arial" w:cs="Arial"/>
          <w:b/>
          <w:caps/>
          <w:sz w:val="24"/>
          <w:szCs w:val="24"/>
          <w:highlight w:val="yellow"/>
        </w:rPr>
      </w:pPr>
    </w:p>
    <w:p w:rsidR="0055028B" w:rsidRDefault="008F4E32">
      <w:pPr>
        <w:numPr>
          <w:ilvl w:val="0"/>
          <w:numId w:val="38"/>
        </w:numPr>
        <w:jc w:val="both"/>
        <w:outlineLvl w:val="0"/>
        <w:rPr>
          <w:rFonts w:ascii="Arial" w:hAnsi="Arial" w:cs="Arial"/>
          <w:sz w:val="24"/>
          <w:lang w:val="es-ES_tradnl"/>
        </w:rPr>
      </w:pPr>
      <w:r>
        <w:rPr>
          <w:rFonts w:ascii="Arial" w:hAnsi="Arial" w:cs="Arial"/>
          <w:sz w:val="24"/>
          <w:lang w:val="es-ES_tradnl"/>
        </w:rPr>
        <w:t>Trabajador cualificado por cuenta ajena en cultivos y ganadería.</w:t>
      </w:r>
    </w:p>
    <w:p w:rsidR="0055028B" w:rsidRDefault="008F4E32">
      <w:pPr>
        <w:numPr>
          <w:ilvl w:val="0"/>
          <w:numId w:val="38"/>
        </w:numPr>
        <w:jc w:val="both"/>
        <w:outlineLvl w:val="0"/>
        <w:rPr>
          <w:rFonts w:ascii="Arial" w:hAnsi="Arial" w:cs="Arial"/>
          <w:sz w:val="24"/>
          <w:lang w:val="es-ES_tradnl"/>
        </w:rPr>
      </w:pPr>
      <w:r>
        <w:rPr>
          <w:rFonts w:ascii="Arial" w:hAnsi="Arial" w:cs="Arial"/>
          <w:sz w:val="24"/>
          <w:lang w:val="es-ES_tradnl"/>
        </w:rPr>
        <w:t>Trabajador cualificado por cuenta propia en cultivos y ganadería.</w:t>
      </w:r>
    </w:p>
    <w:p w:rsidR="0055028B" w:rsidRDefault="008F4E32">
      <w:pPr>
        <w:numPr>
          <w:ilvl w:val="0"/>
          <w:numId w:val="38"/>
        </w:numPr>
        <w:jc w:val="both"/>
        <w:outlineLvl w:val="0"/>
        <w:rPr>
          <w:rFonts w:ascii="Arial" w:hAnsi="Arial" w:cs="Arial"/>
          <w:sz w:val="24"/>
          <w:lang w:val="es-ES_tradnl"/>
        </w:rPr>
      </w:pPr>
      <w:r>
        <w:rPr>
          <w:rFonts w:ascii="Arial" w:hAnsi="Arial" w:cs="Arial"/>
          <w:sz w:val="24"/>
          <w:lang w:val="es-ES_tradnl"/>
        </w:rPr>
        <w:t>Agricultor.</w:t>
      </w:r>
    </w:p>
    <w:p w:rsidR="0055028B" w:rsidRDefault="008F4E32">
      <w:pPr>
        <w:numPr>
          <w:ilvl w:val="0"/>
          <w:numId w:val="38"/>
        </w:numPr>
        <w:jc w:val="both"/>
        <w:outlineLvl w:val="0"/>
        <w:rPr>
          <w:rFonts w:ascii="Arial" w:hAnsi="Arial" w:cs="Arial"/>
          <w:sz w:val="24"/>
          <w:lang w:val="es-ES_tradnl"/>
        </w:rPr>
      </w:pPr>
      <w:r>
        <w:rPr>
          <w:rFonts w:ascii="Arial" w:hAnsi="Arial" w:cs="Arial"/>
          <w:sz w:val="24"/>
          <w:lang w:val="es-ES_tradnl"/>
        </w:rPr>
        <w:t>Horticultor.</w:t>
      </w:r>
    </w:p>
    <w:p w:rsidR="0055028B" w:rsidRDefault="008F4E32">
      <w:pPr>
        <w:numPr>
          <w:ilvl w:val="0"/>
          <w:numId w:val="38"/>
        </w:numPr>
        <w:jc w:val="both"/>
        <w:outlineLvl w:val="0"/>
        <w:rPr>
          <w:rFonts w:ascii="Arial" w:hAnsi="Arial" w:cs="Arial"/>
          <w:sz w:val="24"/>
          <w:lang w:val="es-ES_tradnl"/>
        </w:rPr>
      </w:pPr>
      <w:r>
        <w:rPr>
          <w:rFonts w:ascii="Arial" w:hAnsi="Arial" w:cs="Arial"/>
          <w:sz w:val="24"/>
          <w:lang w:val="es-ES_tradnl"/>
        </w:rPr>
        <w:t>Fruticultor.</w:t>
      </w:r>
    </w:p>
    <w:p w:rsidR="0055028B" w:rsidRDefault="008F4E32">
      <w:pPr>
        <w:numPr>
          <w:ilvl w:val="0"/>
          <w:numId w:val="38"/>
        </w:numPr>
        <w:jc w:val="both"/>
        <w:outlineLvl w:val="0"/>
        <w:rPr>
          <w:rFonts w:ascii="Arial" w:hAnsi="Arial" w:cs="Arial"/>
          <w:sz w:val="24"/>
          <w:lang w:val="es-ES_tradnl"/>
        </w:rPr>
      </w:pPr>
      <w:r>
        <w:rPr>
          <w:rFonts w:ascii="Arial" w:hAnsi="Arial" w:cs="Arial"/>
          <w:sz w:val="24"/>
          <w:lang w:val="es-ES_tradnl"/>
        </w:rPr>
        <w:t>Criador de ganado.</w:t>
      </w:r>
    </w:p>
    <w:p w:rsidR="0055028B" w:rsidRDefault="008F4E32">
      <w:pPr>
        <w:numPr>
          <w:ilvl w:val="0"/>
          <w:numId w:val="38"/>
        </w:numPr>
        <w:jc w:val="both"/>
        <w:outlineLvl w:val="0"/>
        <w:rPr>
          <w:rFonts w:ascii="Arial" w:hAnsi="Arial" w:cs="Arial"/>
          <w:sz w:val="24"/>
          <w:lang w:val="es-ES_tradnl"/>
        </w:rPr>
      </w:pPr>
      <w:r>
        <w:rPr>
          <w:rFonts w:ascii="Arial" w:hAnsi="Arial" w:cs="Arial"/>
          <w:sz w:val="24"/>
          <w:lang w:val="es-ES_tradnl"/>
        </w:rPr>
        <w:t>Avicultor.</w:t>
      </w:r>
    </w:p>
    <w:p w:rsidR="0055028B" w:rsidRDefault="008F4E32">
      <w:pPr>
        <w:numPr>
          <w:ilvl w:val="0"/>
          <w:numId w:val="38"/>
        </w:numPr>
        <w:jc w:val="both"/>
        <w:outlineLvl w:val="0"/>
        <w:rPr>
          <w:rFonts w:ascii="Arial" w:hAnsi="Arial" w:cs="Arial"/>
          <w:sz w:val="24"/>
          <w:lang w:val="es-ES_tradnl"/>
        </w:rPr>
      </w:pPr>
      <w:r>
        <w:rPr>
          <w:rFonts w:ascii="Arial" w:hAnsi="Arial" w:cs="Arial"/>
          <w:sz w:val="24"/>
          <w:lang w:val="es-ES_tradnl"/>
        </w:rPr>
        <w:t>Apicultor.</w:t>
      </w:r>
    </w:p>
    <w:p w:rsidR="0055028B" w:rsidRDefault="008F4E32">
      <w:pPr>
        <w:numPr>
          <w:ilvl w:val="0"/>
          <w:numId w:val="38"/>
        </w:numPr>
        <w:jc w:val="both"/>
        <w:outlineLvl w:val="0"/>
        <w:rPr>
          <w:rFonts w:ascii="Arial" w:hAnsi="Arial" w:cs="Arial"/>
          <w:sz w:val="24"/>
          <w:lang w:val="es-ES_tradnl"/>
        </w:rPr>
      </w:pPr>
      <w:r>
        <w:rPr>
          <w:rFonts w:ascii="Arial" w:hAnsi="Arial" w:cs="Arial"/>
          <w:sz w:val="24"/>
          <w:lang w:val="es-ES_tradnl"/>
        </w:rPr>
        <w:t>Productor de leche.</w:t>
      </w:r>
    </w:p>
    <w:p w:rsidR="0055028B" w:rsidRDefault="0055028B">
      <w:pPr>
        <w:spacing w:after="120"/>
        <w:ind w:left="360"/>
        <w:jc w:val="both"/>
        <w:rPr>
          <w:rFonts w:ascii="Arial" w:hAnsi="Arial" w:cs="Arial"/>
          <w:sz w:val="24"/>
          <w:szCs w:val="24"/>
        </w:rPr>
      </w:pPr>
    </w:p>
    <w:p w:rsidR="0055028B" w:rsidRDefault="008F4E32">
      <w:pPr>
        <w:spacing w:after="120"/>
        <w:jc w:val="both"/>
        <w:rPr>
          <w:rFonts w:ascii="Arial" w:hAnsi="Arial" w:cs="Arial"/>
          <w:b/>
          <w:sz w:val="24"/>
          <w:szCs w:val="24"/>
        </w:rPr>
      </w:pPr>
      <w:r>
        <w:rPr>
          <w:rFonts w:ascii="Arial" w:hAnsi="Arial" w:cs="Arial"/>
          <w:b/>
          <w:sz w:val="24"/>
          <w:szCs w:val="24"/>
        </w:rPr>
        <w:t xml:space="preserve">Formación adquirida: </w:t>
      </w:r>
    </w:p>
    <w:p w:rsidR="0055028B" w:rsidRDefault="008F4E32">
      <w:pPr>
        <w:spacing w:after="120"/>
        <w:jc w:val="both"/>
        <w:rPr>
          <w:b/>
          <w:bCs/>
          <w:sz w:val="28"/>
          <w:szCs w:val="44"/>
        </w:rPr>
      </w:pPr>
      <w:r>
        <w:rPr>
          <w:rFonts w:ascii="Arial" w:hAnsi="Arial" w:cs="Arial"/>
          <w:sz w:val="24"/>
          <w:lang w:val="es-ES_tradnl"/>
        </w:rPr>
        <w:tab/>
      </w:r>
      <w:r>
        <w:rPr>
          <w:rFonts w:ascii="Arial" w:hAnsi="Arial" w:cs="Arial"/>
          <w:sz w:val="24"/>
          <w:szCs w:val="24"/>
          <w:lang w:val="es-ES_tradnl"/>
        </w:rPr>
        <w:t>Este módulo profesional contiene la formación necesaria para desempeñar las funciones de selección y aplicación de métodos físicos, biológicos y biotécnicos, así como de productos químicos fitosanitarios.</w:t>
      </w:r>
    </w:p>
    <w:p w:rsidR="0055028B" w:rsidRDefault="008F4E32">
      <w:pPr>
        <w:numPr>
          <w:ilvl w:val="0"/>
          <w:numId w:val="6"/>
        </w:numPr>
        <w:rPr>
          <w:rFonts w:ascii="Arial" w:hAnsi="Arial"/>
          <w:sz w:val="24"/>
          <w:szCs w:val="24"/>
        </w:rPr>
      </w:pPr>
      <w:r>
        <w:rPr>
          <w:rFonts w:ascii="Arial" w:hAnsi="Arial" w:cs="Arial"/>
          <w:sz w:val="24"/>
          <w:szCs w:val="24"/>
          <w:lang w:val="es-ES_tradnl"/>
        </w:rPr>
        <w:t>La selección y aplicación de métodos físicos, biológicos y biotécnicos, así como de productos químicos fitosanitarios, incluye aspectos como:</w:t>
      </w:r>
    </w:p>
    <w:p w:rsidR="0055028B" w:rsidRDefault="008F4E32">
      <w:pPr>
        <w:numPr>
          <w:ilvl w:val="0"/>
          <w:numId w:val="6"/>
        </w:numPr>
        <w:rPr>
          <w:rFonts w:ascii="Arial" w:hAnsi="Arial"/>
          <w:sz w:val="24"/>
          <w:szCs w:val="24"/>
        </w:rPr>
      </w:pPr>
      <w:r>
        <w:rPr>
          <w:rFonts w:ascii="Arial" w:hAnsi="Arial" w:cs="Arial"/>
          <w:sz w:val="24"/>
          <w:szCs w:val="24"/>
          <w:lang w:val="es-ES_tradnl"/>
        </w:rPr>
        <w:t>La caracterización de los productos químicos fitosanitarios.</w:t>
      </w:r>
    </w:p>
    <w:p w:rsidR="0055028B" w:rsidRDefault="008F4E32">
      <w:pPr>
        <w:numPr>
          <w:ilvl w:val="0"/>
          <w:numId w:val="6"/>
        </w:numPr>
        <w:rPr>
          <w:rFonts w:ascii="Arial" w:hAnsi="Arial"/>
          <w:sz w:val="24"/>
          <w:szCs w:val="24"/>
        </w:rPr>
      </w:pPr>
      <w:r>
        <w:rPr>
          <w:rFonts w:ascii="Arial" w:hAnsi="Arial" w:cs="Arial"/>
          <w:sz w:val="24"/>
          <w:szCs w:val="24"/>
          <w:lang w:val="es-ES_tradnl"/>
        </w:rPr>
        <w:t>Determinación de las normas que se deben cumplir durante el transporte, almacenaje y manipulación de productos químicos fitosanitarios.</w:t>
      </w:r>
    </w:p>
    <w:p w:rsidR="0055028B" w:rsidRDefault="008F4E32">
      <w:pPr>
        <w:numPr>
          <w:ilvl w:val="0"/>
          <w:numId w:val="6"/>
        </w:numPr>
        <w:rPr>
          <w:rFonts w:ascii="Arial" w:hAnsi="Arial"/>
          <w:sz w:val="24"/>
          <w:szCs w:val="24"/>
        </w:rPr>
      </w:pPr>
      <w:r>
        <w:rPr>
          <w:rFonts w:ascii="Arial" w:hAnsi="Arial" w:cs="Arial"/>
          <w:sz w:val="24"/>
          <w:szCs w:val="24"/>
          <w:lang w:val="es-ES_tradnl"/>
        </w:rPr>
        <w:t>Identificación de los métodos físicos, biológicos y biotécnicos.</w:t>
      </w:r>
    </w:p>
    <w:p w:rsidR="0055028B" w:rsidRDefault="008F4E32">
      <w:pPr>
        <w:numPr>
          <w:ilvl w:val="0"/>
          <w:numId w:val="6"/>
        </w:numPr>
        <w:rPr>
          <w:b/>
          <w:bCs/>
          <w:sz w:val="28"/>
          <w:szCs w:val="44"/>
        </w:rPr>
      </w:pPr>
      <w:r>
        <w:rPr>
          <w:rFonts w:ascii="Arial" w:hAnsi="Arial" w:cs="Arial"/>
          <w:sz w:val="24"/>
          <w:szCs w:val="24"/>
          <w:lang w:val="es-ES_tradnl"/>
        </w:rPr>
        <w:t>Operaciones de preparación y aplicación de productos químicos fitosanitarios.</w:t>
      </w:r>
    </w:p>
    <w:p w:rsidR="0055028B" w:rsidRDefault="008F4E32">
      <w:pPr>
        <w:numPr>
          <w:ilvl w:val="0"/>
          <w:numId w:val="6"/>
        </w:numPr>
        <w:rPr>
          <w:b/>
          <w:bCs/>
          <w:sz w:val="28"/>
          <w:szCs w:val="44"/>
        </w:rPr>
      </w:pPr>
      <w:r>
        <w:rPr>
          <w:rFonts w:ascii="Arial" w:hAnsi="Arial" w:cs="Arial"/>
          <w:sz w:val="24"/>
          <w:lang w:val="es-ES_tradnl"/>
        </w:rPr>
        <w:t>Identificación de los riesgos derivados de la utilización de productos químicos fitosanitarios.</w:t>
      </w:r>
    </w:p>
    <w:p w:rsidR="0055028B" w:rsidRDefault="0055028B">
      <w:pPr>
        <w:rPr>
          <w:rFonts w:ascii="Arial" w:hAnsi="Arial" w:cs="Arial"/>
          <w:sz w:val="24"/>
          <w:lang w:val="es-ES_tradnl"/>
        </w:rPr>
      </w:pPr>
    </w:p>
    <w:p w:rsidR="0055028B" w:rsidRDefault="008F4E32">
      <w:pPr>
        <w:spacing w:after="120"/>
        <w:ind w:left="360"/>
        <w:jc w:val="both"/>
        <w:rPr>
          <w:rFonts w:ascii="Arial" w:hAnsi="Arial" w:cs="Arial"/>
          <w:sz w:val="24"/>
          <w:szCs w:val="24"/>
          <w:lang w:val="es-ES_tradnl"/>
        </w:rPr>
      </w:pPr>
      <w:r>
        <w:rPr>
          <w:rFonts w:ascii="Arial" w:hAnsi="Arial" w:cs="Arial"/>
          <w:sz w:val="24"/>
          <w:szCs w:val="24"/>
          <w:lang w:val="es-ES_tradnl"/>
        </w:rPr>
        <w:t xml:space="preserve">- </w:t>
      </w:r>
      <w:r>
        <w:rPr>
          <w:rFonts w:ascii="Arial" w:hAnsi="Arial" w:cs="Arial"/>
          <w:sz w:val="24"/>
          <w:lang w:val="es-ES_tradnl"/>
        </w:rPr>
        <w:t>Las actividades profesionales asociadas a esta función se aplican en:</w:t>
      </w:r>
    </w:p>
    <w:p w:rsidR="0055028B" w:rsidRDefault="008F4E32">
      <w:pPr>
        <w:numPr>
          <w:ilvl w:val="0"/>
          <w:numId w:val="6"/>
        </w:numPr>
        <w:rPr>
          <w:rFonts w:ascii="Arial" w:hAnsi="Arial"/>
          <w:sz w:val="24"/>
          <w:szCs w:val="24"/>
        </w:rPr>
      </w:pPr>
      <w:r>
        <w:rPr>
          <w:rFonts w:ascii="Arial" w:hAnsi="Arial" w:cs="Arial"/>
          <w:sz w:val="24"/>
          <w:szCs w:val="24"/>
          <w:lang w:val="es-ES_tradnl"/>
        </w:rPr>
        <w:t>La elección de productos químicos fitosanitarios que se deben aplicar.</w:t>
      </w:r>
    </w:p>
    <w:p w:rsidR="0055028B" w:rsidRDefault="008F4E32">
      <w:pPr>
        <w:numPr>
          <w:ilvl w:val="0"/>
          <w:numId w:val="6"/>
        </w:numPr>
        <w:rPr>
          <w:rFonts w:ascii="Arial" w:hAnsi="Arial"/>
          <w:sz w:val="24"/>
          <w:szCs w:val="24"/>
        </w:rPr>
      </w:pPr>
      <w:r>
        <w:rPr>
          <w:rFonts w:ascii="Arial" w:hAnsi="Arial" w:cs="Arial"/>
          <w:sz w:val="24"/>
          <w:szCs w:val="24"/>
          <w:lang w:val="es-ES_tradnl"/>
        </w:rPr>
        <w:t>Transporte, almacenaje y manipulación de productos fitosanitarios.</w:t>
      </w:r>
    </w:p>
    <w:p w:rsidR="0055028B" w:rsidRDefault="008F4E32">
      <w:pPr>
        <w:numPr>
          <w:ilvl w:val="0"/>
          <w:numId w:val="6"/>
        </w:numPr>
        <w:rPr>
          <w:rFonts w:ascii="Arial" w:hAnsi="Arial"/>
          <w:sz w:val="24"/>
          <w:szCs w:val="24"/>
        </w:rPr>
      </w:pPr>
      <w:r>
        <w:rPr>
          <w:rFonts w:ascii="Arial" w:hAnsi="Arial" w:cs="Arial"/>
          <w:sz w:val="24"/>
          <w:szCs w:val="24"/>
          <w:lang w:val="es-ES_tradnl"/>
        </w:rPr>
        <w:t>El manejo de los métodos físicos, biológicos y biotécnicos.</w:t>
      </w:r>
    </w:p>
    <w:p w:rsidR="0055028B" w:rsidRDefault="008F4E32">
      <w:pPr>
        <w:numPr>
          <w:ilvl w:val="0"/>
          <w:numId w:val="6"/>
        </w:numPr>
        <w:rPr>
          <w:rFonts w:ascii="Arial" w:hAnsi="Arial"/>
          <w:sz w:val="24"/>
          <w:szCs w:val="24"/>
        </w:rPr>
      </w:pPr>
      <w:r>
        <w:rPr>
          <w:rFonts w:ascii="Arial" w:hAnsi="Arial" w:cs="Arial"/>
          <w:sz w:val="24"/>
          <w:szCs w:val="24"/>
          <w:lang w:val="es-ES_tradnl"/>
        </w:rPr>
        <w:lastRenderedPageBreak/>
        <w:t>La preparación y aplicación de productos químicos fitosanitarios.</w:t>
      </w:r>
    </w:p>
    <w:p w:rsidR="0055028B" w:rsidRDefault="008F4E32">
      <w:pPr>
        <w:numPr>
          <w:ilvl w:val="0"/>
          <w:numId w:val="6"/>
        </w:numPr>
        <w:spacing w:after="120"/>
        <w:ind w:left="360" w:firstLine="0"/>
        <w:jc w:val="both"/>
        <w:rPr>
          <w:rFonts w:ascii="Arial" w:hAnsi="Arial"/>
          <w:sz w:val="24"/>
          <w:szCs w:val="24"/>
        </w:rPr>
      </w:pPr>
      <w:r>
        <w:rPr>
          <w:rFonts w:ascii="Arial" w:hAnsi="Arial" w:cs="Arial"/>
          <w:sz w:val="24"/>
          <w:szCs w:val="24"/>
          <w:lang w:val="es-ES_tradnl"/>
        </w:rPr>
        <w:t>Uso no controlado de los productos fitosanitarios.</w:t>
      </w:r>
    </w:p>
    <w:p w:rsidR="0055028B" w:rsidRDefault="0055028B">
      <w:pPr>
        <w:tabs>
          <w:tab w:val="left" w:pos="1080"/>
        </w:tabs>
        <w:spacing w:after="120"/>
        <w:jc w:val="both"/>
        <w:rPr>
          <w:rFonts w:ascii="Arial" w:hAnsi="Arial" w:cs="Arial"/>
          <w:sz w:val="24"/>
          <w:szCs w:val="24"/>
          <w:lang w:val="es-ES_tradnl"/>
        </w:rPr>
      </w:pPr>
    </w:p>
    <w:p w:rsidR="0055028B" w:rsidRDefault="008F4E32">
      <w:pPr>
        <w:pStyle w:val="Prrafodelista"/>
        <w:numPr>
          <w:ilvl w:val="0"/>
          <w:numId w:val="18"/>
        </w:numPr>
        <w:tabs>
          <w:tab w:val="left" w:pos="426"/>
        </w:tabs>
        <w:ind w:left="0" w:firstLine="0"/>
        <w:rPr>
          <w:rFonts w:ascii="Arial" w:hAnsi="Arial"/>
          <w:b/>
          <w:bCs/>
          <w:sz w:val="24"/>
          <w:szCs w:val="24"/>
        </w:rPr>
      </w:pPr>
      <w:r>
        <w:rPr>
          <w:rFonts w:ascii="Arial" w:hAnsi="Arial" w:cs="Arial"/>
          <w:b/>
          <w:bCs/>
          <w:sz w:val="24"/>
          <w:szCs w:val="24"/>
        </w:rPr>
        <w:t xml:space="preserve">OBJETIVOS Y RESULTADOS DE APRENDIZAJE </w:t>
      </w:r>
    </w:p>
    <w:p w:rsidR="0055028B" w:rsidRDefault="0055028B">
      <w:pPr>
        <w:pStyle w:val="Prrafodelista"/>
        <w:tabs>
          <w:tab w:val="left" w:pos="426"/>
        </w:tabs>
        <w:ind w:left="0"/>
        <w:rPr>
          <w:rFonts w:cs="Arial"/>
        </w:rPr>
      </w:pPr>
    </w:p>
    <w:p w:rsidR="0055028B" w:rsidRDefault="008F4E32">
      <w:pPr>
        <w:pStyle w:val="Prrafodelista"/>
        <w:numPr>
          <w:ilvl w:val="1"/>
          <w:numId w:val="19"/>
        </w:numPr>
        <w:ind w:left="397" w:hanging="170"/>
        <w:rPr>
          <w:rFonts w:ascii="Arial" w:hAnsi="Arial"/>
          <w:b/>
          <w:bCs/>
          <w:sz w:val="24"/>
          <w:szCs w:val="24"/>
        </w:rPr>
      </w:pPr>
      <w:r>
        <w:rPr>
          <w:rFonts w:ascii="Arial" w:hAnsi="Arial" w:cs="Arial"/>
          <w:b/>
          <w:bCs/>
          <w:sz w:val="24"/>
          <w:szCs w:val="24"/>
        </w:rPr>
        <w:t xml:space="preserve">Objetivos generales </w:t>
      </w:r>
    </w:p>
    <w:p w:rsidR="0055028B" w:rsidRDefault="0055028B">
      <w:pPr>
        <w:pStyle w:val="Prrafodelista"/>
        <w:ind w:left="426" w:hanging="426"/>
        <w:rPr>
          <w:rFonts w:cs="Arial"/>
        </w:rPr>
      </w:pPr>
    </w:p>
    <w:p w:rsidR="0055028B" w:rsidRDefault="008F4E32">
      <w:pPr>
        <w:jc w:val="both"/>
        <w:rPr>
          <w:b/>
          <w:bCs/>
          <w:sz w:val="28"/>
          <w:szCs w:val="44"/>
        </w:rPr>
      </w:pPr>
      <w:r>
        <w:rPr>
          <w:rFonts w:ascii="Arial" w:hAnsi="Arial" w:cs="Arial"/>
          <w:sz w:val="24"/>
          <w:szCs w:val="24"/>
        </w:rPr>
        <w:tab/>
        <w:t xml:space="preserve">La formación del módulo contribuye a alcanzar los objetivos generales h), i) y n) del ciclo formativo, y las competencias profesionales, personales y sociales h), i) y n) del título. </w:t>
      </w:r>
    </w:p>
    <w:p w:rsidR="0055028B" w:rsidRDefault="0055028B">
      <w:pPr>
        <w:rPr>
          <w:rFonts w:ascii="Arial" w:hAnsi="Arial" w:cs="Arial"/>
          <w:sz w:val="24"/>
          <w:szCs w:val="24"/>
        </w:rPr>
      </w:pPr>
    </w:p>
    <w:p w:rsidR="0055028B" w:rsidRDefault="008F4E32">
      <w:pPr>
        <w:pStyle w:val="Prrafodelista"/>
        <w:numPr>
          <w:ilvl w:val="1"/>
          <w:numId w:val="19"/>
        </w:numPr>
        <w:ind w:left="397" w:hanging="113"/>
        <w:rPr>
          <w:rFonts w:ascii="Arial" w:hAnsi="Arial" w:cs="Arial"/>
          <w:b/>
          <w:sz w:val="24"/>
          <w:szCs w:val="24"/>
        </w:rPr>
      </w:pPr>
      <w:r>
        <w:rPr>
          <w:rFonts w:ascii="Arial" w:hAnsi="Arial" w:cs="Arial"/>
          <w:b/>
          <w:sz w:val="24"/>
          <w:szCs w:val="24"/>
        </w:rPr>
        <w:t>Objetivos específicos</w:t>
      </w:r>
    </w:p>
    <w:p w:rsidR="0055028B" w:rsidRDefault="0055028B">
      <w:pPr>
        <w:pStyle w:val="Prrafodelista"/>
        <w:ind w:left="397" w:hanging="113"/>
        <w:rPr>
          <w:rFonts w:ascii="Arial" w:hAnsi="Arial" w:cs="Arial"/>
          <w:b/>
          <w:sz w:val="24"/>
          <w:szCs w:val="24"/>
        </w:rPr>
      </w:pPr>
    </w:p>
    <w:p w:rsidR="0055028B" w:rsidRDefault="008F4E32">
      <w:pPr>
        <w:rPr>
          <w:rFonts w:ascii="Arial" w:hAnsi="Arial" w:cs="Arial"/>
          <w:sz w:val="24"/>
          <w:szCs w:val="24"/>
        </w:rPr>
      </w:pPr>
      <w:r>
        <w:rPr>
          <w:rFonts w:ascii="Arial" w:hAnsi="Arial" w:cs="Arial"/>
          <w:sz w:val="24"/>
          <w:szCs w:val="24"/>
        </w:rPr>
        <w:tab/>
        <w:t xml:space="preserve">Las líneas de actuación en el proceso de enseñanza-aprendizaje que permiten alcanzar los objetivos del módulo versarán sobre: </w:t>
      </w:r>
    </w:p>
    <w:p w:rsidR="0055028B" w:rsidRDefault="0055028B">
      <w:pPr>
        <w:rPr>
          <w:rFonts w:ascii="Arial" w:hAnsi="Arial" w:cs="Arial"/>
          <w:sz w:val="24"/>
          <w:szCs w:val="24"/>
        </w:rPr>
      </w:pPr>
    </w:p>
    <w:p w:rsidR="0055028B" w:rsidRDefault="008F4E32">
      <w:pPr>
        <w:ind w:firstLine="737"/>
        <w:rPr>
          <w:rFonts w:ascii="Arial" w:hAnsi="Arial" w:cs="Arial"/>
          <w:sz w:val="24"/>
          <w:szCs w:val="24"/>
        </w:rPr>
      </w:pPr>
      <w:r>
        <w:rPr>
          <w:rFonts w:ascii="Arial" w:hAnsi="Arial" w:cs="Arial"/>
          <w:sz w:val="24"/>
          <w:szCs w:val="24"/>
        </w:rPr>
        <w:t xml:space="preserve">− Identificación de productos químicos fitosanitarios. </w:t>
      </w:r>
    </w:p>
    <w:p w:rsidR="0055028B" w:rsidRDefault="008F4E32">
      <w:pPr>
        <w:ind w:firstLine="737"/>
        <w:rPr>
          <w:rFonts w:ascii="Arial" w:hAnsi="Arial" w:cs="Arial"/>
          <w:sz w:val="24"/>
          <w:szCs w:val="24"/>
        </w:rPr>
      </w:pPr>
      <w:r>
        <w:rPr>
          <w:rFonts w:ascii="Arial" w:hAnsi="Arial" w:cs="Arial"/>
          <w:sz w:val="24"/>
          <w:szCs w:val="24"/>
        </w:rPr>
        <w:t xml:space="preserve">− Interpretación de etiquetas y fichas técnicas. </w:t>
      </w:r>
    </w:p>
    <w:p w:rsidR="0055028B" w:rsidRDefault="008F4E32">
      <w:pPr>
        <w:ind w:firstLine="737"/>
        <w:rPr>
          <w:rFonts w:ascii="Arial" w:hAnsi="Arial" w:cs="Arial"/>
          <w:sz w:val="24"/>
          <w:szCs w:val="24"/>
        </w:rPr>
      </w:pPr>
      <w:r>
        <w:rPr>
          <w:rFonts w:ascii="Arial" w:hAnsi="Arial" w:cs="Arial"/>
          <w:sz w:val="24"/>
          <w:szCs w:val="24"/>
        </w:rPr>
        <w:t xml:space="preserve">− Análisis de las condiciones de transporte y almacenaje. </w:t>
      </w:r>
    </w:p>
    <w:p w:rsidR="0055028B" w:rsidRDefault="008F4E32">
      <w:pPr>
        <w:ind w:firstLine="737"/>
        <w:rPr>
          <w:rFonts w:ascii="Arial" w:hAnsi="Arial" w:cs="Arial"/>
          <w:sz w:val="24"/>
          <w:szCs w:val="24"/>
        </w:rPr>
      </w:pPr>
      <w:r>
        <w:rPr>
          <w:rFonts w:ascii="Arial" w:hAnsi="Arial" w:cs="Arial"/>
          <w:sz w:val="24"/>
          <w:szCs w:val="24"/>
        </w:rPr>
        <w:t xml:space="preserve">− Uso de materiales, herramientas y equipos. </w:t>
      </w:r>
    </w:p>
    <w:p w:rsidR="0055028B" w:rsidRDefault="008F4E32">
      <w:pPr>
        <w:ind w:firstLine="737"/>
        <w:rPr>
          <w:rFonts w:ascii="Arial" w:hAnsi="Arial" w:cs="Arial"/>
          <w:sz w:val="24"/>
          <w:szCs w:val="24"/>
        </w:rPr>
      </w:pPr>
      <w:r>
        <w:rPr>
          <w:rFonts w:ascii="Arial" w:hAnsi="Arial" w:cs="Arial"/>
          <w:sz w:val="24"/>
          <w:szCs w:val="24"/>
        </w:rPr>
        <w:t xml:space="preserve">− Identificación de los métodos físicos, biológicos y biotécnicos. </w:t>
      </w:r>
    </w:p>
    <w:p w:rsidR="0055028B" w:rsidRDefault="008F4E32">
      <w:pPr>
        <w:ind w:firstLine="737"/>
        <w:rPr>
          <w:rFonts w:ascii="Arial" w:hAnsi="Arial" w:cs="Arial"/>
          <w:sz w:val="24"/>
          <w:szCs w:val="24"/>
        </w:rPr>
      </w:pPr>
      <w:r>
        <w:rPr>
          <w:rFonts w:ascii="Arial" w:hAnsi="Arial" w:cs="Arial"/>
          <w:sz w:val="24"/>
          <w:szCs w:val="24"/>
        </w:rPr>
        <w:t xml:space="preserve">− Cálculo de la cantidad de formulado. </w:t>
      </w:r>
    </w:p>
    <w:p w:rsidR="0055028B" w:rsidRDefault="008F4E32">
      <w:pPr>
        <w:ind w:firstLine="737"/>
        <w:rPr>
          <w:rFonts w:ascii="Arial" w:hAnsi="Arial" w:cs="Arial"/>
          <w:sz w:val="24"/>
          <w:szCs w:val="24"/>
        </w:rPr>
      </w:pPr>
      <w:r>
        <w:rPr>
          <w:rFonts w:ascii="Arial" w:hAnsi="Arial" w:cs="Arial"/>
          <w:sz w:val="24"/>
          <w:szCs w:val="24"/>
        </w:rPr>
        <w:t xml:space="preserve">− Uso de equipos de protección individual. </w:t>
      </w:r>
    </w:p>
    <w:p w:rsidR="0055028B" w:rsidRDefault="008F4E32">
      <w:pPr>
        <w:ind w:firstLine="737"/>
        <w:rPr>
          <w:rFonts w:ascii="Arial" w:hAnsi="Arial" w:cs="Arial"/>
          <w:sz w:val="24"/>
          <w:szCs w:val="24"/>
        </w:rPr>
      </w:pPr>
      <w:r>
        <w:rPr>
          <w:rFonts w:ascii="Arial" w:hAnsi="Arial" w:cs="Arial"/>
          <w:sz w:val="24"/>
          <w:szCs w:val="24"/>
        </w:rPr>
        <w:t xml:space="preserve">− Eliminación de envases vacíos. </w:t>
      </w:r>
    </w:p>
    <w:p w:rsidR="0055028B" w:rsidRDefault="008F4E32">
      <w:pPr>
        <w:ind w:firstLine="737"/>
        <w:rPr>
          <w:rFonts w:ascii="Arial" w:hAnsi="Arial" w:cs="Arial"/>
          <w:sz w:val="24"/>
          <w:szCs w:val="24"/>
        </w:rPr>
      </w:pPr>
      <w:r>
        <w:rPr>
          <w:rFonts w:ascii="Arial" w:hAnsi="Arial" w:cs="Arial"/>
          <w:sz w:val="24"/>
          <w:szCs w:val="24"/>
        </w:rPr>
        <w:t xml:space="preserve">− Regulación y uso de máquinas y equipos. </w:t>
      </w:r>
    </w:p>
    <w:p w:rsidR="0055028B" w:rsidRDefault="008F4E32">
      <w:pPr>
        <w:ind w:firstLine="737"/>
        <w:rPr>
          <w:rFonts w:ascii="Arial" w:hAnsi="Arial" w:cs="Arial"/>
          <w:sz w:val="24"/>
          <w:szCs w:val="24"/>
        </w:rPr>
      </w:pPr>
      <w:r>
        <w:rPr>
          <w:rFonts w:ascii="Arial" w:hAnsi="Arial" w:cs="Arial"/>
          <w:sz w:val="24"/>
          <w:szCs w:val="24"/>
        </w:rPr>
        <w:t xml:space="preserve">− Registro de las operaciones realizadas. </w:t>
      </w:r>
    </w:p>
    <w:p w:rsidR="0055028B" w:rsidRDefault="008F4E32">
      <w:pPr>
        <w:ind w:left="737"/>
        <w:rPr>
          <w:rFonts w:ascii="Arial" w:hAnsi="Arial" w:cs="Arial"/>
          <w:sz w:val="24"/>
          <w:szCs w:val="24"/>
        </w:rPr>
      </w:pPr>
      <w:r>
        <w:rPr>
          <w:rFonts w:ascii="Arial" w:hAnsi="Arial" w:cs="Arial"/>
          <w:sz w:val="24"/>
          <w:szCs w:val="24"/>
        </w:rPr>
        <w:t xml:space="preserve">− Análisis de los efectos de los productos químicos fitosanitarios sobre la salud y el medio ambiente. </w:t>
      </w:r>
    </w:p>
    <w:p w:rsidR="0055028B" w:rsidRDefault="008F4E32">
      <w:pPr>
        <w:ind w:left="737"/>
        <w:rPr>
          <w:rFonts w:ascii="Arial" w:hAnsi="Arial" w:cs="Arial"/>
          <w:sz w:val="24"/>
          <w:szCs w:val="24"/>
        </w:rPr>
      </w:pPr>
      <w:r>
        <w:rPr>
          <w:rFonts w:ascii="Arial" w:hAnsi="Arial" w:cs="Arial"/>
          <w:sz w:val="24"/>
          <w:szCs w:val="24"/>
        </w:rPr>
        <w:t xml:space="preserve">− Cumplimiento de las normas establecidas sobre utilización de productos químicos fitosanitarios, de seguridad alimentaria, ambiental y de prevención de riesgos laborales. </w:t>
      </w:r>
    </w:p>
    <w:p w:rsidR="0055028B" w:rsidRDefault="0055028B">
      <w:pPr>
        <w:tabs>
          <w:tab w:val="left" w:pos="900"/>
        </w:tabs>
        <w:ind w:left="964" w:hanging="113"/>
        <w:jc w:val="both"/>
        <w:rPr>
          <w:rFonts w:ascii="Arial" w:hAnsi="Arial" w:cs="Arial"/>
          <w:sz w:val="24"/>
          <w:szCs w:val="24"/>
        </w:rPr>
      </w:pPr>
    </w:p>
    <w:p w:rsidR="0055028B" w:rsidRDefault="008F4E32">
      <w:pPr>
        <w:pStyle w:val="Prrafodelista"/>
        <w:numPr>
          <w:ilvl w:val="1"/>
          <w:numId w:val="19"/>
        </w:numPr>
        <w:ind w:left="397" w:hanging="113"/>
        <w:rPr>
          <w:rFonts w:ascii="Arial" w:hAnsi="Arial" w:cs="Arial"/>
          <w:b/>
          <w:sz w:val="24"/>
          <w:szCs w:val="24"/>
        </w:rPr>
      </w:pPr>
      <w:r>
        <w:rPr>
          <w:rFonts w:ascii="Arial" w:hAnsi="Arial" w:cs="Arial"/>
          <w:b/>
          <w:sz w:val="24"/>
          <w:szCs w:val="24"/>
        </w:rPr>
        <w:t>Resultados de aprendizaje</w:t>
      </w:r>
    </w:p>
    <w:p w:rsidR="0055028B" w:rsidRDefault="0055028B">
      <w:pPr>
        <w:ind w:left="709"/>
        <w:jc w:val="both"/>
        <w:rPr>
          <w:rFonts w:ascii="Arial" w:hAnsi="Arial" w:cs="Arial"/>
          <w:sz w:val="24"/>
          <w:szCs w:val="24"/>
        </w:rPr>
      </w:pPr>
    </w:p>
    <w:p w:rsidR="0055028B" w:rsidRDefault="008F4E32">
      <w:pPr>
        <w:jc w:val="both"/>
        <w:rPr>
          <w:rFonts w:ascii="Arial" w:hAnsi="Arial" w:cs="Arial"/>
          <w:sz w:val="24"/>
          <w:lang w:val="es-ES_tradnl"/>
        </w:rPr>
      </w:pPr>
      <w:r>
        <w:rPr>
          <w:rFonts w:ascii="Arial" w:hAnsi="Arial" w:cs="Arial"/>
          <w:sz w:val="24"/>
          <w:lang w:val="es-ES_tradnl"/>
        </w:rPr>
        <w:tab/>
        <w:t xml:space="preserve">Los resultados de aprendizaje se asocian a las diferentes unidades de trabajo impartidas durante el curso. El conjunto de resultados de aprendizaje de cada uno de los módulos de un ciclo formativo, contribuye a alcanzar los objetivos generales de dicho ciclo y por lo tanto, la competencia general establecida en el mismo. </w:t>
      </w:r>
    </w:p>
    <w:p w:rsidR="0055028B" w:rsidRDefault="008F4E32">
      <w:pPr>
        <w:jc w:val="both"/>
        <w:rPr>
          <w:rFonts w:ascii="Arial" w:hAnsi="Arial" w:cs="Arial"/>
          <w:sz w:val="24"/>
          <w:lang w:val="es-ES_tradnl"/>
        </w:rPr>
      </w:pPr>
      <w:r>
        <w:rPr>
          <w:rFonts w:ascii="Arial" w:hAnsi="Arial" w:cs="Arial"/>
          <w:sz w:val="24"/>
          <w:lang w:val="es-ES_tradnl"/>
        </w:rPr>
        <w:tab/>
        <w:t xml:space="preserve">Los resultados de aprendizaje </w:t>
      </w:r>
      <w:r>
        <w:rPr>
          <w:rFonts w:ascii="Arial" w:hAnsi="Arial" w:cs="Arial"/>
          <w:b/>
          <w:bCs/>
          <w:sz w:val="24"/>
          <w:lang w:val="es-ES_tradnl"/>
        </w:rPr>
        <w:t xml:space="preserve">(RA) </w:t>
      </w:r>
      <w:r>
        <w:rPr>
          <w:rFonts w:ascii="Arial" w:hAnsi="Arial" w:cs="Arial"/>
          <w:sz w:val="24"/>
          <w:lang w:val="es-ES_tradnl"/>
        </w:rPr>
        <w:t>correspondientes a este módulo, son los siguientes:</w:t>
      </w:r>
    </w:p>
    <w:p w:rsidR="0055028B" w:rsidRDefault="0055028B">
      <w:pPr>
        <w:jc w:val="both"/>
        <w:rPr>
          <w:rFonts w:ascii="Arial" w:hAnsi="Arial" w:cs="Arial"/>
          <w:sz w:val="24"/>
          <w:lang w:val="es-ES_tradnl"/>
        </w:rPr>
      </w:pPr>
    </w:p>
    <w:p w:rsidR="0055028B" w:rsidRDefault="008F4E32">
      <w:pPr>
        <w:ind w:left="720"/>
        <w:rPr>
          <w:rFonts w:ascii="Arial" w:hAnsi="Arial"/>
          <w:sz w:val="24"/>
          <w:szCs w:val="24"/>
        </w:rPr>
      </w:pPr>
      <w:r>
        <w:rPr>
          <w:rFonts w:ascii="Arial" w:hAnsi="Arial"/>
          <w:b/>
          <w:bCs/>
          <w:sz w:val="24"/>
          <w:szCs w:val="24"/>
          <w:lang w:val="es-ES_tradnl"/>
        </w:rPr>
        <w:t xml:space="preserve">RA 1. </w:t>
      </w:r>
      <w:r>
        <w:rPr>
          <w:rFonts w:ascii="Arial" w:hAnsi="Arial"/>
          <w:sz w:val="24"/>
          <w:szCs w:val="24"/>
          <w:lang w:val="es-ES_tradnl"/>
        </w:rPr>
        <w:t>Determina los productos químicos fitosanitarios que se deben aplicar, analizando sus características técnicas.</w:t>
      </w:r>
    </w:p>
    <w:p w:rsidR="0055028B" w:rsidRDefault="008F4E32">
      <w:pPr>
        <w:ind w:left="720"/>
        <w:rPr>
          <w:rFonts w:ascii="Arial" w:hAnsi="Arial"/>
          <w:sz w:val="24"/>
          <w:szCs w:val="24"/>
        </w:rPr>
      </w:pPr>
      <w:r>
        <w:rPr>
          <w:rFonts w:ascii="Arial" w:hAnsi="Arial"/>
          <w:b/>
          <w:bCs/>
          <w:sz w:val="24"/>
          <w:szCs w:val="24"/>
          <w:lang w:val="es-ES_tradnl"/>
        </w:rPr>
        <w:t>RA 2</w:t>
      </w:r>
      <w:r>
        <w:rPr>
          <w:rFonts w:ascii="Arial" w:hAnsi="Arial"/>
          <w:sz w:val="24"/>
          <w:szCs w:val="24"/>
          <w:lang w:val="es-ES_tradnl"/>
        </w:rPr>
        <w:t>. Almacena y manipula los productos químicos fitosanitarios, interpretando las normas y protocolos establecidos.</w:t>
      </w:r>
    </w:p>
    <w:p w:rsidR="0055028B" w:rsidRDefault="008F4E32">
      <w:pPr>
        <w:ind w:left="720"/>
        <w:rPr>
          <w:rFonts w:ascii="Arial" w:hAnsi="Arial"/>
          <w:sz w:val="24"/>
          <w:szCs w:val="24"/>
        </w:rPr>
      </w:pPr>
      <w:r>
        <w:rPr>
          <w:rFonts w:ascii="Arial" w:hAnsi="Arial"/>
          <w:b/>
          <w:bCs/>
          <w:sz w:val="24"/>
          <w:szCs w:val="24"/>
          <w:lang w:val="es-ES_tradnl"/>
        </w:rPr>
        <w:t>RA 3.</w:t>
      </w:r>
      <w:r>
        <w:rPr>
          <w:rFonts w:ascii="Arial" w:hAnsi="Arial"/>
          <w:sz w:val="24"/>
          <w:szCs w:val="24"/>
          <w:lang w:val="es-ES_tradnl"/>
        </w:rPr>
        <w:t xml:space="preserve"> Aplica métodos físicos, biológicos y/o biotécnicos, describiendo y manejando las técnicas prescritas.</w:t>
      </w:r>
    </w:p>
    <w:p w:rsidR="0055028B" w:rsidRDefault="008F4E32">
      <w:pPr>
        <w:ind w:left="720"/>
        <w:rPr>
          <w:rFonts w:ascii="Arial" w:hAnsi="Arial"/>
          <w:sz w:val="24"/>
          <w:szCs w:val="24"/>
        </w:rPr>
      </w:pPr>
      <w:r>
        <w:rPr>
          <w:rFonts w:ascii="Arial" w:hAnsi="Arial"/>
          <w:b/>
          <w:bCs/>
          <w:sz w:val="24"/>
          <w:szCs w:val="24"/>
          <w:lang w:val="es-ES_tradnl"/>
        </w:rPr>
        <w:t>RA 4</w:t>
      </w:r>
      <w:r>
        <w:rPr>
          <w:rFonts w:ascii="Arial" w:hAnsi="Arial"/>
          <w:sz w:val="24"/>
          <w:szCs w:val="24"/>
          <w:lang w:val="es-ES_tradnl"/>
        </w:rPr>
        <w:t>. Prepara productos químicos fitosanitarios, siguiendo el protocolo establecido.</w:t>
      </w:r>
    </w:p>
    <w:p w:rsidR="0055028B" w:rsidRDefault="008F4E32">
      <w:pPr>
        <w:ind w:left="720"/>
        <w:rPr>
          <w:rFonts w:ascii="Arial" w:hAnsi="Arial"/>
          <w:sz w:val="24"/>
          <w:szCs w:val="24"/>
        </w:rPr>
      </w:pPr>
      <w:r>
        <w:rPr>
          <w:rFonts w:ascii="Arial" w:hAnsi="Arial"/>
          <w:b/>
          <w:bCs/>
          <w:sz w:val="24"/>
          <w:szCs w:val="24"/>
          <w:lang w:val="es-ES_tradnl"/>
        </w:rPr>
        <w:t>RA 5.</w:t>
      </w:r>
      <w:r>
        <w:rPr>
          <w:rFonts w:ascii="Arial" w:hAnsi="Arial"/>
          <w:sz w:val="24"/>
          <w:szCs w:val="24"/>
          <w:lang w:val="es-ES_tradnl"/>
        </w:rPr>
        <w:t xml:space="preserve"> Aplica productos químicos fitosanitarios, seleccionando la maquinaria y equipos.</w:t>
      </w:r>
    </w:p>
    <w:p w:rsidR="0055028B" w:rsidRDefault="008F4E32">
      <w:pPr>
        <w:ind w:left="720"/>
        <w:rPr>
          <w:rFonts w:ascii="Arial" w:hAnsi="Arial"/>
          <w:sz w:val="24"/>
          <w:szCs w:val="24"/>
        </w:rPr>
      </w:pPr>
      <w:r>
        <w:rPr>
          <w:rFonts w:ascii="Arial" w:hAnsi="Arial"/>
          <w:b/>
          <w:bCs/>
          <w:sz w:val="24"/>
          <w:szCs w:val="24"/>
          <w:lang w:val="es-ES_tradnl"/>
        </w:rPr>
        <w:lastRenderedPageBreak/>
        <w:t>RA 6.</w:t>
      </w:r>
      <w:r>
        <w:rPr>
          <w:rFonts w:ascii="Arial" w:hAnsi="Arial"/>
          <w:sz w:val="24"/>
          <w:szCs w:val="24"/>
          <w:lang w:val="es-ES_tradnl"/>
        </w:rPr>
        <w:t xml:space="preserve"> Reconoce los riesgos derivados de la utilización de productos químicos fitosanitarios en función de su composición y mecanismos de acción, analizando sus efectos perjudiciales sobre las personas y el medio.</w:t>
      </w:r>
    </w:p>
    <w:p w:rsidR="0055028B" w:rsidRDefault="008F4E32">
      <w:pPr>
        <w:ind w:left="720"/>
        <w:jc w:val="both"/>
        <w:rPr>
          <w:b/>
          <w:bCs/>
          <w:sz w:val="28"/>
          <w:szCs w:val="44"/>
        </w:rPr>
      </w:pPr>
      <w:r>
        <w:rPr>
          <w:rFonts w:ascii="Arial" w:hAnsi="Arial" w:cs="Arial"/>
          <w:b/>
          <w:bCs/>
          <w:sz w:val="24"/>
          <w:szCs w:val="24"/>
          <w:lang w:val="es-ES_tradnl"/>
        </w:rPr>
        <w:t xml:space="preserve">RA 7. </w:t>
      </w:r>
      <w:r>
        <w:rPr>
          <w:rFonts w:ascii="Arial" w:hAnsi="Arial" w:cs="Arial"/>
          <w:sz w:val="24"/>
          <w:szCs w:val="24"/>
          <w:lang w:val="es-ES_tradnl"/>
        </w:rPr>
        <w:t>Cumple las normas de prevención de riesgos laborales y de protección ambiental, identificando los riesgos asociados y las medidas y equipos para prevenirlos.</w:t>
      </w:r>
    </w:p>
    <w:p w:rsidR="0055028B" w:rsidRDefault="0055028B">
      <w:pPr>
        <w:jc w:val="both"/>
        <w:rPr>
          <w:rFonts w:ascii="Arial" w:hAnsi="Arial" w:cs="Arial"/>
          <w:sz w:val="24"/>
          <w:lang w:val="es-ES_tradnl"/>
        </w:rPr>
      </w:pPr>
    </w:p>
    <w:p w:rsidR="0055028B" w:rsidRDefault="008F4E32">
      <w:pPr>
        <w:pStyle w:val="Heading5"/>
        <w:numPr>
          <w:ilvl w:val="0"/>
          <w:numId w:val="18"/>
        </w:numPr>
        <w:ind w:left="426" w:hanging="426"/>
        <w:rPr>
          <w:rFonts w:cs="Arial"/>
          <w:szCs w:val="24"/>
          <w:u w:val="none"/>
        </w:rPr>
      </w:pPr>
      <w:r>
        <w:rPr>
          <w:rFonts w:cs="Arial"/>
          <w:szCs w:val="24"/>
          <w:u w:val="none"/>
        </w:rPr>
        <w:t>ORGANIZACIÓN, SECUENCIACIÓN Y TEMPORALIZACIÓN DE LOS CONTENIDOS EN UNIDADES TRABAJO (UdT).</w:t>
      </w:r>
    </w:p>
    <w:p w:rsidR="0055028B" w:rsidRDefault="0055028B">
      <w:pPr>
        <w:rPr>
          <w:b/>
          <w:bCs/>
          <w:sz w:val="28"/>
          <w:szCs w:val="44"/>
        </w:rPr>
      </w:pPr>
    </w:p>
    <w:p w:rsidR="0055028B" w:rsidRDefault="008F4E32">
      <w:pPr>
        <w:pStyle w:val="Prrafodelista"/>
        <w:numPr>
          <w:ilvl w:val="1"/>
          <w:numId w:val="22"/>
        </w:numPr>
        <w:jc w:val="both"/>
        <w:rPr>
          <w:rFonts w:ascii="Arial" w:hAnsi="Arial" w:cs="Arial"/>
          <w:b/>
          <w:sz w:val="24"/>
          <w:szCs w:val="24"/>
        </w:rPr>
      </w:pPr>
      <w:r>
        <w:rPr>
          <w:rFonts w:ascii="Arial" w:hAnsi="Arial" w:cs="Arial"/>
          <w:b/>
          <w:sz w:val="24"/>
          <w:szCs w:val="24"/>
        </w:rPr>
        <w:t>Descripción de las Unidades de trabajo (UdT).</w:t>
      </w:r>
    </w:p>
    <w:p w:rsidR="0055028B" w:rsidRDefault="0055028B">
      <w:pPr>
        <w:ind w:left="360"/>
        <w:jc w:val="both"/>
        <w:rPr>
          <w:rFonts w:ascii="Arial" w:hAnsi="Arial" w:cs="Arial"/>
          <w:sz w:val="24"/>
          <w:szCs w:val="24"/>
        </w:rPr>
      </w:pPr>
    </w:p>
    <w:p w:rsidR="0055028B" w:rsidRDefault="008F4E32">
      <w:pPr>
        <w:jc w:val="both"/>
        <w:rPr>
          <w:rFonts w:ascii="Arial" w:hAnsi="Arial" w:cs="Arial"/>
          <w:sz w:val="24"/>
          <w:szCs w:val="24"/>
        </w:rPr>
      </w:pPr>
      <w:r>
        <w:rPr>
          <w:rFonts w:ascii="Arial" w:hAnsi="Arial" w:cs="Arial"/>
          <w:sz w:val="24"/>
        </w:rPr>
        <w:tab/>
      </w:r>
      <w:r>
        <w:rPr>
          <w:rFonts w:ascii="Arial" w:hAnsi="Arial" w:cs="Arial"/>
          <w:sz w:val="24"/>
          <w:szCs w:val="24"/>
        </w:rPr>
        <w:t>L</w:t>
      </w:r>
      <w:r>
        <w:rPr>
          <w:rFonts w:ascii="Arial" w:hAnsi="Arial" w:cs="Arial"/>
          <w:sz w:val="24"/>
          <w:szCs w:val="24"/>
          <w:lang w:val="es-ES_tradnl"/>
        </w:rPr>
        <w:t xml:space="preserve">a </w:t>
      </w:r>
      <w:r>
        <w:rPr>
          <w:rFonts w:ascii="Arial" w:hAnsi="Arial" w:cs="Arial"/>
          <w:i/>
          <w:sz w:val="24"/>
          <w:szCs w:val="24"/>
          <w:lang w:val="es-ES_tradnl"/>
        </w:rPr>
        <w:t>Orden 23/05/13 de la CAA</w:t>
      </w:r>
      <w:r>
        <w:rPr>
          <w:rFonts w:ascii="Arial" w:hAnsi="Arial" w:cs="Arial"/>
          <w:sz w:val="24"/>
          <w:szCs w:val="24"/>
        </w:rPr>
        <w:t xml:space="preserve"> establece los siguientes bloques genéricos de contenidos para su desarrollo y trabajo: </w:t>
      </w:r>
    </w:p>
    <w:p w:rsidR="0055028B" w:rsidRDefault="0055028B">
      <w:pPr>
        <w:rPr>
          <w:rFonts w:ascii="Arial" w:hAnsi="Arial" w:cs="Arial"/>
          <w:sz w:val="24"/>
          <w:szCs w:val="24"/>
        </w:rPr>
      </w:pPr>
    </w:p>
    <w:p w:rsidR="0055028B" w:rsidRDefault="008F4E32">
      <w:pPr>
        <w:pStyle w:val="Parrafo1"/>
        <w:numPr>
          <w:ilvl w:val="0"/>
          <w:numId w:val="59"/>
        </w:numPr>
        <w:rPr>
          <w:rFonts w:ascii="Arial" w:hAnsi="Arial"/>
          <w:sz w:val="24"/>
          <w:szCs w:val="24"/>
        </w:rPr>
      </w:pPr>
      <w:r>
        <w:rPr>
          <w:rFonts w:ascii="Arial" w:hAnsi="Arial"/>
          <w:sz w:val="24"/>
          <w:szCs w:val="24"/>
        </w:rPr>
        <w:t>Selección de productos químicos fitosanitarios y herbicidas</w:t>
      </w:r>
    </w:p>
    <w:p w:rsidR="0055028B" w:rsidRDefault="0055028B">
      <w:pPr>
        <w:pStyle w:val="Parrafo1"/>
        <w:ind w:left="720"/>
        <w:rPr>
          <w:rFonts w:ascii="Arial" w:hAnsi="Arial"/>
          <w:sz w:val="24"/>
          <w:szCs w:val="24"/>
        </w:rPr>
      </w:pPr>
    </w:p>
    <w:p w:rsidR="0055028B" w:rsidRDefault="008F4E32">
      <w:pPr>
        <w:pStyle w:val="Parrafo1"/>
        <w:numPr>
          <w:ilvl w:val="0"/>
          <w:numId w:val="59"/>
        </w:numPr>
        <w:rPr>
          <w:rFonts w:ascii="Arial" w:hAnsi="Arial"/>
          <w:sz w:val="24"/>
          <w:szCs w:val="24"/>
        </w:rPr>
      </w:pPr>
      <w:r>
        <w:rPr>
          <w:rFonts w:ascii="Arial" w:hAnsi="Arial"/>
          <w:sz w:val="24"/>
          <w:szCs w:val="24"/>
        </w:rPr>
        <w:t>Almacenaje y manipulación de productos químicos fitosanitarios</w:t>
      </w:r>
    </w:p>
    <w:p w:rsidR="0055028B" w:rsidRDefault="0055028B">
      <w:pPr>
        <w:pStyle w:val="Parrafo1"/>
        <w:ind w:left="720"/>
        <w:rPr>
          <w:rFonts w:ascii="Arial" w:hAnsi="Arial"/>
          <w:sz w:val="24"/>
          <w:szCs w:val="24"/>
        </w:rPr>
      </w:pPr>
    </w:p>
    <w:p w:rsidR="0055028B" w:rsidRDefault="008F4E32">
      <w:pPr>
        <w:pStyle w:val="Parrafo1"/>
        <w:numPr>
          <w:ilvl w:val="0"/>
          <w:numId w:val="59"/>
        </w:numPr>
        <w:rPr>
          <w:rFonts w:ascii="Arial" w:hAnsi="Arial"/>
          <w:sz w:val="24"/>
          <w:szCs w:val="24"/>
        </w:rPr>
      </w:pPr>
      <w:r>
        <w:rPr>
          <w:rFonts w:ascii="Arial" w:hAnsi="Arial"/>
          <w:sz w:val="24"/>
          <w:szCs w:val="24"/>
        </w:rPr>
        <w:t>Aplicación de métodos físicos, químicos, biológicos y biotécnicos</w:t>
      </w:r>
    </w:p>
    <w:p w:rsidR="0055028B" w:rsidRDefault="0055028B">
      <w:pPr>
        <w:pStyle w:val="Parrafo1"/>
        <w:ind w:left="720"/>
        <w:rPr>
          <w:rFonts w:ascii="Arial" w:hAnsi="Arial"/>
          <w:sz w:val="24"/>
          <w:szCs w:val="24"/>
        </w:rPr>
      </w:pPr>
    </w:p>
    <w:p w:rsidR="0055028B" w:rsidRDefault="008F4E32">
      <w:pPr>
        <w:pStyle w:val="Parrafo1"/>
        <w:numPr>
          <w:ilvl w:val="0"/>
          <w:numId w:val="59"/>
        </w:numPr>
        <w:rPr>
          <w:rFonts w:ascii="Arial" w:hAnsi="Arial"/>
          <w:sz w:val="24"/>
          <w:szCs w:val="24"/>
        </w:rPr>
      </w:pPr>
      <w:r>
        <w:rPr>
          <w:rFonts w:ascii="Arial" w:hAnsi="Arial"/>
          <w:sz w:val="24"/>
          <w:szCs w:val="24"/>
        </w:rPr>
        <w:t>Preparación de productos químicos fitosanitarios</w:t>
      </w:r>
    </w:p>
    <w:p w:rsidR="0055028B" w:rsidRDefault="0055028B">
      <w:pPr>
        <w:pStyle w:val="Parrafo1"/>
        <w:ind w:left="720"/>
        <w:rPr>
          <w:rFonts w:ascii="Arial" w:hAnsi="Arial"/>
          <w:sz w:val="24"/>
          <w:szCs w:val="24"/>
        </w:rPr>
      </w:pPr>
    </w:p>
    <w:p w:rsidR="0055028B" w:rsidRDefault="008F4E32">
      <w:pPr>
        <w:pStyle w:val="Parrafo1"/>
        <w:numPr>
          <w:ilvl w:val="0"/>
          <w:numId w:val="59"/>
        </w:numPr>
        <w:rPr>
          <w:rFonts w:ascii="Arial" w:hAnsi="Arial"/>
          <w:sz w:val="24"/>
          <w:szCs w:val="24"/>
        </w:rPr>
      </w:pPr>
      <w:r>
        <w:rPr>
          <w:rFonts w:ascii="Arial" w:hAnsi="Arial"/>
          <w:sz w:val="24"/>
          <w:szCs w:val="24"/>
        </w:rPr>
        <w:t>Aplicación de productos químicos fitosanitarios</w:t>
      </w:r>
    </w:p>
    <w:p w:rsidR="0055028B" w:rsidRDefault="0055028B">
      <w:pPr>
        <w:pStyle w:val="Parrafo1"/>
        <w:rPr>
          <w:rFonts w:ascii="Arial" w:hAnsi="Arial"/>
          <w:sz w:val="24"/>
          <w:szCs w:val="24"/>
        </w:rPr>
      </w:pPr>
    </w:p>
    <w:p w:rsidR="0055028B" w:rsidRDefault="008F4E32">
      <w:pPr>
        <w:pStyle w:val="Parrafo1"/>
        <w:numPr>
          <w:ilvl w:val="0"/>
          <w:numId w:val="59"/>
        </w:numPr>
        <w:rPr>
          <w:rFonts w:ascii="Arial" w:hAnsi="Arial"/>
          <w:sz w:val="24"/>
          <w:szCs w:val="24"/>
        </w:rPr>
      </w:pPr>
      <w:r>
        <w:rPr>
          <w:rFonts w:ascii="Arial" w:hAnsi="Arial"/>
          <w:sz w:val="24"/>
          <w:szCs w:val="24"/>
        </w:rPr>
        <w:t>Riesgos derivados de la utilización de los productos químicos fitosanitarios</w:t>
      </w:r>
    </w:p>
    <w:p w:rsidR="0055028B" w:rsidRDefault="0055028B">
      <w:pPr>
        <w:pStyle w:val="Parrafo1"/>
        <w:ind w:left="720"/>
        <w:rPr>
          <w:rFonts w:ascii="Arial" w:hAnsi="Arial"/>
          <w:sz w:val="24"/>
          <w:szCs w:val="24"/>
        </w:rPr>
      </w:pPr>
    </w:p>
    <w:p w:rsidR="0055028B" w:rsidRDefault="008F4E32">
      <w:pPr>
        <w:pStyle w:val="Parrafo1"/>
        <w:numPr>
          <w:ilvl w:val="0"/>
          <w:numId w:val="59"/>
        </w:numPr>
        <w:rPr>
          <w:rFonts w:ascii="Arial" w:hAnsi="Arial"/>
          <w:sz w:val="24"/>
          <w:szCs w:val="24"/>
        </w:rPr>
      </w:pPr>
      <w:r>
        <w:rPr>
          <w:rFonts w:ascii="Arial" w:hAnsi="Arial"/>
          <w:sz w:val="24"/>
          <w:szCs w:val="24"/>
        </w:rPr>
        <w:t>Prevención de riesgos laborales y protección ambiental</w:t>
      </w:r>
    </w:p>
    <w:p w:rsidR="0055028B" w:rsidRDefault="0055028B">
      <w:pPr>
        <w:jc w:val="both"/>
        <w:rPr>
          <w:rFonts w:ascii="Arial" w:hAnsi="Arial" w:cs="Arial"/>
          <w:sz w:val="24"/>
          <w:szCs w:val="24"/>
        </w:rPr>
      </w:pPr>
    </w:p>
    <w:p w:rsidR="0055028B" w:rsidRDefault="008F4E32">
      <w:pPr>
        <w:jc w:val="both"/>
        <w:rPr>
          <w:rFonts w:ascii="Arial" w:hAnsi="Arial" w:cs="Arial"/>
          <w:sz w:val="24"/>
          <w:szCs w:val="24"/>
        </w:rPr>
      </w:pPr>
      <w:r>
        <w:rPr>
          <w:rFonts w:ascii="Arial" w:hAnsi="Arial" w:cs="Arial"/>
          <w:sz w:val="24"/>
          <w:szCs w:val="24"/>
        </w:rPr>
        <w:tab/>
        <w:t xml:space="preserve">La distribución y secuenciación de las unidades de trabajo (en adelante: UdT) en relación con los bloques genéricos de contenidos es la siguiente: </w:t>
      </w:r>
    </w:p>
    <w:p w:rsidR="0055028B" w:rsidRDefault="0055028B">
      <w:pPr>
        <w:jc w:val="both"/>
        <w:rPr>
          <w:rFonts w:ascii="Arial" w:hAnsi="Arial" w:cs="Arial"/>
          <w:sz w:val="24"/>
          <w:szCs w:val="24"/>
        </w:rPr>
      </w:pPr>
    </w:p>
    <w:p w:rsidR="0055028B" w:rsidRDefault="008F4E32">
      <w:pPr>
        <w:ind w:left="709"/>
        <w:jc w:val="both"/>
        <w:rPr>
          <w:rFonts w:ascii="Arial" w:hAnsi="Arial" w:cs="Arial"/>
          <w:sz w:val="24"/>
          <w:szCs w:val="24"/>
        </w:rPr>
      </w:pPr>
      <w:r>
        <w:rPr>
          <w:rFonts w:ascii="Arial" w:hAnsi="Arial" w:cs="Arial"/>
          <w:sz w:val="24"/>
          <w:szCs w:val="24"/>
        </w:rPr>
        <w:t xml:space="preserve">UdT. 0 - </w:t>
      </w:r>
      <w:r>
        <w:rPr>
          <w:rFonts w:ascii="Arial" w:hAnsi="Arial" w:cs="Arial"/>
          <w:sz w:val="24"/>
          <w:szCs w:val="24"/>
          <w:lang w:eastAsia="ar-SA"/>
        </w:rPr>
        <w:t>PRESENTACIÓN DEL MÓDULO</w:t>
      </w:r>
    </w:p>
    <w:p w:rsidR="0055028B" w:rsidRDefault="0055028B">
      <w:pPr>
        <w:ind w:left="709"/>
        <w:jc w:val="both"/>
        <w:rPr>
          <w:rFonts w:ascii="Arial" w:hAnsi="Arial" w:cs="Arial"/>
          <w:sz w:val="24"/>
          <w:szCs w:val="24"/>
        </w:rPr>
      </w:pPr>
    </w:p>
    <w:p w:rsidR="0055028B" w:rsidRDefault="008F4E32">
      <w:pPr>
        <w:ind w:left="709"/>
        <w:jc w:val="both"/>
        <w:rPr>
          <w:rFonts w:ascii="Arial" w:hAnsi="Arial" w:cs="Arial"/>
          <w:sz w:val="24"/>
          <w:szCs w:val="24"/>
        </w:rPr>
      </w:pPr>
      <w:r>
        <w:rPr>
          <w:rFonts w:ascii="Arial" w:hAnsi="Arial" w:cs="Arial"/>
          <w:sz w:val="24"/>
          <w:szCs w:val="24"/>
        </w:rPr>
        <w:t>UdT.1 -</w:t>
      </w:r>
      <w:r>
        <w:rPr>
          <w:rFonts w:ascii="Arial" w:hAnsi="Arial" w:cs="Arial"/>
          <w:caps/>
          <w:sz w:val="24"/>
          <w:szCs w:val="24"/>
        </w:rPr>
        <w:t>Selección de productos químicos fitosanitarios y herbicidas</w:t>
      </w:r>
    </w:p>
    <w:p w:rsidR="0055028B" w:rsidRDefault="0055028B">
      <w:pPr>
        <w:ind w:left="709"/>
        <w:jc w:val="both"/>
        <w:rPr>
          <w:rFonts w:ascii="Arial" w:hAnsi="Arial" w:cs="Arial"/>
          <w:sz w:val="24"/>
          <w:szCs w:val="24"/>
        </w:rPr>
      </w:pPr>
    </w:p>
    <w:p w:rsidR="0055028B" w:rsidRDefault="008F4E32">
      <w:pPr>
        <w:ind w:left="709"/>
        <w:jc w:val="both"/>
        <w:rPr>
          <w:rFonts w:ascii="Arial" w:hAnsi="Arial" w:cs="Arial"/>
          <w:sz w:val="24"/>
          <w:szCs w:val="24"/>
        </w:rPr>
      </w:pPr>
      <w:r>
        <w:rPr>
          <w:rFonts w:ascii="Arial" w:hAnsi="Arial" w:cs="Arial"/>
          <w:sz w:val="24"/>
          <w:szCs w:val="24"/>
        </w:rPr>
        <w:t>UdT.2 –</w:t>
      </w:r>
      <w:r>
        <w:rPr>
          <w:rFonts w:ascii="Arial" w:hAnsi="Arial" w:cs="Arial"/>
          <w:caps/>
          <w:sz w:val="24"/>
          <w:szCs w:val="24"/>
        </w:rPr>
        <w:t>Almacenaje y manipulación de productos químicos fitosanitarios</w:t>
      </w:r>
    </w:p>
    <w:p w:rsidR="0055028B" w:rsidRDefault="0055028B">
      <w:pPr>
        <w:ind w:left="709"/>
        <w:jc w:val="both"/>
        <w:rPr>
          <w:rFonts w:ascii="Arial" w:hAnsi="Arial" w:cs="Arial"/>
          <w:sz w:val="24"/>
          <w:szCs w:val="24"/>
        </w:rPr>
      </w:pPr>
    </w:p>
    <w:p w:rsidR="0055028B" w:rsidRDefault="008F4E32">
      <w:pPr>
        <w:ind w:left="709"/>
        <w:jc w:val="both"/>
        <w:rPr>
          <w:rFonts w:ascii="Arial" w:hAnsi="Arial" w:cs="Arial"/>
          <w:sz w:val="24"/>
          <w:szCs w:val="24"/>
        </w:rPr>
      </w:pPr>
      <w:r>
        <w:rPr>
          <w:rFonts w:ascii="Arial" w:hAnsi="Arial" w:cs="Arial"/>
          <w:sz w:val="24"/>
          <w:szCs w:val="24"/>
        </w:rPr>
        <w:t xml:space="preserve">UdT.3 – </w:t>
      </w:r>
      <w:r>
        <w:rPr>
          <w:rFonts w:ascii="Arial" w:hAnsi="Arial" w:cs="Arial"/>
          <w:i/>
          <w:caps/>
          <w:sz w:val="24"/>
          <w:szCs w:val="24"/>
        </w:rPr>
        <w:t>Aplicación de métodos físicos, químicos, biológicos y biotécnicos</w:t>
      </w:r>
    </w:p>
    <w:p w:rsidR="0055028B" w:rsidRDefault="0055028B">
      <w:pPr>
        <w:ind w:left="709"/>
        <w:jc w:val="both"/>
        <w:rPr>
          <w:rFonts w:ascii="Arial" w:hAnsi="Arial" w:cs="Arial"/>
          <w:sz w:val="24"/>
          <w:szCs w:val="24"/>
        </w:rPr>
      </w:pPr>
    </w:p>
    <w:p w:rsidR="0055028B" w:rsidRDefault="008F4E32">
      <w:pPr>
        <w:ind w:left="709"/>
        <w:jc w:val="both"/>
        <w:rPr>
          <w:rFonts w:ascii="Arial" w:hAnsi="Arial" w:cs="Arial"/>
          <w:sz w:val="24"/>
          <w:szCs w:val="24"/>
        </w:rPr>
      </w:pPr>
      <w:r>
        <w:rPr>
          <w:rFonts w:ascii="Arial" w:hAnsi="Arial" w:cs="Arial"/>
          <w:sz w:val="24"/>
          <w:szCs w:val="24"/>
        </w:rPr>
        <w:t xml:space="preserve">UdT.4 – </w:t>
      </w:r>
      <w:r>
        <w:rPr>
          <w:rFonts w:ascii="Arial" w:hAnsi="Arial" w:cs="Arial"/>
          <w:caps/>
          <w:sz w:val="24"/>
          <w:szCs w:val="24"/>
        </w:rPr>
        <w:t>Preparación de productos químicos fitosanitarios</w:t>
      </w:r>
    </w:p>
    <w:p w:rsidR="0055028B" w:rsidRDefault="0055028B">
      <w:pPr>
        <w:ind w:left="709"/>
        <w:jc w:val="both"/>
        <w:rPr>
          <w:rFonts w:ascii="Arial" w:hAnsi="Arial" w:cs="Arial"/>
          <w:sz w:val="24"/>
          <w:szCs w:val="24"/>
        </w:rPr>
      </w:pPr>
    </w:p>
    <w:p w:rsidR="0055028B" w:rsidRDefault="008F4E32">
      <w:pPr>
        <w:ind w:left="709"/>
        <w:jc w:val="both"/>
        <w:rPr>
          <w:rFonts w:ascii="Arial" w:hAnsi="Arial" w:cs="Arial"/>
          <w:i/>
          <w:sz w:val="24"/>
          <w:szCs w:val="24"/>
        </w:rPr>
      </w:pPr>
      <w:r>
        <w:rPr>
          <w:rFonts w:ascii="Arial" w:hAnsi="Arial" w:cs="Arial"/>
          <w:sz w:val="24"/>
          <w:szCs w:val="24"/>
        </w:rPr>
        <w:t>UdT.5 –</w:t>
      </w:r>
      <w:r>
        <w:rPr>
          <w:rFonts w:ascii="Arial" w:hAnsi="Arial" w:cs="Arial"/>
          <w:i/>
          <w:caps/>
          <w:sz w:val="24"/>
          <w:szCs w:val="24"/>
        </w:rPr>
        <w:t>Aplicación de productos químicos fitosanitarios</w:t>
      </w:r>
    </w:p>
    <w:p w:rsidR="0055028B" w:rsidRDefault="0055028B">
      <w:pPr>
        <w:ind w:left="709"/>
        <w:jc w:val="both"/>
        <w:rPr>
          <w:rFonts w:ascii="Arial" w:hAnsi="Arial" w:cs="Arial"/>
          <w:caps/>
          <w:sz w:val="24"/>
          <w:szCs w:val="24"/>
        </w:rPr>
      </w:pPr>
    </w:p>
    <w:p w:rsidR="0055028B" w:rsidRDefault="008F4E32">
      <w:pPr>
        <w:ind w:left="709"/>
        <w:jc w:val="both"/>
        <w:rPr>
          <w:rFonts w:ascii="Arial" w:hAnsi="Arial" w:cs="Arial"/>
          <w:i/>
          <w:sz w:val="24"/>
          <w:szCs w:val="24"/>
        </w:rPr>
      </w:pPr>
      <w:r>
        <w:rPr>
          <w:rFonts w:ascii="Arial" w:hAnsi="Arial" w:cs="Arial"/>
          <w:sz w:val="24"/>
          <w:szCs w:val="24"/>
        </w:rPr>
        <w:t>UdT</w:t>
      </w:r>
      <w:r>
        <w:rPr>
          <w:rFonts w:ascii="Arial" w:hAnsi="Arial" w:cs="Arial"/>
          <w:caps/>
          <w:sz w:val="24"/>
          <w:szCs w:val="24"/>
        </w:rPr>
        <w:t xml:space="preserve">.6 - </w:t>
      </w:r>
      <w:r>
        <w:rPr>
          <w:rFonts w:ascii="Arial" w:hAnsi="Arial" w:cs="Arial"/>
          <w:i/>
          <w:caps/>
          <w:sz w:val="24"/>
          <w:szCs w:val="24"/>
        </w:rPr>
        <w:t>Riesgos derivados de la utilización de los productos químicos fitosanitarios</w:t>
      </w:r>
    </w:p>
    <w:p w:rsidR="0055028B" w:rsidRDefault="0055028B">
      <w:pPr>
        <w:ind w:left="709"/>
        <w:jc w:val="both"/>
        <w:rPr>
          <w:rFonts w:ascii="Arial" w:hAnsi="Arial" w:cs="Arial"/>
          <w:sz w:val="24"/>
          <w:szCs w:val="24"/>
        </w:rPr>
      </w:pPr>
    </w:p>
    <w:p w:rsidR="0055028B" w:rsidRDefault="008F4E32">
      <w:pPr>
        <w:ind w:left="709"/>
        <w:jc w:val="both"/>
        <w:rPr>
          <w:rFonts w:ascii="Arial" w:hAnsi="Arial" w:cs="Arial"/>
          <w:i/>
          <w:sz w:val="24"/>
          <w:szCs w:val="24"/>
        </w:rPr>
      </w:pPr>
      <w:r>
        <w:rPr>
          <w:rFonts w:ascii="Arial" w:hAnsi="Arial" w:cs="Arial"/>
          <w:sz w:val="24"/>
          <w:szCs w:val="24"/>
        </w:rPr>
        <w:t>UdT.7 –</w:t>
      </w:r>
      <w:r>
        <w:rPr>
          <w:rFonts w:ascii="Arial" w:hAnsi="Arial" w:cs="Arial"/>
          <w:i/>
          <w:caps/>
          <w:sz w:val="24"/>
          <w:szCs w:val="24"/>
        </w:rPr>
        <w:t>Prevención de riesgos laborales y protección ambiental</w:t>
      </w:r>
    </w:p>
    <w:p w:rsidR="0055028B" w:rsidRDefault="0055028B">
      <w:pPr>
        <w:jc w:val="both"/>
        <w:rPr>
          <w:rFonts w:ascii="Arial" w:hAnsi="Arial" w:cs="Arial"/>
          <w:b/>
          <w:sz w:val="24"/>
          <w:u w:val="single"/>
        </w:rPr>
      </w:pPr>
    </w:p>
    <w:p w:rsidR="0055028B" w:rsidRDefault="008F4E32">
      <w:pPr>
        <w:jc w:val="both"/>
        <w:rPr>
          <w:rFonts w:ascii="Arial" w:hAnsi="Arial" w:cs="Arial"/>
          <w:b/>
          <w:sz w:val="24"/>
          <w:u w:val="single"/>
        </w:rPr>
      </w:pPr>
      <w:r>
        <w:rPr>
          <w:rFonts w:ascii="Arial" w:hAnsi="Arial" w:cs="Arial"/>
          <w:b/>
          <w:sz w:val="24"/>
          <w:u w:val="single"/>
        </w:rPr>
        <w:t>Objetivos comunes a todas las unidades didácticas</w:t>
      </w:r>
    </w:p>
    <w:p w:rsidR="0055028B" w:rsidRDefault="0055028B">
      <w:pPr>
        <w:jc w:val="both"/>
        <w:rPr>
          <w:rFonts w:ascii="Arial" w:hAnsi="Arial" w:cs="Arial"/>
          <w:sz w:val="24"/>
        </w:rPr>
      </w:pPr>
    </w:p>
    <w:p w:rsidR="0055028B" w:rsidRDefault="008F4E32">
      <w:pPr>
        <w:jc w:val="both"/>
        <w:rPr>
          <w:rFonts w:ascii="Arial" w:hAnsi="Arial" w:cs="Arial"/>
          <w:sz w:val="24"/>
        </w:rPr>
      </w:pPr>
      <w:r>
        <w:rPr>
          <w:rFonts w:ascii="Arial" w:hAnsi="Arial" w:cs="Arial"/>
          <w:sz w:val="24"/>
        </w:rPr>
        <w:tab/>
        <w:t>1) 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rsidR="0055028B" w:rsidRDefault="0055028B">
      <w:pPr>
        <w:jc w:val="both"/>
        <w:rPr>
          <w:rFonts w:ascii="Arial" w:hAnsi="Arial" w:cs="Arial"/>
          <w:sz w:val="24"/>
        </w:rPr>
      </w:pPr>
    </w:p>
    <w:p w:rsidR="0055028B" w:rsidRDefault="008F4E32">
      <w:pPr>
        <w:jc w:val="both"/>
        <w:rPr>
          <w:rFonts w:ascii="Arial" w:hAnsi="Arial" w:cs="Arial"/>
          <w:sz w:val="24"/>
        </w:rPr>
      </w:pPr>
      <w:r>
        <w:rPr>
          <w:rFonts w:ascii="Arial" w:hAnsi="Arial" w:cs="Arial"/>
          <w:sz w:val="24"/>
        </w:rPr>
        <w:tab/>
        <w:t>2) Desarrollar trabajos en equipo y valorar su organización, participando con tolerancia y respeto, y tomar decisiones colectivas o individuales para actuar con responsabilidad y autonomía.</w:t>
      </w:r>
    </w:p>
    <w:p w:rsidR="0055028B" w:rsidRDefault="0055028B">
      <w:pPr>
        <w:jc w:val="both"/>
        <w:rPr>
          <w:rFonts w:ascii="Arial" w:hAnsi="Arial" w:cs="Arial"/>
          <w:sz w:val="24"/>
        </w:rPr>
      </w:pPr>
    </w:p>
    <w:p w:rsidR="0055028B" w:rsidRDefault="008F4E32">
      <w:pPr>
        <w:jc w:val="both"/>
        <w:rPr>
          <w:rFonts w:ascii="Arial" w:hAnsi="Arial" w:cs="Arial"/>
          <w:sz w:val="24"/>
        </w:rPr>
      </w:pPr>
      <w:r>
        <w:rPr>
          <w:rFonts w:ascii="Arial" w:hAnsi="Arial" w:cs="Arial"/>
          <w:sz w:val="24"/>
        </w:rPr>
        <w:tab/>
        <w:t>3) Adoptar y valorar soluciones creativas ante problemas y contingencias que se presentan en el desarrollo de los procesos de trabajo para resolver de forma responsable las incidencias de su actividad.</w:t>
      </w:r>
    </w:p>
    <w:p w:rsidR="0055028B" w:rsidRDefault="0055028B">
      <w:pPr>
        <w:jc w:val="both"/>
        <w:rPr>
          <w:rFonts w:ascii="Arial" w:hAnsi="Arial" w:cs="Arial"/>
          <w:b/>
          <w:sz w:val="24"/>
          <w:szCs w:val="24"/>
        </w:rPr>
      </w:pPr>
    </w:p>
    <w:p w:rsidR="0055028B" w:rsidRDefault="008F4E32">
      <w:pPr>
        <w:jc w:val="both"/>
        <w:rPr>
          <w:rFonts w:ascii="Arial" w:hAnsi="Arial" w:cs="Arial"/>
          <w:b/>
          <w:sz w:val="24"/>
          <w:szCs w:val="24"/>
          <w:u w:val="single"/>
        </w:rPr>
      </w:pPr>
      <w:r>
        <w:rPr>
          <w:rFonts w:ascii="Arial" w:hAnsi="Arial" w:cs="Arial"/>
          <w:b/>
          <w:sz w:val="24"/>
          <w:szCs w:val="24"/>
          <w:u w:val="single"/>
        </w:rPr>
        <w:t>Descripción de las Unidades de Trabajo</w:t>
      </w:r>
    </w:p>
    <w:p w:rsidR="0055028B" w:rsidRDefault="0055028B">
      <w:pPr>
        <w:jc w:val="both"/>
        <w:rPr>
          <w:rFonts w:ascii="Arial" w:hAnsi="Arial" w:cs="Arial"/>
          <w:b/>
          <w:sz w:val="24"/>
          <w:szCs w:val="24"/>
          <w:u w:val="single"/>
        </w:rPr>
      </w:pPr>
    </w:p>
    <w:p w:rsidR="0055028B" w:rsidRDefault="008F4E32">
      <w:pPr>
        <w:jc w:val="both"/>
        <w:rPr>
          <w:rFonts w:ascii="Arial" w:hAnsi="Arial" w:cs="Arial"/>
          <w:sz w:val="24"/>
          <w:szCs w:val="24"/>
          <w:lang w:eastAsia="ar-SA"/>
        </w:rPr>
      </w:pPr>
      <w:r>
        <w:rPr>
          <w:rFonts w:ascii="Arial" w:hAnsi="Arial" w:cs="Arial"/>
          <w:sz w:val="24"/>
          <w:szCs w:val="24"/>
          <w:lang w:eastAsia="ar-SA"/>
        </w:rPr>
        <w:tab/>
      </w:r>
      <w:r>
        <w:rPr>
          <w:rFonts w:ascii="Arial" w:hAnsi="Arial" w:cs="Arial"/>
          <w:b/>
          <w:bCs/>
          <w:sz w:val="24"/>
          <w:szCs w:val="24"/>
          <w:lang w:eastAsia="ar-SA"/>
        </w:rPr>
        <w:t>UdT. 0.- PRESENTACIÓN DEL MÓDULO</w:t>
      </w:r>
    </w:p>
    <w:p w:rsidR="0055028B" w:rsidRDefault="0055028B">
      <w:pPr>
        <w:jc w:val="both"/>
        <w:rPr>
          <w:rFonts w:ascii="Arial" w:hAnsi="Arial" w:cs="Arial"/>
          <w:sz w:val="24"/>
          <w:szCs w:val="24"/>
          <w:lang w:eastAsia="ar-SA"/>
        </w:rPr>
      </w:pPr>
    </w:p>
    <w:p w:rsidR="0055028B" w:rsidRDefault="008F4E32">
      <w:pPr>
        <w:jc w:val="both"/>
        <w:rPr>
          <w:rFonts w:ascii="Arial" w:hAnsi="Arial" w:cs="Arial"/>
          <w:sz w:val="24"/>
          <w:szCs w:val="24"/>
        </w:rPr>
      </w:pPr>
      <w:r>
        <w:rPr>
          <w:rFonts w:ascii="Arial" w:hAnsi="Arial" w:cs="Arial"/>
          <w:sz w:val="24"/>
          <w:szCs w:val="24"/>
          <w:lang w:eastAsia="ar-SA"/>
        </w:rPr>
        <w:tab/>
        <w:t>Unidad de trabajo previa aquellas en las que se tratan los contenidos propios del módulo.</w:t>
      </w:r>
    </w:p>
    <w:p w:rsidR="0055028B" w:rsidRDefault="0055028B">
      <w:pPr>
        <w:jc w:val="both"/>
        <w:rPr>
          <w:rFonts w:ascii="Arial" w:hAnsi="Arial" w:cs="Arial"/>
          <w:sz w:val="24"/>
          <w:szCs w:val="24"/>
          <w:lang w:eastAsia="ar-SA"/>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Objetivos</w:t>
      </w:r>
    </w:p>
    <w:p w:rsidR="0055028B" w:rsidRDefault="0055028B">
      <w:pPr>
        <w:jc w:val="both"/>
        <w:rPr>
          <w:rFonts w:ascii="Arial" w:hAnsi="Arial" w:cs="Arial"/>
          <w:sz w:val="24"/>
          <w:szCs w:val="24"/>
          <w:u w:val="single"/>
        </w:rPr>
      </w:pPr>
    </w:p>
    <w:p w:rsidR="0055028B" w:rsidRDefault="008F4E32">
      <w:pPr>
        <w:numPr>
          <w:ilvl w:val="0"/>
          <w:numId w:val="1"/>
        </w:numPr>
        <w:jc w:val="both"/>
        <w:rPr>
          <w:rFonts w:ascii="Arial" w:hAnsi="Arial" w:cs="Arial"/>
          <w:sz w:val="24"/>
          <w:szCs w:val="24"/>
          <w:lang w:eastAsia="ar-SA"/>
        </w:rPr>
      </w:pPr>
      <w:r>
        <w:rPr>
          <w:rFonts w:ascii="Arial" w:hAnsi="Arial" w:cs="Arial"/>
          <w:sz w:val="24"/>
          <w:szCs w:val="24"/>
          <w:lang w:eastAsia="ar-SA"/>
        </w:rPr>
        <w:t>Informar a los alumnos de las características del módulo y</w:t>
      </w:r>
      <w:r>
        <w:rPr>
          <w:rFonts w:ascii="Arial" w:hAnsi="Arial" w:cs="Arial"/>
          <w:sz w:val="24"/>
        </w:rPr>
        <w:t xml:space="preserve"> la metodología a utilizar</w:t>
      </w:r>
    </w:p>
    <w:p w:rsidR="0055028B" w:rsidRDefault="008F4E32">
      <w:pPr>
        <w:numPr>
          <w:ilvl w:val="0"/>
          <w:numId w:val="1"/>
        </w:numPr>
        <w:jc w:val="both"/>
        <w:rPr>
          <w:rFonts w:ascii="Arial" w:hAnsi="Arial" w:cs="Arial"/>
          <w:sz w:val="24"/>
          <w:szCs w:val="24"/>
          <w:lang w:eastAsia="ar-SA"/>
        </w:rPr>
      </w:pPr>
      <w:r>
        <w:rPr>
          <w:rFonts w:ascii="Arial" w:hAnsi="Arial" w:cs="Arial"/>
          <w:sz w:val="24"/>
          <w:szCs w:val="24"/>
          <w:lang w:eastAsia="ar-SA"/>
        </w:rPr>
        <w:t xml:space="preserve">Hacer una prospección de los </w:t>
      </w:r>
      <w:r>
        <w:rPr>
          <w:rFonts w:ascii="Arial" w:hAnsi="Arial" w:cs="Arial"/>
          <w:sz w:val="24"/>
        </w:rPr>
        <w:t>conocimientos previos que tienen los alumnos respecto a los contenidos del módulo, su motivación y su interés por dicho módulo</w:t>
      </w:r>
    </w:p>
    <w:p w:rsidR="0055028B" w:rsidRDefault="0055028B">
      <w:pPr>
        <w:jc w:val="both"/>
        <w:rPr>
          <w:rFonts w:ascii="Arial" w:hAnsi="Arial" w:cs="Arial"/>
          <w:sz w:val="24"/>
          <w:szCs w:val="24"/>
          <w:u w:val="single"/>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Contenidos</w:t>
      </w:r>
    </w:p>
    <w:p w:rsidR="0055028B" w:rsidRDefault="0055028B">
      <w:pPr>
        <w:jc w:val="both"/>
        <w:rPr>
          <w:rFonts w:ascii="Arial" w:hAnsi="Arial" w:cs="Arial"/>
          <w:sz w:val="24"/>
          <w:szCs w:val="24"/>
        </w:rPr>
      </w:pPr>
    </w:p>
    <w:p w:rsidR="0055028B" w:rsidRDefault="008F4E32">
      <w:pPr>
        <w:numPr>
          <w:ilvl w:val="0"/>
          <w:numId w:val="1"/>
        </w:numPr>
        <w:jc w:val="both"/>
        <w:rPr>
          <w:rFonts w:ascii="Arial" w:hAnsi="Arial" w:cs="Arial"/>
          <w:sz w:val="24"/>
          <w:szCs w:val="24"/>
        </w:rPr>
      </w:pPr>
      <w:r>
        <w:rPr>
          <w:rFonts w:ascii="Arial" w:hAnsi="Arial" w:cs="Arial"/>
          <w:sz w:val="24"/>
          <w:szCs w:val="24"/>
        </w:rPr>
        <w:t>Características del módulo</w:t>
      </w:r>
    </w:p>
    <w:p w:rsidR="0055028B" w:rsidRDefault="008F4E32">
      <w:pPr>
        <w:numPr>
          <w:ilvl w:val="0"/>
          <w:numId w:val="1"/>
        </w:numPr>
        <w:jc w:val="both"/>
        <w:rPr>
          <w:rFonts w:ascii="Arial" w:hAnsi="Arial" w:cs="Arial"/>
          <w:sz w:val="24"/>
          <w:szCs w:val="24"/>
        </w:rPr>
      </w:pPr>
      <w:r>
        <w:rPr>
          <w:rFonts w:ascii="Arial" w:hAnsi="Arial" w:cs="Arial"/>
          <w:sz w:val="24"/>
          <w:szCs w:val="24"/>
        </w:rPr>
        <w:t>Programación: objetivos, contenidos y procedimientos. Temporalización</w:t>
      </w:r>
    </w:p>
    <w:p w:rsidR="0055028B" w:rsidRDefault="008F4E32">
      <w:pPr>
        <w:numPr>
          <w:ilvl w:val="0"/>
          <w:numId w:val="1"/>
        </w:numPr>
        <w:jc w:val="both"/>
        <w:rPr>
          <w:rFonts w:ascii="Arial" w:hAnsi="Arial" w:cs="Arial"/>
          <w:sz w:val="24"/>
          <w:szCs w:val="24"/>
        </w:rPr>
      </w:pPr>
      <w:r>
        <w:rPr>
          <w:rFonts w:ascii="Arial" w:hAnsi="Arial" w:cs="Arial"/>
          <w:sz w:val="24"/>
          <w:szCs w:val="24"/>
        </w:rPr>
        <w:t>Metodología</w:t>
      </w:r>
    </w:p>
    <w:p w:rsidR="0055028B" w:rsidRDefault="008F4E32">
      <w:pPr>
        <w:numPr>
          <w:ilvl w:val="0"/>
          <w:numId w:val="1"/>
        </w:numPr>
        <w:jc w:val="both"/>
        <w:rPr>
          <w:rFonts w:ascii="Arial" w:hAnsi="Arial" w:cs="Arial"/>
          <w:sz w:val="24"/>
          <w:szCs w:val="24"/>
        </w:rPr>
      </w:pPr>
      <w:r>
        <w:rPr>
          <w:rFonts w:ascii="Arial" w:hAnsi="Arial" w:cs="Arial"/>
          <w:sz w:val="24"/>
          <w:szCs w:val="24"/>
        </w:rPr>
        <w:t>Evaluación</w:t>
      </w:r>
    </w:p>
    <w:p w:rsidR="0055028B" w:rsidRDefault="008F4E32">
      <w:pPr>
        <w:numPr>
          <w:ilvl w:val="0"/>
          <w:numId w:val="1"/>
        </w:numPr>
        <w:jc w:val="both"/>
        <w:rPr>
          <w:rFonts w:ascii="Arial" w:hAnsi="Arial" w:cs="Arial"/>
          <w:sz w:val="24"/>
          <w:szCs w:val="24"/>
        </w:rPr>
      </w:pPr>
      <w:r>
        <w:rPr>
          <w:rFonts w:ascii="Arial" w:hAnsi="Arial" w:cs="Arial"/>
          <w:sz w:val="24"/>
          <w:szCs w:val="24"/>
        </w:rPr>
        <w:t>Reglamento de régimen interno y su relación con el módulo</w:t>
      </w:r>
    </w:p>
    <w:p w:rsidR="0055028B" w:rsidRDefault="008F4E32">
      <w:pPr>
        <w:numPr>
          <w:ilvl w:val="0"/>
          <w:numId w:val="1"/>
        </w:numPr>
        <w:jc w:val="both"/>
        <w:rPr>
          <w:rFonts w:ascii="Arial" w:hAnsi="Arial" w:cs="Arial"/>
          <w:sz w:val="24"/>
          <w:szCs w:val="24"/>
        </w:rPr>
      </w:pPr>
      <w:r>
        <w:rPr>
          <w:rFonts w:ascii="Arial" w:hAnsi="Arial" w:cs="Arial"/>
          <w:sz w:val="24"/>
          <w:szCs w:val="24"/>
        </w:rPr>
        <w:t xml:space="preserve">Actividades Complementarias y Extraescolares </w:t>
      </w:r>
    </w:p>
    <w:p w:rsidR="0055028B" w:rsidRDefault="0055028B">
      <w:pPr>
        <w:ind w:left="360"/>
        <w:jc w:val="both"/>
        <w:rPr>
          <w:rFonts w:ascii="Arial" w:hAnsi="Arial" w:cs="Arial"/>
          <w:sz w:val="24"/>
          <w:szCs w:val="24"/>
        </w:rPr>
      </w:pPr>
    </w:p>
    <w:p w:rsidR="0055028B" w:rsidRDefault="008F4E32">
      <w:pPr>
        <w:jc w:val="both"/>
        <w:rPr>
          <w:rFonts w:ascii="Arial" w:hAnsi="Arial" w:cs="Arial"/>
          <w:sz w:val="24"/>
          <w:szCs w:val="24"/>
          <w:u w:val="single"/>
          <w:lang w:eastAsia="ar-SA"/>
        </w:rPr>
      </w:pPr>
      <w:r>
        <w:rPr>
          <w:rFonts w:ascii="Arial" w:hAnsi="Arial" w:cs="Arial"/>
          <w:sz w:val="24"/>
          <w:szCs w:val="24"/>
          <w:lang w:eastAsia="ar-SA"/>
        </w:rPr>
        <w:tab/>
      </w:r>
      <w:r>
        <w:rPr>
          <w:rFonts w:ascii="Arial" w:hAnsi="Arial" w:cs="Arial"/>
          <w:sz w:val="24"/>
          <w:szCs w:val="24"/>
          <w:u w:val="single"/>
          <w:lang w:eastAsia="ar-SA"/>
        </w:rPr>
        <w:t>Procedimientos</w:t>
      </w:r>
    </w:p>
    <w:p w:rsidR="0055028B" w:rsidRDefault="0055028B">
      <w:pPr>
        <w:jc w:val="both"/>
        <w:rPr>
          <w:rFonts w:ascii="Arial" w:hAnsi="Arial" w:cs="Arial"/>
          <w:sz w:val="24"/>
          <w:szCs w:val="24"/>
          <w:lang w:eastAsia="ar-SA"/>
        </w:rPr>
      </w:pPr>
    </w:p>
    <w:p w:rsidR="0055028B" w:rsidRDefault="008F4E32">
      <w:pPr>
        <w:numPr>
          <w:ilvl w:val="0"/>
          <w:numId w:val="1"/>
        </w:numPr>
        <w:jc w:val="both"/>
        <w:rPr>
          <w:rFonts w:ascii="Arial" w:hAnsi="Arial"/>
          <w:sz w:val="24"/>
        </w:rPr>
      </w:pPr>
      <w:r>
        <w:rPr>
          <w:rFonts w:ascii="Arial" w:hAnsi="Arial"/>
          <w:sz w:val="24"/>
        </w:rPr>
        <w:t>Descripción de las características del módulo: breve exposición de la integración del módulo dentro del Ciclo Formativo y su proyección laboral</w:t>
      </w:r>
    </w:p>
    <w:p w:rsidR="0055028B" w:rsidRDefault="008F4E32">
      <w:pPr>
        <w:numPr>
          <w:ilvl w:val="0"/>
          <w:numId w:val="1"/>
        </w:numPr>
        <w:jc w:val="both"/>
        <w:rPr>
          <w:rFonts w:ascii="Arial" w:hAnsi="Arial"/>
          <w:sz w:val="24"/>
        </w:rPr>
      </w:pPr>
      <w:r>
        <w:rPr>
          <w:rFonts w:ascii="Arial" w:hAnsi="Arial"/>
          <w:sz w:val="24"/>
        </w:rPr>
        <w:t xml:space="preserve">Presentación de la Programación del módulo: </w:t>
      </w:r>
      <w:r>
        <w:rPr>
          <w:rFonts w:ascii="Arial" w:hAnsi="Arial" w:cs="Arial"/>
          <w:sz w:val="24"/>
        </w:rPr>
        <w:t>objetivos, contenidos, procedimientos y actitudes.</w:t>
      </w:r>
    </w:p>
    <w:p w:rsidR="0055028B" w:rsidRDefault="008F4E32">
      <w:pPr>
        <w:numPr>
          <w:ilvl w:val="0"/>
          <w:numId w:val="1"/>
        </w:numPr>
        <w:jc w:val="both"/>
        <w:rPr>
          <w:rFonts w:ascii="Arial" w:hAnsi="Arial"/>
          <w:sz w:val="24"/>
        </w:rPr>
      </w:pPr>
      <w:r>
        <w:rPr>
          <w:rFonts w:ascii="Arial" w:hAnsi="Arial" w:cs="Arial"/>
          <w:sz w:val="24"/>
        </w:rPr>
        <w:t>Calendario con la distribución temporal de los contenidos.</w:t>
      </w:r>
    </w:p>
    <w:p w:rsidR="0055028B" w:rsidRDefault="008F4E32">
      <w:pPr>
        <w:numPr>
          <w:ilvl w:val="0"/>
          <w:numId w:val="1"/>
        </w:numPr>
        <w:jc w:val="both"/>
        <w:rPr>
          <w:rFonts w:ascii="Arial" w:hAnsi="Arial"/>
          <w:sz w:val="24"/>
        </w:rPr>
      </w:pPr>
      <w:r>
        <w:rPr>
          <w:rFonts w:ascii="Arial" w:hAnsi="Arial" w:cs="Arial"/>
          <w:sz w:val="24"/>
        </w:rPr>
        <w:t>Descripción de la metodología y el material a utilizar: libros, documentos, material informático, apuntes, etc.. Información acerca del material necesario.</w:t>
      </w:r>
    </w:p>
    <w:p w:rsidR="0055028B" w:rsidRDefault="008F4E32">
      <w:pPr>
        <w:numPr>
          <w:ilvl w:val="0"/>
          <w:numId w:val="1"/>
        </w:numPr>
        <w:tabs>
          <w:tab w:val="clear" w:pos="720"/>
        </w:tabs>
        <w:jc w:val="both"/>
        <w:rPr>
          <w:rFonts w:ascii="Arial" w:hAnsi="Arial"/>
          <w:sz w:val="24"/>
        </w:rPr>
      </w:pPr>
      <w:r>
        <w:rPr>
          <w:rFonts w:ascii="Arial" w:hAnsi="Arial" w:cs="Arial"/>
          <w:sz w:val="24"/>
        </w:rPr>
        <w:lastRenderedPageBreak/>
        <w:t>Explicación de las normas para la presentación de los trabajos, informes de prácticas</w:t>
      </w:r>
      <w:r>
        <w:rPr>
          <w:rFonts w:ascii="Arial" w:hAnsi="Arial"/>
          <w:sz w:val="24"/>
        </w:rPr>
        <w:t xml:space="preserve"> y actividades de presentación obligatoria</w:t>
      </w:r>
    </w:p>
    <w:p w:rsidR="0055028B" w:rsidRDefault="008F4E32">
      <w:pPr>
        <w:numPr>
          <w:ilvl w:val="0"/>
          <w:numId w:val="1"/>
        </w:numPr>
        <w:tabs>
          <w:tab w:val="clear" w:pos="720"/>
        </w:tabs>
        <w:jc w:val="both"/>
        <w:rPr>
          <w:rFonts w:ascii="Arial" w:hAnsi="Arial"/>
          <w:sz w:val="24"/>
        </w:rPr>
      </w:pPr>
      <w:r>
        <w:rPr>
          <w:rFonts w:ascii="Arial" w:hAnsi="Arial" w:cs="Arial"/>
          <w:sz w:val="24"/>
        </w:rPr>
        <w:t>Valoración de la actitud y aplicación de las normas para la convivencia recogidas en el Reglamento de Régimen Interno del centro</w:t>
      </w:r>
      <w:r>
        <w:rPr>
          <w:rFonts w:ascii="Arial" w:hAnsi="Arial"/>
          <w:sz w:val="24"/>
        </w:rPr>
        <w:t>.</w:t>
      </w:r>
    </w:p>
    <w:p w:rsidR="0055028B" w:rsidRDefault="008F4E32">
      <w:pPr>
        <w:numPr>
          <w:ilvl w:val="0"/>
          <w:numId w:val="1"/>
        </w:numPr>
        <w:tabs>
          <w:tab w:val="clear" w:pos="720"/>
        </w:tabs>
        <w:jc w:val="both"/>
        <w:rPr>
          <w:rFonts w:ascii="Arial" w:hAnsi="Arial"/>
          <w:sz w:val="24"/>
        </w:rPr>
      </w:pPr>
      <w:r>
        <w:rPr>
          <w:rFonts w:ascii="Arial" w:hAnsi="Arial" w:cs="Arial"/>
          <w:sz w:val="24"/>
        </w:rPr>
        <w:t>Presentación de las actividades complementarias y extraescolares</w:t>
      </w:r>
      <w:r>
        <w:rPr>
          <w:rFonts w:ascii="Arial" w:hAnsi="Arial"/>
          <w:sz w:val="24"/>
        </w:rPr>
        <w:t>.</w:t>
      </w:r>
    </w:p>
    <w:p w:rsidR="0055028B" w:rsidRDefault="008F4E32">
      <w:pPr>
        <w:numPr>
          <w:ilvl w:val="0"/>
          <w:numId w:val="1"/>
        </w:numPr>
        <w:tabs>
          <w:tab w:val="clear" w:pos="720"/>
        </w:tabs>
        <w:jc w:val="both"/>
        <w:rPr>
          <w:rFonts w:ascii="Arial" w:hAnsi="Arial"/>
          <w:sz w:val="24"/>
        </w:rPr>
      </w:pPr>
      <w:r>
        <w:rPr>
          <w:rFonts w:ascii="Arial" w:hAnsi="Arial" w:cs="Arial"/>
          <w:sz w:val="24"/>
        </w:rPr>
        <w:t>Explicación de los criterios de evaluación y calificación</w:t>
      </w:r>
      <w:r>
        <w:rPr>
          <w:rFonts w:ascii="Arial" w:hAnsi="Arial"/>
          <w:sz w:val="24"/>
        </w:rPr>
        <w:t>.</w:t>
      </w:r>
    </w:p>
    <w:p w:rsidR="0055028B" w:rsidRDefault="008F4E32">
      <w:pPr>
        <w:numPr>
          <w:ilvl w:val="0"/>
          <w:numId w:val="1"/>
        </w:numPr>
        <w:tabs>
          <w:tab w:val="clear" w:pos="720"/>
        </w:tabs>
        <w:jc w:val="both"/>
        <w:rPr>
          <w:rFonts w:ascii="Arial" w:hAnsi="Arial"/>
          <w:sz w:val="24"/>
        </w:rPr>
      </w:pPr>
      <w:r>
        <w:rPr>
          <w:rFonts w:ascii="Arial" w:hAnsi="Arial" w:cs="Arial"/>
          <w:sz w:val="24"/>
        </w:rPr>
        <w:t>Realización de la Evaluación inicial.</w:t>
      </w:r>
    </w:p>
    <w:p w:rsidR="0055028B" w:rsidRDefault="0055028B">
      <w:pPr>
        <w:jc w:val="both"/>
        <w:rPr>
          <w:rFonts w:ascii="Arial" w:hAnsi="Arial" w:cs="Arial"/>
          <w:sz w:val="24"/>
          <w:szCs w:val="24"/>
          <w:highlight w:val="yellow"/>
        </w:rPr>
      </w:pPr>
    </w:p>
    <w:p w:rsidR="0055028B" w:rsidRDefault="008F4E32">
      <w:pPr>
        <w:jc w:val="both"/>
        <w:rPr>
          <w:rFonts w:ascii="Arial" w:hAnsi="Arial" w:cs="Arial"/>
          <w:b/>
          <w:sz w:val="24"/>
          <w:szCs w:val="24"/>
          <w:u w:val="single"/>
          <w:lang w:eastAsia="ar-SA"/>
        </w:rPr>
      </w:pPr>
      <w:r>
        <w:rPr>
          <w:rFonts w:ascii="Arial" w:hAnsi="Arial" w:cs="Arial"/>
          <w:b/>
          <w:sz w:val="24"/>
          <w:szCs w:val="24"/>
          <w:lang w:eastAsia="ar-SA"/>
        </w:rPr>
        <w:tab/>
      </w:r>
      <w:r>
        <w:rPr>
          <w:rFonts w:ascii="Arial" w:hAnsi="Arial" w:cs="Arial"/>
          <w:b/>
          <w:sz w:val="24"/>
          <w:szCs w:val="24"/>
          <w:u w:val="single"/>
          <w:lang w:eastAsia="ar-SA"/>
        </w:rPr>
        <w:t>Actitudes comunes para todas las unidades didácticas</w:t>
      </w:r>
    </w:p>
    <w:p w:rsidR="0055028B" w:rsidRDefault="0055028B">
      <w:pPr>
        <w:jc w:val="both"/>
        <w:rPr>
          <w:rFonts w:ascii="Arial" w:hAnsi="Arial" w:cs="Arial"/>
          <w:sz w:val="24"/>
          <w:szCs w:val="24"/>
          <w:highlight w:val="yellow"/>
        </w:rPr>
      </w:pPr>
    </w:p>
    <w:p w:rsidR="0055028B" w:rsidRDefault="008F4E32">
      <w:pPr>
        <w:numPr>
          <w:ilvl w:val="0"/>
          <w:numId w:val="1"/>
        </w:numPr>
        <w:jc w:val="both"/>
        <w:rPr>
          <w:rFonts w:ascii="Arial" w:hAnsi="Arial" w:cs="Arial"/>
          <w:sz w:val="24"/>
          <w:szCs w:val="24"/>
        </w:rPr>
      </w:pPr>
      <w:r>
        <w:rPr>
          <w:rFonts w:ascii="Arial" w:hAnsi="Arial" w:cs="Arial"/>
          <w:sz w:val="24"/>
          <w:szCs w:val="24"/>
        </w:rPr>
        <w:t>Predisposición para encarar la unidad didáctica</w:t>
      </w:r>
    </w:p>
    <w:p w:rsidR="0055028B" w:rsidRDefault="008F4E32">
      <w:pPr>
        <w:numPr>
          <w:ilvl w:val="0"/>
          <w:numId w:val="1"/>
        </w:numPr>
        <w:jc w:val="both"/>
        <w:rPr>
          <w:rFonts w:ascii="Arial" w:hAnsi="Arial" w:cs="Arial"/>
          <w:sz w:val="24"/>
          <w:szCs w:val="24"/>
        </w:rPr>
      </w:pPr>
      <w:r>
        <w:rPr>
          <w:rFonts w:ascii="Arial" w:hAnsi="Arial" w:cs="Arial"/>
          <w:sz w:val="24"/>
          <w:szCs w:val="24"/>
        </w:rPr>
        <w:t>Interés ante el reto del aprendizaje</w:t>
      </w:r>
    </w:p>
    <w:p w:rsidR="0055028B" w:rsidRDefault="008F4E32">
      <w:pPr>
        <w:numPr>
          <w:ilvl w:val="0"/>
          <w:numId w:val="1"/>
        </w:numPr>
        <w:jc w:val="both"/>
        <w:rPr>
          <w:rFonts w:ascii="Arial" w:hAnsi="Arial" w:cs="Arial"/>
          <w:sz w:val="24"/>
          <w:szCs w:val="24"/>
        </w:rPr>
      </w:pPr>
      <w:r>
        <w:rPr>
          <w:rFonts w:ascii="Arial" w:hAnsi="Arial" w:cs="Arial"/>
          <w:sz w:val="24"/>
          <w:szCs w:val="24"/>
        </w:rPr>
        <w:t>Orden y meticulosidad tomando nota del guión a seguir, el material a utilizar, las normas de presentación de los trabajos, etc..</w:t>
      </w:r>
    </w:p>
    <w:p w:rsidR="0055028B" w:rsidRDefault="008F4E32">
      <w:pPr>
        <w:numPr>
          <w:ilvl w:val="0"/>
          <w:numId w:val="1"/>
        </w:numPr>
        <w:jc w:val="both"/>
        <w:rPr>
          <w:rFonts w:ascii="Arial" w:hAnsi="Arial" w:cs="Arial"/>
          <w:sz w:val="24"/>
          <w:szCs w:val="24"/>
        </w:rPr>
      </w:pPr>
      <w:r>
        <w:rPr>
          <w:rFonts w:ascii="Arial" w:hAnsi="Arial" w:cs="Arial"/>
          <w:sz w:val="24"/>
          <w:szCs w:val="24"/>
        </w:rPr>
        <w:t>Ánimo de superación ante las dificultades que se presenten a causa de unos conocimientos previos escasos o unas destrezas previas insuficientes</w:t>
      </w:r>
    </w:p>
    <w:p w:rsidR="0055028B" w:rsidRDefault="008F4E32">
      <w:pPr>
        <w:numPr>
          <w:ilvl w:val="0"/>
          <w:numId w:val="1"/>
        </w:numPr>
        <w:jc w:val="both"/>
        <w:rPr>
          <w:rFonts w:ascii="Arial" w:hAnsi="Arial" w:cs="Arial"/>
          <w:sz w:val="24"/>
          <w:szCs w:val="24"/>
        </w:rPr>
      </w:pPr>
      <w:r>
        <w:rPr>
          <w:rFonts w:ascii="Arial" w:hAnsi="Arial" w:cs="Arial"/>
          <w:sz w:val="24"/>
          <w:szCs w:val="24"/>
        </w:rPr>
        <w:t xml:space="preserve">Responsabilidad ante el trabajo práctico en todas sus fases: ropa adecuada y obligatoria, cuidado de los instrumentos del centro, devolución del material utilizado limpio y sin desperfectos, toma de notas de forma individual, elaboración de informes, trabajo en equipo, etc.. </w:t>
      </w:r>
    </w:p>
    <w:p w:rsidR="0055028B" w:rsidRDefault="008F4E32">
      <w:pPr>
        <w:numPr>
          <w:ilvl w:val="0"/>
          <w:numId w:val="1"/>
        </w:numPr>
        <w:jc w:val="both"/>
        <w:rPr>
          <w:rFonts w:ascii="Arial" w:hAnsi="Arial" w:cs="Arial"/>
          <w:sz w:val="24"/>
          <w:szCs w:val="24"/>
        </w:rPr>
      </w:pPr>
      <w:r>
        <w:rPr>
          <w:rFonts w:ascii="Arial" w:hAnsi="Arial" w:cs="Arial"/>
          <w:sz w:val="24"/>
          <w:szCs w:val="24"/>
        </w:rPr>
        <w:t>Autonomía en la búsqueda de información y resolución de problemas</w:t>
      </w:r>
    </w:p>
    <w:p w:rsidR="0055028B" w:rsidRDefault="0055028B">
      <w:pPr>
        <w:jc w:val="both"/>
        <w:rPr>
          <w:rFonts w:ascii="Arial" w:hAnsi="Arial" w:cs="Arial"/>
          <w:sz w:val="24"/>
          <w:szCs w:val="24"/>
        </w:rPr>
      </w:pPr>
    </w:p>
    <w:p w:rsidR="0055028B" w:rsidRDefault="008F4E32">
      <w:pPr>
        <w:ind w:left="737" w:hanging="340"/>
        <w:jc w:val="both"/>
        <w:rPr>
          <w:rFonts w:ascii="Arial" w:hAnsi="Arial" w:cs="Arial"/>
          <w:sz w:val="24"/>
          <w:szCs w:val="24"/>
        </w:rPr>
      </w:pPr>
      <w:r>
        <w:rPr>
          <w:rFonts w:ascii="Arial" w:hAnsi="Arial" w:cs="Arial"/>
          <w:sz w:val="24"/>
          <w:szCs w:val="24"/>
          <w:lang w:eastAsia="ar-SA"/>
        </w:rPr>
        <w:tab/>
      </w:r>
      <w:r>
        <w:rPr>
          <w:rFonts w:ascii="Arial" w:hAnsi="Arial" w:cs="Arial"/>
          <w:b/>
          <w:bCs/>
          <w:sz w:val="24"/>
          <w:szCs w:val="24"/>
          <w:lang w:eastAsia="ar-SA"/>
        </w:rPr>
        <w:t>UdT</w:t>
      </w:r>
      <w:r>
        <w:rPr>
          <w:rFonts w:ascii="Arial" w:hAnsi="Arial" w:cs="Arial"/>
          <w:b/>
          <w:bCs/>
          <w:sz w:val="24"/>
          <w:szCs w:val="24"/>
        </w:rPr>
        <w:t>.1 –</w:t>
      </w:r>
      <w:r>
        <w:rPr>
          <w:rFonts w:ascii="Arial" w:hAnsi="Arial" w:cs="Arial"/>
          <w:b/>
          <w:bCs/>
          <w:caps/>
          <w:sz w:val="24"/>
          <w:szCs w:val="24"/>
        </w:rPr>
        <w:t>Selección de productos químicos fitosanitarios y herbicidas</w:t>
      </w:r>
    </w:p>
    <w:p w:rsidR="0055028B" w:rsidRDefault="0055028B">
      <w:pPr>
        <w:jc w:val="both"/>
        <w:rPr>
          <w:rFonts w:ascii="Arial" w:hAnsi="Arial" w:cs="Arial"/>
          <w:sz w:val="24"/>
          <w:szCs w:val="24"/>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Contenidos</w:t>
      </w:r>
    </w:p>
    <w:p w:rsidR="0055028B" w:rsidRDefault="0055028B">
      <w:pPr>
        <w:jc w:val="both"/>
        <w:rPr>
          <w:rFonts w:ascii="Arial" w:hAnsi="Arial" w:cs="Arial"/>
          <w:sz w:val="24"/>
          <w:szCs w:val="24"/>
        </w:rPr>
      </w:pPr>
    </w:p>
    <w:p w:rsidR="0055028B" w:rsidRDefault="008F4E32">
      <w:pPr>
        <w:ind w:left="709"/>
        <w:jc w:val="both"/>
        <w:rPr>
          <w:rFonts w:ascii="Arial" w:hAnsi="Arial" w:cs="Arial"/>
          <w:sz w:val="24"/>
          <w:szCs w:val="24"/>
        </w:rPr>
      </w:pPr>
      <w:r>
        <w:rPr>
          <w:rFonts w:ascii="Arial" w:hAnsi="Arial" w:cs="Arial"/>
          <w:sz w:val="24"/>
          <w:szCs w:val="24"/>
        </w:rPr>
        <w:t>−</w:t>
      </w:r>
      <w:r>
        <w:rPr>
          <w:rFonts w:ascii="Arial" w:hAnsi="Arial" w:cs="Arial"/>
          <w:sz w:val="24"/>
          <w:szCs w:val="24"/>
          <w:lang w:val="es-ES_tradnl"/>
        </w:rPr>
        <w:t>Definición de producto químico fitosanitario. Clasificaciones de los productos químicos fitosanitarios.</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Características de los productos químicos fitosanitarios. Composición y formulación.Presentación. Toxicidad.</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Formulados. Elección. Uso del Registro de Productos Fitosanitarios. Incompatibilidades.</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La etiqueta de los productos químicos fitosanitarios. Estructura de la etiqueta. Símbolos e indicaciones de peligro. Fichas técnicas y de seguridad.</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Normativa fitosanitaria</w:t>
      </w:r>
    </w:p>
    <w:p w:rsidR="0055028B" w:rsidRDefault="008F4E32">
      <w:pPr>
        <w:pStyle w:val="Parrafo1"/>
        <w:ind w:left="709"/>
        <w:jc w:val="both"/>
        <w:rPr>
          <w:rFonts w:ascii="Arial" w:hAnsi="Arial"/>
          <w:sz w:val="24"/>
          <w:szCs w:val="24"/>
        </w:rPr>
      </w:pPr>
      <w:r>
        <w:rPr>
          <w:rFonts w:ascii="Arial" w:hAnsi="Arial" w:cs="Arial"/>
          <w:sz w:val="24"/>
          <w:szCs w:val="24"/>
          <w:lang w:val="es-ES_tradnl"/>
        </w:rPr>
        <w:t>−Práctica de interpretación de etiquetas.</w:t>
      </w:r>
    </w:p>
    <w:p w:rsidR="0055028B" w:rsidRDefault="0055028B">
      <w:pPr>
        <w:jc w:val="both"/>
        <w:rPr>
          <w:rFonts w:ascii="Arial" w:hAnsi="Arial" w:cs="Arial"/>
          <w:sz w:val="24"/>
          <w:szCs w:val="24"/>
          <w:u w:val="single"/>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Objetivos</w:t>
      </w:r>
    </w:p>
    <w:p w:rsidR="0055028B" w:rsidRDefault="0055028B">
      <w:pPr>
        <w:jc w:val="both"/>
        <w:rPr>
          <w:rFonts w:ascii="Arial" w:hAnsi="Arial" w:cs="Arial"/>
          <w:sz w:val="24"/>
          <w:szCs w:val="24"/>
          <w:u w:val="single"/>
        </w:rPr>
      </w:pPr>
    </w:p>
    <w:p w:rsidR="0055028B" w:rsidRDefault="008F4E32">
      <w:pPr>
        <w:ind w:left="709"/>
        <w:rPr>
          <w:rFonts w:ascii="Arial" w:hAnsi="Arial"/>
          <w:sz w:val="24"/>
          <w:szCs w:val="24"/>
        </w:rPr>
      </w:pPr>
      <w:r>
        <w:rPr>
          <w:rFonts w:ascii="Arial" w:hAnsi="Arial" w:cs="Arial"/>
          <w:sz w:val="24"/>
          <w:szCs w:val="24"/>
        </w:rPr>
        <w:t>a) Clasificar los distintos tipos de productos químicos fitosanitarios.</w:t>
      </w:r>
    </w:p>
    <w:p w:rsidR="0055028B" w:rsidRDefault="008F4E32">
      <w:pPr>
        <w:ind w:left="709"/>
        <w:rPr>
          <w:rFonts w:ascii="Arial" w:hAnsi="Arial"/>
          <w:sz w:val="24"/>
          <w:szCs w:val="24"/>
        </w:rPr>
      </w:pPr>
      <w:r>
        <w:rPr>
          <w:rFonts w:ascii="Arial" w:hAnsi="Arial" w:cs="Arial"/>
          <w:sz w:val="24"/>
          <w:szCs w:val="24"/>
        </w:rPr>
        <w:t>b) Caracterizar las propiedades generales de los productos químicos fitosanitarios.</w:t>
      </w:r>
    </w:p>
    <w:p w:rsidR="0055028B" w:rsidRDefault="008F4E32">
      <w:pPr>
        <w:ind w:left="709"/>
        <w:rPr>
          <w:rFonts w:ascii="Arial" w:hAnsi="Arial"/>
          <w:sz w:val="24"/>
          <w:szCs w:val="24"/>
        </w:rPr>
      </w:pPr>
      <w:r>
        <w:rPr>
          <w:rFonts w:ascii="Arial" w:hAnsi="Arial" w:cs="Arial"/>
          <w:sz w:val="24"/>
          <w:szCs w:val="24"/>
        </w:rPr>
        <w:t>c) Reconocer las principales características de los formulados.</w:t>
      </w:r>
    </w:p>
    <w:p w:rsidR="0055028B" w:rsidRDefault="008F4E32">
      <w:pPr>
        <w:ind w:left="709"/>
        <w:rPr>
          <w:rFonts w:ascii="Arial" w:hAnsi="Arial"/>
          <w:sz w:val="24"/>
          <w:szCs w:val="24"/>
        </w:rPr>
      </w:pPr>
      <w:r>
        <w:rPr>
          <w:rFonts w:ascii="Arial" w:hAnsi="Arial" w:cs="Arial"/>
          <w:sz w:val="24"/>
          <w:szCs w:val="24"/>
        </w:rPr>
        <w:t>d) Seleccionar los formulados que se desean emplear.</w:t>
      </w:r>
    </w:p>
    <w:p w:rsidR="0055028B" w:rsidRDefault="008F4E32">
      <w:pPr>
        <w:ind w:left="709"/>
        <w:rPr>
          <w:rFonts w:ascii="Arial" w:hAnsi="Arial"/>
          <w:sz w:val="24"/>
          <w:szCs w:val="24"/>
        </w:rPr>
      </w:pPr>
      <w:r>
        <w:rPr>
          <w:rFonts w:ascii="Arial" w:hAnsi="Arial" w:cs="Arial"/>
          <w:sz w:val="24"/>
          <w:szCs w:val="24"/>
        </w:rPr>
        <w:t>e) Valorar las posibles incompatibilidades entre los formulados.</w:t>
      </w:r>
    </w:p>
    <w:p w:rsidR="0055028B" w:rsidRDefault="008F4E32">
      <w:pPr>
        <w:ind w:left="709"/>
        <w:rPr>
          <w:rFonts w:ascii="Arial" w:hAnsi="Arial"/>
          <w:sz w:val="24"/>
          <w:szCs w:val="24"/>
        </w:rPr>
      </w:pPr>
      <w:r>
        <w:rPr>
          <w:rFonts w:ascii="Arial" w:hAnsi="Arial" w:cs="Arial"/>
          <w:sz w:val="24"/>
          <w:szCs w:val="24"/>
        </w:rPr>
        <w:t>f) Analizar las etiquetas y ficha técnica de seguridad de los formulados.</w:t>
      </w:r>
    </w:p>
    <w:p w:rsidR="0055028B" w:rsidRDefault="008F4E32">
      <w:pPr>
        <w:ind w:left="709"/>
        <w:rPr>
          <w:rFonts w:ascii="Arial" w:hAnsi="Arial"/>
          <w:sz w:val="24"/>
          <w:szCs w:val="24"/>
        </w:rPr>
      </w:pPr>
      <w:r>
        <w:rPr>
          <w:rFonts w:ascii="Arial" w:hAnsi="Arial" w:cs="Arial"/>
          <w:sz w:val="24"/>
          <w:szCs w:val="24"/>
        </w:rPr>
        <w:t>g) Valorar las condiciones ambientales y del cultivo en la elección de los productos químicos.</w:t>
      </w:r>
    </w:p>
    <w:p w:rsidR="0055028B" w:rsidRDefault="008F4E32">
      <w:pPr>
        <w:ind w:left="709"/>
        <w:jc w:val="both"/>
        <w:rPr>
          <w:rFonts w:ascii="Arial" w:hAnsi="Arial"/>
          <w:sz w:val="24"/>
          <w:szCs w:val="24"/>
        </w:rPr>
      </w:pPr>
      <w:r>
        <w:rPr>
          <w:rFonts w:ascii="Arial" w:hAnsi="Arial" w:cs="Arial"/>
          <w:sz w:val="24"/>
          <w:szCs w:val="24"/>
          <w:lang w:val="es-ES_tradnl" w:eastAsia="es-ES_tradnl"/>
        </w:rPr>
        <w:t>h) Aplicar la legislación fitosanitaria vigente.</w:t>
      </w:r>
    </w:p>
    <w:p w:rsidR="0055028B" w:rsidRDefault="008F4E32">
      <w:pPr>
        <w:ind w:left="680"/>
        <w:jc w:val="both"/>
        <w:rPr>
          <w:b/>
          <w:bCs/>
        </w:rPr>
      </w:pPr>
      <w:r>
        <w:rPr>
          <w:rFonts w:ascii="Arial" w:hAnsi="Arial" w:cs="Arial"/>
          <w:b/>
          <w:bCs/>
          <w:sz w:val="24"/>
          <w:szCs w:val="24"/>
          <w:lang w:eastAsia="ar-SA"/>
        </w:rPr>
        <w:lastRenderedPageBreak/>
        <w:tab/>
        <w:t>UdT</w:t>
      </w:r>
      <w:r>
        <w:rPr>
          <w:rFonts w:ascii="Arial" w:hAnsi="Arial" w:cs="Arial"/>
          <w:b/>
          <w:bCs/>
          <w:sz w:val="24"/>
          <w:szCs w:val="24"/>
        </w:rPr>
        <w:t>.2 -</w:t>
      </w:r>
      <w:r>
        <w:rPr>
          <w:rFonts w:ascii="Arial" w:hAnsi="Arial" w:cs="Arial"/>
          <w:b/>
          <w:bCs/>
          <w:caps/>
          <w:sz w:val="24"/>
          <w:szCs w:val="24"/>
        </w:rPr>
        <w:t>Almacenaje y manipulación de productos químicos fitosanitarios</w:t>
      </w:r>
    </w:p>
    <w:p w:rsidR="0055028B" w:rsidRDefault="0055028B">
      <w:pPr>
        <w:jc w:val="both"/>
        <w:rPr>
          <w:rFonts w:ascii="Arial" w:hAnsi="Arial" w:cs="Arial"/>
          <w:sz w:val="24"/>
          <w:szCs w:val="24"/>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Contenidos</w:t>
      </w:r>
    </w:p>
    <w:p w:rsidR="0055028B" w:rsidRDefault="0055028B">
      <w:pPr>
        <w:jc w:val="both"/>
        <w:rPr>
          <w:rFonts w:ascii="Arial" w:hAnsi="Arial" w:cs="Arial"/>
          <w:sz w:val="24"/>
          <w:szCs w:val="24"/>
        </w:rPr>
      </w:pPr>
    </w:p>
    <w:p w:rsidR="0055028B" w:rsidRDefault="008F4E32">
      <w:pPr>
        <w:ind w:left="737"/>
        <w:jc w:val="both"/>
        <w:rPr>
          <w:rFonts w:ascii="Arial" w:hAnsi="Arial"/>
          <w:sz w:val="24"/>
          <w:szCs w:val="24"/>
        </w:rPr>
      </w:pPr>
      <w:r>
        <w:rPr>
          <w:rFonts w:ascii="Arial" w:hAnsi="Arial" w:cs="Arial"/>
          <w:sz w:val="24"/>
          <w:szCs w:val="24"/>
        </w:rPr>
        <w:t xml:space="preserve">− Normas </w:t>
      </w:r>
      <w:r>
        <w:rPr>
          <w:rFonts w:ascii="Arial" w:hAnsi="Arial" w:cs="Arial"/>
          <w:sz w:val="24"/>
          <w:szCs w:val="24"/>
          <w:lang w:val="es-ES_tradnl"/>
        </w:rPr>
        <w:t>generales para el transporte de productos químicos fitosanitarios. Documentos para el transporte de productos químicos fitosanitarios</w:t>
      </w:r>
    </w:p>
    <w:p w:rsidR="0055028B" w:rsidRDefault="008F4E32">
      <w:pPr>
        <w:pStyle w:val="Parrafo1"/>
        <w:ind w:left="737"/>
        <w:rPr>
          <w:rFonts w:ascii="Arial" w:hAnsi="Arial"/>
          <w:sz w:val="24"/>
          <w:szCs w:val="24"/>
        </w:rPr>
      </w:pPr>
      <w:r>
        <w:rPr>
          <w:rFonts w:ascii="Arial" w:hAnsi="Arial" w:cs="Arial"/>
          <w:sz w:val="24"/>
          <w:szCs w:val="24"/>
          <w:lang w:val="es-ES_tradnl"/>
        </w:rPr>
        <w:t>−</w:t>
      </w:r>
      <w:r>
        <w:rPr>
          <w:rFonts w:ascii="Arial" w:hAnsi="Arial"/>
          <w:sz w:val="24"/>
          <w:szCs w:val="24"/>
          <w:lang w:val="es-ES_tradnl"/>
        </w:rPr>
        <w:t>Características técnicas del almacén. Zonas de almacenamiento.</w:t>
      </w:r>
    </w:p>
    <w:p w:rsidR="0055028B" w:rsidRDefault="008F4E32">
      <w:pPr>
        <w:pStyle w:val="Parrafo1"/>
        <w:ind w:left="737"/>
        <w:rPr>
          <w:rFonts w:ascii="Arial" w:hAnsi="Arial"/>
          <w:sz w:val="24"/>
          <w:szCs w:val="24"/>
        </w:rPr>
      </w:pPr>
      <w:r>
        <w:rPr>
          <w:rFonts w:ascii="Arial" w:hAnsi="Arial" w:cs="Arial"/>
          <w:sz w:val="24"/>
          <w:szCs w:val="24"/>
          <w:lang w:val="es-ES_tradnl"/>
        </w:rPr>
        <w:t>−</w:t>
      </w:r>
      <w:r>
        <w:rPr>
          <w:rFonts w:ascii="Arial" w:hAnsi="Arial"/>
          <w:sz w:val="24"/>
          <w:szCs w:val="24"/>
          <w:lang w:val="es-ES_tradnl"/>
        </w:rPr>
        <w:t>Normas para el almacenamiento de productos.</w:t>
      </w:r>
    </w:p>
    <w:p w:rsidR="0055028B" w:rsidRDefault="008F4E32">
      <w:pPr>
        <w:pStyle w:val="Parrafo1"/>
        <w:ind w:left="737"/>
        <w:rPr>
          <w:rFonts w:ascii="Arial" w:hAnsi="Arial"/>
          <w:sz w:val="24"/>
          <w:szCs w:val="24"/>
        </w:rPr>
      </w:pPr>
      <w:r>
        <w:rPr>
          <w:rFonts w:ascii="Arial" w:hAnsi="Arial" w:cs="Arial"/>
          <w:sz w:val="24"/>
          <w:szCs w:val="24"/>
          <w:lang w:val="es-ES_tradnl"/>
        </w:rPr>
        <w:t>−</w:t>
      </w:r>
      <w:r>
        <w:rPr>
          <w:rFonts w:ascii="Arial" w:hAnsi="Arial"/>
          <w:sz w:val="24"/>
          <w:szCs w:val="24"/>
          <w:lang w:val="es-ES_tradnl"/>
        </w:rPr>
        <w:t>Normas de retirada de productos fitosanitarios de la explotación.</w:t>
      </w:r>
    </w:p>
    <w:p w:rsidR="0055028B" w:rsidRDefault="008F4E32">
      <w:pPr>
        <w:pStyle w:val="Parrafo1"/>
        <w:ind w:left="737"/>
        <w:rPr>
          <w:rFonts w:ascii="Arial" w:hAnsi="Arial"/>
          <w:sz w:val="24"/>
          <w:szCs w:val="24"/>
        </w:rPr>
      </w:pPr>
      <w:r>
        <w:rPr>
          <w:rFonts w:ascii="Arial" w:hAnsi="Arial" w:cs="Arial"/>
          <w:sz w:val="24"/>
          <w:szCs w:val="24"/>
          <w:lang w:val="es-ES_tradnl"/>
        </w:rPr>
        <w:t>−</w:t>
      </w:r>
      <w:r>
        <w:rPr>
          <w:rFonts w:ascii="Arial" w:hAnsi="Arial"/>
          <w:sz w:val="24"/>
          <w:szCs w:val="24"/>
          <w:lang w:val="es-ES_tradnl"/>
        </w:rPr>
        <w:t>Manipulación de productos químicos fitosanitarios. Carné de manipulador de productos fitosanitarios.</w:t>
      </w:r>
    </w:p>
    <w:p w:rsidR="0055028B" w:rsidRDefault="008F4E32">
      <w:pPr>
        <w:ind w:left="737"/>
        <w:jc w:val="both"/>
        <w:rPr>
          <w:rFonts w:ascii="Arial" w:hAnsi="Arial"/>
          <w:sz w:val="24"/>
          <w:szCs w:val="24"/>
        </w:rPr>
      </w:pPr>
      <w:r>
        <w:rPr>
          <w:rFonts w:ascii="Arial" w:hAnsi="Arial" w:cs="Arial"/>
          <w:sz w:val="24"/>
          <w:szCs w:val="24"/>
          <w:lang w:val="es-ES_tradnl"/>
        </w:rPr>
        <w:t>−Medidas de emergencia en caso de accidente durante el transporte y/ o almacenamiento de productos químicos fitosanitarios.</w:t>
      </w:r>
    </w:p>
    <w:p w:rsidR="0055028B" w:rsidRDefault="008F4E32">
      <w:pPr>
        <w:ind w:left="737"/>
        <w:jc w:val="both"/>
        <w:rPr>
          <w:rFonts w:ascii="Arial" w:hAnsi="Arial"/>
          <w:sz w:val="24"/>
          <w:szCs w:val="24"/>
        </w:rPr>
      </w:pPr>
      <w:r>
        <w:rPr>
          <w:rFonts w:ascii="Arial" w:hAnsi="Arial" w:cs="Arial"/>
          <w:sz w:val="24"/>
          <w:szCs w:val="24"/>
          <w:lang w:val="es-ES_tradnl"/>
        </w:rPr>
        <w:t>−</w:t>
      </w:r>
      <w:r>
        <w:rPr>
          <w:rFonts w:ascii="Arial" w:hAnsi="Arial"/>
          <w:sz w:val="24"/>
          <w:szCs w:val="24"/>
          <w:lang w:val="es-ES_tradnl"/>
        </w:rPr>
        <w:t>Normativa fitosanitaria relativa al transporte, almacenaje y manipulación de productos químicos</w:t>
      </w:r>
      <w:r>
        <w:rPr>
          <w:rFonts w:ascii="Arial" w:hAnsi="Arial" w:cs="Arial"/>
          <w:sz w:val="24"/>
          <w:szCs w:val="24"/>
        </w:rPr>
        <w:t xml:space="preserve"> fitosanitarios.</w:t>
      </w:r>
    </w:p>
    <w:p w:rsidR="0055028B" w:rsidRDefault="0055028B">
      <w:pPr>
        <w:ind w:left="737"/>
        <w:jc w:val="both"/>
        <w:rPr>
          <w:rFonts w:ascii="Arial" w:hAnsi="Arial" w:cs="Arial"/>
          <w:b/>
          <w:sz w:val="24"/>
          <w:szCs w:val="24"/>
          <w:u w:val="single"/>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Objetivos</w:t>
      </w:r>
    </w:p>
    <w:p w:rsidR="0055028B" w:rsidRDefault="0055028B">
      <w:pPr>
        <w:jc w:val="both"/>
        <w:rPr>
          <w:rFonts w:ascii="Arial" w:hAnsi="Arial" w:cs="Arial"/>
          <w:sz w:val="24"/>
          <w:szCs w:val="24"/>
          <w:u w:val="single"/>
        </w:rPr>
      </w:pPr>
    </w:p>
    <w:p w:rsidR="0055028B" w:rsidRDefault="008F4E32">
      <w:pPr>
        <w:ind w:left="709"/>
        <w:rPr>
          <w:rFonts w:ascii="Arial" w:hAnsi="Arial"/>
          <w:sz w:val="24"/>
          <w:szCs w:val="24"/>
        </w:rPr>
      </w:pPr>
      <w:r>
        <w:rPr>
          <w:rFonts w:ascii="Arial" w:hAnsi="Arial" w:cs="Arial"/>
          <w:sz w:val="24"/>
          <w:szCs w:val="24"/>
        </w:rPr>
        <w:t>a) Describir las condiciones que debe cumplir el transporte y almacenamiento de productos químicos fitosanitarios.</w:t>
      </w:r>
    </w:p>
    <w:p w:rsidR="0055028B" w:rsidRDefault="008F4E32">
      <w:pPr>
        <w:ind w:left="709"/>
        <w:rPr>
          <w:rFonts w:ascii="Arial" w:hAnsi="Arial"/>
          <w:sz w:val="24"/>
          <w:szCs w:val="24"/>
        </w:rPr>
      </w:pPr>
      <w:r>
        <w:rPr>
          <w:rFonts w:ascii="Arial" w:hAnsi="Arial" w:cs="Arial"/>
          <w:sz w:val="24"/>
          <w:szCs w:val="24"/>
        </w:rPr>
        <w:t>b) Colocar los productos químicos fitosanitarios en el medio de transporte.</w:t>
      </w:r>
    </w:p>
    <w:p w:rsidR="0055028B" w:rsidRDefault="008F4E32">
      <w:pPr>
        <w:ind w:left="709"/>
        <w:rPr>
          <w:rFonts w:ascii="Arial" w:hAnsi="Arial"/>
          <w:sz w:val="24"/>
          <w:szCs w:val="24"/>
        </w:rPr>
      </w:pPr>
      <w:r>
        <w:rPr>
          <w:rFonts w:ascii="Arial" w:hAnsi="Arial" w:cs="Arial"/>
          <w:sz w:val="24"/>
          <w:szCs w:val="24"/>
        </w:rPr>
        <w:t>c) Cumplimentar la documentación de transporte y el libro oficial de movimientos de productos químicos fitosanitarios.</w:t>
      </w:r>
    </w:p>
    <w:p w:rsidR="0055028B" w:rsidRDefault="008F4E32">
      <w:pPr>
        <w:ind w:left="709"/>
        <w:rPr>
          <w:rFonts w:ascii="Arial" w:hAnsi="Arial"/>
          <w:sz w:val="24"/>
          <w:szCs w:val="24"/>
        </w:rPr>
      </w:pPr>
      <w:r>
        <w:rPr>
          <w:rFonts w:ascii="Arial" w:hAnsi="Arial" w:cs="Arial"/>
          <w:sz w:val="24"/>
          <w:szCs w:val="24"/>
        </w:rPr>
        <w:t>d) Colocar los productos químicos fitosanitarios en el almacén, siguiendo la normativa básica.</w:t>
      </w:r>
    </w:p>
    <w:p w:rsidR="0055028B" w:rsidRDefault="008F4E32">
      <w:pPr>
        <w:ind w:left="709"/>
        <w:rPr>
          <w:rFonts w:ascii="Arial" w:hAnsi="Arial"/>
          <w:sz w:val="24"/>
          <w:szCs w:val="24"/>
        </w:rPr>
      </w:pPr>
      <w:r>
        <w:rPr>
          <w:rFonts w:ascii="Arial" w:hAnsi="Arial" w:cs="Arial"/>
          <w:sz w:val="24"/>
          <w:szCs w:val="24"/>
        </w:rPr>
        <w:t>e) Caracterizar los procedimientos que hay que seguir en la retirada de productos fitosanitarios de la explotación.</w:t>
      </w:r>
    </w:p>
    <w:p w:rsidR="0055028B" w:rsidRDefault="008F4E32">
      <w:pPr>
        <w:ind w:left="709"/>
        <w:rPr>
          <w:rFonts w:ascii="Arial" w:hAnsi="Arial"/>
          <w:sz w:val="24"/>
          <w:szCs w:val="24"/>
        </w:rPr>
      </w:pPr>
      <w:r>
        <w:rPr>
          <w:rFonts w:ascii="Arial" w:hAnsi="Arial" w:cs="Arial"/>
          <w:sz w:val="24"/>
          <w:szCs w:val="24"/>
        </w:rPr>
        <w:t>f) Describir las actuaciones que se deben seguir en el caso de derrame accidental durante el transporte y/o almacenamiento de productos químicos fitosanitarios.</w:t>
      </w:r>
    </w:p>
    <w:p w:rsidR="0055028B" w:rsidRDefault="008F4E32">
      <w:pPr>
        <w:ind w:left="709"/>
        <w:rPr>
          <w:rFonts w:ascii="Arial" w:hAnsi="Arial"/>
          <w:sz w:val="24"/>
          <w:szCs w:val="24"/>
        </w:rPr>
      </w:pPr>
      <w:r>
        <w:rPr>
          <w:rFonts w:ascii="Arial" w:hAnsi="Arial" w:cs="Arial"/>
          <w:sz w:val="24"/>
          <w:szCs w:val="24"/>
        </w:rPr>
        <w:t>g) Manipular los productos químicos fitosanitarios, siguiendo el protocolo establecido.</w:t>
      </w:r>
    </w:p>
    <w:p w:rsidR="0055028B" w:rsidRDefault="008F4E32">
      <w:pPr>
        <w:ind w:left="709"/>
        <w:jc w:val="both"/>
        <w:rPr>
          <w:rFonts w:ascii="Arial" w:hAnsi="Arial"/>
          <w:sz w:val="24"/>
          <w:szCs w:val="24"/>
        </w:rPr>
      </w:pPr>
      <w:r>
        <w:rPr>
          <w:rFonts w:ascii="Arial" w:hAnsi="Arial" w:cs="Arial"/>
          <w:sz w:val="24"/>
          <w:szCs w:val="24"/>
          <w:lang w:val="es-ES_tradnl" w:eastAsia="es-ES_tradnl"/>
        </w:rPr>
        <w:t>h) Aplicar la normativa de utilización de productos químicos fitosanitarios.</w:t>
      </w:r>
    </w:p>
    <w:p w:rsidR="0055028B" w:rsidRDefault="0055028B">
      <w:pPr>
        <w:jc w:val="both"/>
        <w:rPr>
          <w:rFonts w:ascii="Arial" w:hAnsi="Arial" w:cs="Arial"/>
          <w:sz w:val="24"/>
          <w:szCs w:val="24"/>
        </w:rPr>
      </w:pPr>
    </w:p>
    <w:p w:rsidR="0055028B" w:rsidRDefault="008F4E32">
      <w:pPr>
        <w:ind w:left="680"/>
        <w:jc w:val="both"/>
        <w:rPr>
          <w:b/>
          <w:bCs/>
        </w:rPr>
      </w:pPr>
      <w:r>
        <w:rPr>
          <w:rFonts w:ascii="Arial" w:hAnsi="Arial" w:cs="Arial"/>
          <w:b/>
          <w:bCs/>
          <w:sz w:val="24"/>
          <w:szCs w:val="24"/>
          <w:lang w:eastAsia="ar-SA"/>
        </w:rPr>
        <w:tab/>
        <w:t>UdT.</w:t>
      </w:r>
      <w:r>
        <w:rPr>
          <w:rFonts w:ascii="Arial" w:hAnsi="Arial" w:cs="Arial"/>
          <w:b/>
          <w:bCs/>
          <w:sz w:val="24"/>
          <w:szCs w:val="24"/>
        </w:rPr>
        <w:t xml:space="preserve"> 3.-</w:t>
      </w:r>
      <w:r>
        <w:rPr>
          <w:rFonts w:ascii="Arial" w:hAnsi="Arial" w:cs="Arial"/>
          <w:b/>
          <w:bCs/>
          <w:caps/>
          <w:sz w:val="24"/>
          <w:szCs w:val="24"/>
        </w:rPr>
        <w:t>Aplicación de métodos físicos, químicos, biológicos y biotécnicos</w:t>
      </w:r>
    </w:p>
    <w:p w:rsidR="0055028B" w:rsidRDefault="0055028B">
      <w:pPr>
        <w:jc w:val="both"/>
        <w:rPr>
          <w:rFonts w:ascii="Arial" w:hAnsi="Arial" w:cs="Arial"/>
          <w:b/>
          <w:bCs/>
          <w:sz w:val="24"/>
          <w:szCs w:val="24"/>
        </w:rPr>
      </w:pPr>
    </w:p>
    <w:p w:rsidR="0055028B" w:rsidRDefault="008F4E32">
      <w:pPr>
        <w:jc w:val="both"/>
        <w:rPr>
          <w:rFonts w:ascii="Arial" w:hAnsi="Arial" w:cs="Arial"/>
          <w:sz w:val="24"/>
          <w:szCs w:val="24"/>
          <w:u w:val="single"/>
        </w:rPr>
      </w:pPr>
      <w:r>
        <w:rPr>
          <w:rFonts w:ascii="Arial" w:hAnsi="Arial" w:cs="Arial"/>
          <w:sz w:val="24"/>
          <w:szCs w:val="24"/>
        </w:rPr>
        <w:tab/>
        <w:t>C</w:t>
      </w:r>
      <w:r>
        <w:rPr>
          <w:rFonts w:ascii="Arial" w:hAnsi="Arial" w:cs="Arial"/>
          <w:sz w:val="24"/>
          <w:szCs w:val="24"/>
          <w:u w:val="single"/>
        </w:rPr>
        <w:t>ontenidos</w:t>
      </w:r>
    </w:p>
    <w:p w:rsidR="0055028B" w:rsidRDefault="0055028B">
      <w:pPr>
        <w:jc w:val="both"/>
        <w:rPr>
          <w:rFonts w:ascii="Arial" w:hAnsi="Arial" w:cs="Arial"/>
          <w:sz w:val="24"/>
          <w:szCs w:val="24"/>
        </w:rPr>
      </w:pPr>
    </w:p>
    <w:p w:rsidR="0055028B" w:rsidRDefault="008F4E32">
      <w:pPr>
        <w:ind w:left="709"/>
        <w:jc w:val="both"/>
        <w:rPr>
          <w:rFonts w:ascii="Arial" w:hAnsi="Arial" w:cs="Arial"/>
          <w:sz w:val="24"/>
          <w:szCs w:val="24"/>
        </w:rPr>
      </w:pPr>
      <w:r>
        <w:rPr>
          <w:rFonts w:ascii="Arial" w:hAnsi="Arial" w:cs="Arial"/>
          <w:sz w:val="24"/>
          <w:szCs w:val="24"/>
        </w:rPr>
        <w:t>−</w:t>
      </w:r>
      <w:r>
        <w:rPr>
          <w:rFonts w:ascii="Arial" w:hAnsi="Arial" w:cs="Arial"/>
          <w:sz w:val="24"/>
          <w:szCs w:val="24"/>
          <w:lang w:val="es-ES_tradnl"/>
        </w:rPr>
        <w:t>Valoración y elección del método.</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Métodos físicos. Consideraciones generales.</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Métodos biológicos. Parasitoides y depredadores. Principales especies de parasitoides y depredadores. Lucha autocida; esterilización de machos. Microorganismos entomopatógenos.</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Métodos biotécnicos. Fundamento. Materiales utilizados. Trampas. Tipos. Época de empleo.</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Interpretación de las capturas.</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Lucha integrada.</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Materiales, herramientas y equipos.</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Técnicas de aplicación de los enemigos naturales.</w:t>
      </w:r>
    </w:p>
    <w:p w:rsidR="0055028B" w:rsidRDefault="008F4E32">
      <w:pPr>
        <w:ind w:left="709"/>
        <w:jc w:val="both"/>
        <w:rPr>
          <w:rFonts w:ascii="Arial" w:hAnsi="Arial"/>
          <w:sz w:val="24"/>
          <w:szCs w:val="24"/>
        </w:rPr>
      </w:pPr>
      <w:r>
        <w:rPr>
          <w:rFonts w:ascii="Arial" w:hAnsi="Arial" w:cs="Arial"/>
          <w:sz w:val="24"/>
          <w:szCs w:val="24"/>
          <w:lang w:val="es-ES_tradnl"/>
        </w:rPr>
        <w:t>−Cálculo de costes.</w:t>
      </w:r>
    </w:p>
    <w:p w:rsidR="0055028B" w:rsidRDefault="008F4E32">
      <w:pPr>
        <w:ind w:left="709"/>
        <w:jc w:val="both"/>
        <w:rPr>
          <w:rFonts w:ascii="Arial" w:hAnsi="Arial"/>
          <w:sz w:val="24"/>
          <w:szCs w:val="24"/>
        </w:rPr>
      </w:pPr>
      <w:r>
        <w:rPr>
          <w:rFonts w:ascii="Arial" w:hAnsi="Arial" w:cs="Arial"/>
          <w:sz w:val="24"/>
          <w:szCs w:val="24"/>
          <w:lang w:val="es-ES_tradnl"/>
        </w:rPr>
        <w:t>−</w:t>
      </w:r>
      <w:r>
        <w:rPr>
          <w:rFonts w:ascii="Arial" w:hAnsi="Arial"/>
          <w:sz w:val="24"/>
          <w:szCs w:val="24"/>
          <w:lang w:val="es-ES_tradnl"/>
        </w:rPr>
        <w:t>Valoración de los resultados obtenidos.</w:t>
      </w:r>
    </w:p>
    <w:p w:rsidR="0055028B" w:rsidRDefault="008F4E32">
      <w:pPr>
        <w:pStyle w:val="Parrafo1"/>
        <w:ind w:left="709"/>
        <w:jc w:val="both"/>
        <w:rPr>
          <w:rFonts w:ascii="Arial" w:hAnsi="Arial"/>
          <w:sz w:val="24"/>
          <w:szCs w:val="24"/>
        </w:rPr>
      </w:pPr>
      <w:r>
        <w:rPr>
          <w:rFonts w:ascii="Arial" w:hAnsi="Arial" w:cs="Arial"/>
          <w:sz w:val="24"/>
          <w:szCs w:val="24"/>
          <w:lang w:val="es-ES_tradnl"/>
        </w:rPr>
        <w:lastRenderedPageBreak/>
        <w:t>−Registro de datos.</w:t>
      </w:r>
    </w:p>
    <w:p w:rsidR="0055028B" w:rsidRDefault="0055028B">
      <w:pPr>
        <w:jc w:val="both"/>
        <w:rPr>
          <w:rFonts w:ascii="Arial" w:hAnsi="Arial" w:cs="Arial"/>
          <w:b/>
          <w:sz w:val="24"/>
          <w:szCs w:val="24"/>
          <w:u w:val="single"/>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Objetivos</w:t>
      </w:r>
    </w:p>
    <w:p w:rsidR="0055028B" w:rsidRDefault="0055028B">
      <w:pPr>
        <w:jc w:val="both"/>
        <w:rPr>
          <w:rFonts w:ascii="Arial" w:hAnsi="Arial" w:cs="Arial"/>
          <w:sz w:val="24"/>
          <w:szCs w:val="24"/>
          <w:u w:val="single"/>
        </w:rPr>
      </w:pPr>
    </w:p>
    <w:p w:rsidR="0055028B" w:rsidRDefault="008F4E32">
      <w:pPr>
        <w:ind w:left="709"/>
        <w:rPr>
          <w:rFonts w:ascii="Arial" w:hAnsi="Arial"/>
          <w:sz w:val="24"/>
          <w:szCs w:val="24"/>
        </w:rPr>
      </w:pPr>
      <w:r>
        <w:rPr>
          <w:rFonts w:ascii="Arial" w:hAnsi="Arial" w:cs="Arial"/>
          <w:sz w:val="24"/>
          <w:szCs w:val="24"/>
        </w:rPr>
        <w:t>a) Reconocer la conveniencia de aplicar métodos físicos, biológicos y/ o biotécnicos.</w:t>
      </w:r>
    </w:p>
    <w:p w:rsidR="0055028B" w:rsidRDefault="008F4E32">
      <w:pPr>
        <w:ind w:left="709"/>
        <w:rPr>
          <w:rFonts w:ascii="Arial" w:hAnsi="Arial"/>
          <w:sz w:val="24"/>
          <w:szCs w:val="24"/>
        </w:rPr>
      </w:pPr>
      <w:r>
        <w:rPr>
          <w:rFonts w:ascii="Arial" w:hAnsi="Arial" w:cs="Arial"/>
          <w:sz w:val="24"/>
          <w:szCs w:val="24"/>
        </w:rPr>
        <w:t>b) Elegir el método físico, biológico y/ o biotécnico que se va a utilizar.</w:t>
      </w:r>
    </w:p>
    <w:p w:rsidR="0055028B" w:rsidRDefault="008F4E32">
      <w:pPr>
        <w:ind w:left="709"/>
        <w:rPr>
          <w:rFonts w:ascii="Arial" w:hAnsi="Arial"/>
          <w:sz w:val="24"/>
          <w:szCs w:val="24"/>
        </w:rPr>
      </w:pPr>
      <w:r>
        <w:rPr>
          <w:rFonts w:ascii="Arial" w:hAnsi="Arial" w:cs="Arial"/>
          <w:sz w:val="24"/>
          <w:szCs w:val="24"/>
        </w:rPr>
        <w:t>c) Valorar las condiciones de aplicación de productos biológicos y/o biotécnicos.</w:t>
      </w:r>
    </w:p>
    <w:p w:rsidR="0055028B" w:rsidRDefault="008F4E32">
      <w:pPr>
        <w:ind w:left="709"/>
        <w:rPr>
          <w:rFonts w:ascii="Arial" w:hAnsi="Arial"/>
          <w:sz w:val="24"/>
          <w:szCs w:val="24"/>
        </w:rPr>
      </w:pPr>
      <w:r>
        <w:rPr>
          <w:rFonts w:ascii="Arial" w:hAnsi="Arial" w:cs="Arial"/>
          <w:sz w:val="24"/>
          <w:szCs w:val="24"/>
        </w:rPr>
        <w:t>d) Utilizar los materiales, herramientas y equipos en la aplicación de métodos físicos, biológicos y/o biotécnicos.</w:t>
      </w:r>
    </w:p>
    <w:p w:rsidR="0055028B" w:rsidRDefault="008F4E32">
      <w:pPr>
        <w:ind w:left="709"/>
        <w:rPr>
          <w:rFonts w:ascii="Arial" w:hAnsi="Arial"/>
          <w:sz w:val="24"/>
          <w:szCs w:val="24"/>
        </w:rPr>
      </w:pPr>
      <w:r>
        <w:rPr>
          <w:rFonts w:ascii="Arial" w:hAnsi="Arial" w:cs="Arial"/>
          <w:sz w:val="24"/>
          <w:szCs w:val="24"/>
        </w:rPr>
        <w:t>e) Calcular los costes de las aplicaciones.</w:t>
      </w:r>
    </w:p>
    <w:p w:rsidR="0055028B" w:rsidRDefault="008F4E32">
      <w:pPr>
        <w:ind w:left="709"/>
        <w:rPr>
          <w:rFonts w:ascii="Arial" w:hAnsi="Arial"/>
          <w:sz w:val="24"/>
          <w:szCs w:val="24"/>
        </w:rPr>
      </w:pPr>
      <w:r>
        <w:rPr>
          <w:rFonts w:ascii="Arial" w:hAnsi="Arial" w:cs="Arial"/>
          <w:sz w:val="24"/>
          <w:szCs w:val="24"/>
        </w:rPr>
        <w:t>f) Valorar la eficacia de los métodos físicos, biológicos y/o biotécnicos utilizados.</w:t>
      </w:r>
    </w:p>
    <w:p w:rsidR="0055028B" w:rsidRDefault="008F4E32">
      <w:pPr>
        <w:ind w:left="709"/>
        <w:rPr>
          <w:rFonts w:ascii="Arial" w:hAnsi="Arial"/>
          <w:sz w:val="24"/>
          <w:szCs w:val="24"/>
        </w:rPr>
      </w:pPr>
      <w:r>
        <w:rPr>
          <w:rFonts w:ascii="Arial" w:hAnsi="Arial" w:cs="Arial"/>
          <w:sz w:val="24"/>
          <w:szCs w:val="24"/>
        </w:rPr>
        <w:t>g) Anotar las operaciones realizadas en el cuaderno de campo.</w:t>
      </w:r>
    </w:p>
    <w:p w:rsidR="0055028B" w:rsidRDefault="0055028B">
      <w:pPr>
        <w:jc w:val="both"/>
        <w:rPr>
          <w:rFonts w:ascii="Arial" w:hAnsi="Arial" w:cs="Arial"/>
          <w:b/>
          <w:bCs/>
          <w:sz w:val="24"/>
          <w:szCs w:val="24"/>
          <w:u w:val="single"/>
        </w:rPr>
      </w:pPr>
    </w:p>
    <w:p w:rsidR="0055028B" w:rsidRDefault="008F4E32">
      <w:pPr>
        <w:jc w:val="both"/>
        <w:rPr>
          <w:b/>
          <w:bCs/>
        </w:rPr>
      </w:pPr>
      <w:r>
        <w:rPr>
          <w:rFonts w:ascii="Arial" w:hAnsi="Arial" w:cs="Arial"/>
          <w:b/>
          <w:bCs/>
          <w:sz w:val="24"/>
          <w:szCs w:val="24"/>
          <w:lang w:eastAsia="ar-SA"/>
        </w:rPr>
        <w:tab/>
        <w:t>UdT</w:t>
      </w:r>
      <w:r>
        <w:rPr>
          <w:rFonts w:ascii="Arial" w:hAnsi="Arial" w:cs="Arial"/>
          <w:b/>
          <w:bCs/>
          <w:sz w:val="24"/>
          <w:szCs w:val="24"/>
        </w:rPr>
        <w:t xml:space="preserve">.4 – </w:t>
      </w:r>
      <w:r>
        <w:rPr>
          <w:rFonts w:ascii="Arial" w:hAnsi="Arial" w:cs="Arial"/>
          <w:b/>
          <w:bCs/>
          <w:caps/>
          <w:sz w:val="24"/>
          <w:szCs w:val="24"/>
        </w:rPr>
        <w:t>Preparación de productos químicos fitosanitarios</w:t>
      </w:r>
    </w:p>
    <w:p w:rsidR="0055028B" w:rsidRDefault="0055028B">
      <w:pPr>
        <w:jc w:val="both"/>
        <w:rPr>
          <w:b/>
          <w:bCs/>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Contenidos</w:t>
      </w:r>
    </w:p>
    <w:p w:rsidR="0055028B" w:rsidRDefault="0055028B">
      <w:pPr>
        <w:jc w:val="both"/>
        <w:rPr>
          <w:rFonts w:ascii="Arial" w:hAnsi="Arial" w:cs="Arial"/>
          <w:sz w:val="24"/>
          <w:szCs w:val="24"/>
          <w:u w:val="single"/>
        </w:rPr>
      </w:pPr>
    </w:p>
    <w:p w:rsidR="0055028B" w:rsidRDefault="008F4E32">
      <w:pPr>
        <w:pStyle w:val="Parrafo1"/>
        <w:ind w:firstLine="680"/>
        <w:rPr>
          <w:rFonts w:ascii="Arial" w:hAnsi="Arial"/>
          <w:sz w:val="24"/>
          <w:szCs w:val="24"/>
        </w:rPr>
      </w:pPr>
      <w:r>
        <w:rPr>
          <w:rFonts w:ascii="Arial" w:hAnsi="Arial" w:cs="Arial"/>
          <w:sz w:val="24"/>
          <w:szCs w:val="24"/>
          <w:lang w:val="es-ES_tradnl"/>
        </w:rPr>
        <w:t>−</w:t>
      </w:r>
      <w:r>
        <w:rPr>
          <w:rFonts w:ascii="Arial" w:hAnsi="Arial"/>
          <w:sz w:val="24"/>
          <w:szCs w:val="24"/>
          <w:lang w:val="es-ES_tradnl"/>
        </w:rPr>
        <w:t>Cálculo de la cantidad de formulado de tratamiento. Mezclas.</w:t>
      </w:r>
    </w:p>
    <w:p w:rsidR="0055028B" w:rsidRDefault="008F4E32">
      <w:pPr>
        <w:pStyle w:val="Parrafo1"/>
        <w:ind w:firstLine="680"/>
        <w:rPr>
          <w:rFonts w:ascii="Arial" w:hAnsi="Arial"/>
          <w:sz w:val="24"/>
          <w:szCs w:val="24"/>
        </w:rPr>
      </w:pPr>
      <w:r>
        <w:rPr>
          <w:rFonts w:ascii="Arial" w:hAnsi="Arial" w:cs="Arial"/>
          <w:sz w:val="24"/>
          <w:szCs w:val="24"/>
          <w:lang w:val="es-ES_tradnl"/>
        </w:rPr>
        <w:t>−</w:t>
      </w:r>
      <w:r>
        <w:rPr>
          <w:rFonts w:ascii="Arial" w:hAnsi="Arial"/>
          <w:sz w:val="24"/>
          <w:szCs w:val="24"/>
          <w:lang w:val="es-ES_tradnl"/>
        </w:rPr>
        <w:t>Equipos de protección personal. Selección del equipo de protección.</w:t>
      </w:r>
    </w:p>
    <w:p w:rsidR="0055028B" w:rsidRDefault="008F4E32">
      <w:pPr>
        <w:pStyle w:val="Parrafo1"/>
        <w:ind w:firstLine="680"/>
        <w:rPr>
          <w:rFonts w:ascii="Arial" w:hAnsi="Arial"/>
          <w:sz w:val="24"/>
          <w:szCs w:val="24"/>
        </w:rPr>
      </w:pPr>
      <w:r>
        <w:rPr>
          <w:rFonts w:ascii="Arial" w:hAnsi="Arial" w:cs="Arial"/>
          <w:sz w:val="24"/>
          <w:szCs w:val="24"/>
          <w:lang w:val="es-ES_tradnl"/>
        </w:rPr>
        <w:t>−</w:t>
      </w:r>
      <w:r>
        <w:rPr>
          <w:rFonts w:ascii="Arial" w:hAnsi="Arial"/>
          <w:sz w:val="24"/>
          <w:szCs w:val="24"/>
          <w:lang w:val="es-ES_tradnl"/>
        </w:rPr>
        <w:t>Preparación de caldos de tratamiento. Procedimientos de preparación.</w:t>
      </w:r>
    </w:p>
    <w:p w:rsidR="0055028B" w:rsidRDefault="008F4E32">
      <w:pPr>
        <w:pStyle w:val="Parrafo1"/>
        <w:ind w:firstLine="680"/>
        <w:rPr>
          <w:rFonts w:ascii="Arial" w:hAnsi="Arial"/>
          <w:sz w:val="24"/>
          <w:szCs w:val="24"/>
        </w:rPr>
      </w:pPr>
      <w:r>
        <w:rPr>
          <w:rFonts w:ascii="Arial" w:hAnsi="Arial" w:cs="Arial"/>
          <w:sz w:val="24"/>
          <w:szCs w:val="24"/>
          <w:lang w:val="es-ES_tradnl"/>
        </w:rPr>
        <w:t>−</w:t>
      </w:r>
      <w:r>
        <w:rPr>
          <w:rFonts w:ascii="Arial" w:hAnsi="Arial"/>
          <w:sz w:val="24"/>
          <w:szCs w:val="24"/>
          <w:lang w:val="es-ES_tradnl"/>
        </w:rPr>
        <w:t>Eliminación de envases vacíos. Sistemas de gestión.</w:t>
      </w:r>
    </w:p>
    <w:p w:rsidR="0055028B" w:rsidRDefault="008F4E32">
      <w:pPr>
        <w:pStyle w:val="Parrafo1"/>
        <w:ind w:firstLine="680"/>
        <w:rPr>
          <w:rFonts w:ascii="Arial" w:hAnsi="Arial"/>
          <w:sz w:val="24"/>
          <w:szCs w:val="24"/>
        </w:rPr>
      </w:pPr>
      <w:r>
        <w:rPr>
          <w:rFonts w:ascii="Arial" w:hAnsi="Arial" w:cs="Arial"/>
          <w:sz w:val="24"/>
          <w:szCs w:val="24"/>
          <w:lang w:val="es-ES_tradnl"/>
        </w:rPr>
        <w:t>−</w:t>
      </w:r>
      <w:r>
        <w:rPr>
          <w:rFonts w:ascii="Arial" w:hAnsi="Arial"/>
          <w:sz w:val="24"/>
          <w:szCs w:val="24"/>
          <w:lang w:val="es-ES_tradnl"/>
        </w:rPr>
        <w:t>El cuaderno de explotación.</w:t>
      </w:r>
    </w:p>
    <w:p w:rsidR="0055028B" w:rsidRDefault="008F4E32">
      <w:pPr>
        <w:pStyle w:val="Parrafo1"/>
        <w:ind w:left="680" w:hanging="57"/>
        <w:rPr>
          <w:rFonts w:ascii="Arial" w:hAnsi="Arial"/>
          <w:sz w:val="24"/>
          <w:szCs w:val="24"/>
        </w:rPr>
      </w:pPr>
      <w:r>
        <w:rPr>
          <w:rFonts w:ascii="Arial" w:hAnsi="Arial" w:cs="Arial"/>
          <w:sz w:val="24"/>
          <w:szCs w:val="24"/>
          <w:lang w:val="es-ES_tradnl"/>
        </w:rPr>
        <w:t>−Normativa fitosanitaria relativa a la preparación y aplicación de productos químicosfitosanitarios</w:t>
      </w:r>
      <w:r>
        <w:rPr>
          <w:rFonts w:ascii="Arial" w:hAnsi="Arial" w:cs="Arial"/>
          <w:sz w:val="24"/>
          <w:szCs w:val="24"/>
        </w:rPr>
        <w:t>.</w:t>
      </w:r>
    </w:p>
    <w:p w:rsidR="0055028B" w:rsidRDefault="0055028B">
      <w:pPr>
        <w:pStyle w:val="Parrafo1"/>
        <w:ind w:left="680" w:hanging="57"/>
        <w:rPr>
          <w:rFonts w:cs="Arial"/>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Objetivos</w:t>
      </w:r>
    </w:p>
    <w:p w:rsidR="0055028B" w:rsidRDefault="0055028B">
      <w:pPr>
        <w:jc w:val="both"/>
        <w:rPr>
          <w:rFonts w:ascii="Arial" w:hAnsi="Arial" w:cs="Arial"/>
          <w:sz w:val="24"/>
          <w:szCs w:val="24"/>
          <w:u w:val="single"/>
        </w:rPr>
      </w:pPr>
    </w:p>
    <w:p w:rsidR="0055028B" w:rsidRDefault="008F4E32">
      <w:pPr>
        <w:ind w:left="709"/>
        <w:rPr>
          <w:rFonts w:ascii="Arial" w:hAnsi="Arial"/>
          <w:sz w:val="24"/>
          <w:szCs w:val="24"/>
        </w:rPr>
      </w:pPr>
      <w:r>
        <w:rPr>
          <w:rFonts w:ascii="Arial" w:hAnsi="Arial" w:cs="Arial"/>
          <w:sz w:val="24"/>
          <w:szCs w:val="24"/>
        </w:rPr>
        <w:t>a) Seleccionar los materiales y equipos empleados en la preparación de productos químicos fitosanitarios.</w:t>
      </w:r>
    </w:p>
    <w:p w:rsidR="0055028B" w:rsidRDefault="008F4E32">
      <w:pPr>
        <w:ind w:left="709"/>
        <w:rPr>
          <w:rFonts w:ascii="Arial" w:hAnsi="Arial"/>
          <w:sz w:val="24"/>
          <w:szCs w:val="24"/>
        </w:rPr>
      </w:pPr>
      <w:r>
        <w:rPr>
          <w:rFonts w:ascii="Arial" w:hAnsi="Arial" w:cs="Arial"/>
          <w:sz w:val="24"/>
          <w:szCs w:val="24"/>
        </w:rPr>
        <w:t>b) Calcular la cantidad de formulado en función de la dosis del tratamiento.</w:t>
      </w:r>
    </w:p>
    <w:p w:rsidR="0055028B" w:rsidRDefault="008F4E32">
      <w:pPr>
        <w:ind w:left="709"/>
        <w:rPr>
          <w:rFonts w:ascii="Arial" w:hAnsi="Arial"/>
          <w:sz w:val="24"/>
          <w:szCs w:val="24"/>
        </w:rPr>
      </w:pPr>
      <w:r>
        <w:rPr>
          <w:rFonts w:ascii="Arial" w:hAnsi="Arial" w:cs="Arial"/>
          <w:sz w:val="24"/>
          <w:szCs w:val="24"/>
        </w:rPr>
        <w:t>c) Utilizar los equipos de protección individual.</w:t>
      </w:r>
    </w:p>
    <w:p w:rsidR="0055028B" w:rsidRDefault="008F4E32">
      <w:pPr>
        <w:ind w:left="709"/>
        <w:rPr>
          <w:rFonts w:ascii="Arial" w:hAnsi="Arial"/>
          <w:sz w:val="24"/>
          <w:szCs w:val="24"/>
        </w:rPr>
      </w:pPr>
      <w:r>
        <w:rPr>
          <w:rFonts w:ascii="Arial" w:hAnsi="Arial" w:cs="Arial"/>
          <w:sz w:val="24"/>
          <w:szCs w:val="24"/>
        </w:rPr>
        <w:t>d) Realizar la mezcla del formulado que se va a emplear.</w:t>
      </w:r>
    </w:p>
    <w:p w:rsidR="0055028B" w:rsidRDefault="008F4E32">
      <w:pPr>
        <w:ind w:left="709"/>
        <w:jc w:val="both"/>
        <w:rPr>
          <w:rFonts w:ascii="Arial" w:hAnsi="Arial"/>
          <w:sz w:val="24"/>
          <w:szCs w:val="24"/>
        </w:rPr>
      </w:pPr>
      <w:r>
        <w:rPr>
          <w:rFonts w:ascii="Arial" w:hAnsi="Arial" w:cs="Arial"/>
          <w:sz w:val="24"/>
          <w:szCs w:val="24"/>
          <w:lang w:val="es-ES_tradnl" w:eastAsia="es-ES_tradnl"/>
        </w:rPr>
        <w:t>e) Eliminar los envases vacíos según los sistemas de gestión.</w:t>
      </w:r>
    </w:p>
    <w:p w:rsidR="0055028B" w:rsidRDefault="008F4E32">
      <w:pPr>
        <w:ind w:left="709"/>
        <w:jc w:val="both"/>
        <w:rPr>
          <w:rFonts w:cs="Arial"/>
        </w:rPr>
      </w:pPr>
      <w:r>
        <w:rPr>
          <w:rFonts w:ascii="Arial" w:hAnsi="Arial" w:cs="Arial"/>
          <w:sz w:val="24"/>
          <w:szCs w:val="24"/>
          <w:lang w:val="es-ES_tradnl" w:eastAsia="es-ES_tradnl"/>
        </w:rPr>
        <w:t>f) Anotar las operaciones realizadas en el cuaderno de cam</w:t>
      </w:r>
    </w:p>
    <w:p w:rsidR="0055028B" w:rsidRDefault="0055028B">
      <w:pPr>
        <w:jc w:val="both"/>
        <w:rPr>
          <w:rFonts w:ascii="Arial" w:hAnsi="Arial" w:cs="Arial"/>
          <w:sz w:val="24"/>
          <w:szCs w:val="24"/>
          <w:lang w:val="es-ES_tradnl" w:eastAsia="es-ES_tradnl"/>
        </w:rPr>
      </w:pPr>
    </w:p>
    <w:p w:rsidR="0055028B" w:rsidRDefault="008F4E32">
      <w:pPr>
        <w:jc w:val="both"/>
        <w:rPr>
          <w:b/>
          <w:bCs/>
        </w:rPr>
      </w:pPr>
      <w:r>
        <w:rPr>
          <w:rFonts w:ascii="Arial" w:hAnsi="Arial" w:cs="Arial"/>
          <w:b/>
          <w:bCs/>
          <w:sz w:val="24"/>
          <w:szCs w:val="24"/>
          <w:lang w:eastAsia="ar-SA"/>
        </w:rPr>
        <w:tab/>
        <w:t>UdT</w:t>
      </w:r>
      <w:r>
        <w:rPr>
          <w:rFonts w:ascii="Arial" w:hAnsi="Arial" w:cs="Arial"/>
          <w:b/>
          <w:bCs/>
          <w:sz w:val="24"/>
          <w:szCs w:val="24"/>
        </w:rPr>
        <w:t xml:space="preserve">.5 – </w:t>
      </w:r>
      <w:r>
        <w:rPr>
          <w:rFonts w:ascii="Arial" w:hAnsi="Arial" w:cs="Arial"/>
          <w:b/>
          <w:bCs/>
          <w:caps/>
          <w:sz w:val="24"/>
          <w:szCs w:val="24"/>
        </w:rPr>
        <w:t>Aplicación de productos químicos fitosanitarios</w:t>
      </w:r>
    </w:p>
    <w:p w:rsidR="0055028B" w:rsidRDefault="0055028B">
      <w:pPr>
        <w:jc w:val="both"/>
        <w:rPr>
          <w:rFonts w:ascii="Arial" w:hAnsi="Arial" w:cs="Arial"/>
          <w:sz w:val="24"/>
          <w:szCs w:val="24"/>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Contenidos</w:t>
      </w:r>
    </w:p>
    <w:p w:rsidR="0055028B" w:rsidRDefault="0055028B">
      <w:pPr>
        <w:jc w:val="both"/>
        <w:rPr>
          <w:rFonts w:ascii="Arial" w:hAnsi="Arial" w:cs="Arial"/>
          <w:sz w:val="24"/>
          <w:szCs w:val="24"/>
        </w:rPr>
      </w:pPr>
    </w:p>
    <w:p w:rsidR="0055028B" w:rsidRDefault="008F4E32">
      <w:pPr>
        <w:ind w:left="709"/>
        <w:jc w:val="both"/>
        <w:rPr>
          <w:rFonts w:ascii="Arial" w:hAnsi="Arial"/>
          <w:sz w:val="24"/>
          <w:szCs w:val="24"/>
        </w:rPr>
      </w:pPr>
      <w:r>
        <w:rPr>
          <w:rFonts w:ascii="Arial" w:hAnsi="Arial" w:cs="Arial"/>
          <w:sz w:val="24"/>
          <w:szCs w:val="24"/>
        </w:rPr>
        <w:t xml:space="preserve">−Elección </w:t>
      </w:r>
      <w:r>
        <w:rPr>
          <w:rFonts w:ascii="Arial" w:hAnsi="Arial" w:cs="Arial"/>
          <w:sz w:val="24"/>
          <w:szCs w:val="24"/>
          <w:lang w:val="es-ES_tradnl"/>
        </w:rPr>
        <w:t>de la maquinaria y equipos.</w:t>
      </w:r>
    </w:p>
    <w:p w:rsidR="0055028B" w:rsidRDefault="008F4E32">
      <w:pPr>
        <w:ind w:left="709"/>
        <w:jc w:val="both"/>
        <w:rPr>
          <w:rFonts w:ascii="Arial" w:hAnsi="Arial"/>
          <w:sz w:val="24"/>
          <w:szCs w:val="24"/>
        </w:rPr>
      </w:pPr>
      <w:r>
        <w:rPr>
          <w:rFonts w:ascii="Arial" w:hAnsi="Arial" w:cs="Arial"/>
          <w:sz w:val="24"/>
          <w:szCs w:val="24"/>
          <w:lang w:val="es-ES_tradnl"/>
        </w:rPr>
        <w:t>−</w:t>
      </w:r>
      <w:r>
        <w:rPr>
          <w:rFonts w:ascii="Arial" w:hAnsi="Arial"/>
          <w:sz w:val="24"/>
          <w:szCs w:val="24"/>
          <w:lang w:val="es-ES_tradnl"/>
        </w:rPr>
        <w:t>Equipos para la protección de cultivos. Clasificación. Características. Tipos. Componentes esenciales de un pulverizador. Espolvoreadores. Distribuidores de microgránulos y otras técnicas y equipos de defensa fitosanitaria.</w:t>
      </w:r>
    </w:p>
    <w:p w:rsidR="0055028B" w:rsidRDefault="008F4E32">
      <w:pPr>
        <w:ind w:left="709"/>
        <w:jc w:val="both"/>
        <w:rPr>
          <w:rFonts w:ascii="Arial" w:hAnsi="Arial"/>
          <w:sz w:val="24"/>
          <w:szCs w:val="24"/>
        </w:rPr>
      </w:pPr>
      <w:r>
        <w:rPr>
          <w:rFonts w:ascii="Arial" w:hAnsi="Arial" w:cs="Arial"/>
          <w:sz w:val="24"/>
          <w:szCs w:val="24"/>
          <w:lang w:val="es-ES_tradnl"/>
        </w:rPr>
        <w:t>−</w:t>
      </w:r>
      <w:r>
        <w:rPr>
          <w:rFonts w:ascii="Arial" w:hAnsi="Arial"/>
          <w:sz w:val="24"/>
          <w:szCs w:val="24"/>
          <w:lang w:val="es-ES_tradnl"/>
        </w:rPr>
        <w:t>Condiciones climáticas durante el tratamiento.</w:t>
      </w:r>
    </w:p>
    <w:p w:rsidR="0055028B" w:rsidRDefault="008F4E32">
      <w:pPr>
        <w:ind w:left="709"/>
        <w:jc w:val="both"/>
        <w:rPr>
          <w:rFonts w:ascii="Arial" w:hAnsi="Arial"/>
          <w:sz w:val="24"/>
          <w:szCs w:val="24"/>
        </w:rPr>
      </w:pPr>
      <w:r>
        <w:rPr>
          <w:rFonts w:ascii="Arial" w:hAnsi="Arial" w:cs="Arial"/>
          <w:sz w:val="24"/>
          <w:szCs w:val="24"/>
          <w:lang w:val="es-ES_tradnl"/>
        </w:rPr>
        <w:t>−Regulación y calibrado (dosificado) de la maquinaria y equipo.</w:t>
      </w:r>
    </w:p>
    <w:p w:rsidR="0055028B" w:rsidRDefault="008F4E32">
      <w:pPr>
        <w:ind w:left="709"/>
        <w:jc w:val="both"/>
        <w:rPr>
          <w:rFonts w:ascii="Arial" w:hAnsi="Arial"/>
          <w:sz w:val="24"/>
          <w:szCs w:val="24"/>
        </w:rPr>
      </w:pPr>
      <w:r>
        <w:rPr>
          <w:rFonts w:ascii="Arial" w:hAnsi="Arial" w:cs="Arial"/>
          <w:sz w:val="24"/>
          <w:szCs w:val="24"/>
          <w:lang w:val="es-ES_tradnl"/>
        </w:rPr>
        <w:t>−</w:t>
      </w:r>
      <w:r>
        <w:rPr>
          <w:rFonts w:ascii="Arial" w:hAnsi="Arial"/>
          <w:sz w:val="24"/>
          <w:szCs w:val="24"/>
          <w:lang w:val="es-ES_tradnl"/>
        </w:rPr>
        <w:t>Cálculo de costes de tratamiento.</w:t>
      </w:r>
    </w:p>
    <w:p w:rsidR="0055028B" w:rsidRDefault="008F4E32">
      <w:pPr>
        <w:ind w:left="709"/>
        <w:jc w:val="both"/>
        <w:rPr>
          <w:rFonts w:ascii="Arial" w:hAnsi="Arial"/>
          <w:sz w:val="24"/>
          <w:szCs w:val="24"/>
        </w:rPr>
      </w:pPr>
      <w:r>
        <w:rPr>
          <w:rFonts w:ascii="Arial" w:hAnsi="Arial" w:cs="Arial"/>
          <w:sz w:val="24"/>
          <w:szCs w:val="24"/>
          <w:lang w:val="es-ES_tradnl"/>
        </w:rPr>
        <w:t>−</w:t>
      </w:r>
      <w:r>
        <w:rPr>
          <w:rFonts w:ascii="Arial" w:hAnsi="Arial"/>
          <w:sz w:val="24"/>
          <w:szCs w:val="24"/>
          <w:lang w:val="es-ES_tradnl"/>
        </w:rPr>
        <w:t>Utilización de los equipos de protección individual.</w:t>
      </w:r>
    </w:p>
    <w:p w:rsidR="0055028B" w:rsidRDefault="008F4E32">
      <w:pPr>
        <w:ind w:left="709"/>
        <w:jc w:val="both"/>
        <w:rPr>
          <w:rFonts w:ascii="Arial" w:hAnsi="Arial"/>
          <w:sz w:val="24"/>
          <w:szCs w:val="24"/>
        </w:rPr>
      </w:pPr>
      <w:r>
        <w:rPr>
          <w:rFonts w:ascii="Arial" w:hAnsi="Arial" w:cs="Arial"/>
          <w:sz w:val="24"/>
          <w:szCs w:val="24"/>
          <w:lang w:val="es-ES_tradnl"/>
        </w:rPr>
        <w:t>−</w:t>
      </w:r>
      <w:r>
        <w:rPr>
          <w:rFonts w:ascii="Arial" w:hAnsi="Arial"/>
          <w:sz w:val="24"/>
          <w:szCs w:val="24"/>
          <w:lang w:val="es-ES_tradnl"/>
        </w:rPr>
        <w:t>Prácticas de preparación y aplicación.</w:t>
      </w:r>
    </w:p>
    <w:p w:rsidR="0055028B" w:rsidRDefault="008F4E32">
      <w:pPr>
        <w:ind w:left="709"/>
        <w:jc w:val="both"/>
        <w:rPr>
          <w:rFonts w:ascii="Arial" w:hAnsi="Arial"/>
          <w:sz w:val="24"/>
          <w:szCs w:val="24"/>
        </w:rPr>
      </w:pPr>
      <w:r>
        <w:rPr>
          <w:rFonts w:ascii="Arial" w:hAnsi="Arial" w:cs="Arial"/>
          <w:sz w:val="24"/>
          <w:szCs w:val="24"/>
          <w:lang w:val="es-ES_tradnl"/>
        </w:rPr>
        <w:t>−</w:t>
      </w:r>
      <w:r>
        <w:rPr>
          <w:rFonts w:ascii="Arial" w:hAnsi="Arial"/>
          <w:sz w:val="24"/>
          <w:szCs w:val="24"/>
          <w:lang w:val="es-ES_tradnl"/>
        </w:rPr>
        <w:t>Mantenimiento, limpieza y conservación de los equipos. Limpieza de las máquinas y equipos.</w:t>
      </w:r>
    </w:p>
    <w:p w:rsidR="0055028B" w:rsidRDefault="008F4E32">
      <w:pPr>
        <w:ind w:left="709"/>
        <w:jc w:val="both"/>
        <w:rPr>
          <w:rFonts w:ascii="Arial" w:hAnsi="Arial"/>
          <w:sz w:val="24"/>
          <w:szCs w:val="24"/>
        </w:rPr>
      </w:pPr>
      <w:r>
        <w:rPr>
          <w:rFonts w:ascii="Arial" w:hAnsi="Arial" w:cs="Arial"/>
          <w:sz w:val="24"/>
          <w:szCs w:val="24"/>
          <w:lang w:val="es-ES_tradnl"/>
        </w:rPr>
        <w:t>−</w:t>
      </w:r>
      <w:r>
        <w:rPr>
          <w:rFonts w:ascii="Arial" w:hAnsi="Arial"/>
          <w:sz w:val="24"/>
          <w:szCs w:val="24"/>
          <w:lang w:val="es-ES_tradnl"/>
        </w:rPr>
        <w:t>Valoración de resultados obtenidos.</w:t>
      </w:r>
    </w:p>
    <w:p w:rsidR="0055028B" w:rsidRDefault="008F4E32">
      <w:pPr>
        <w:ind w:left="709"/>
        <w:jc w:val="both"/>
        <w:rPr>
          <w:rFonts w:ascii="Arial" w:hAnsi="Arial"/>
          <w:sz w:val="24"/>
          <w:szCs w:val="24"/>
        </w:rPr>
      </w:pPr>
      <w:r>
        <w:rPr>
          <w:rFonts w:ascii="Arial" w:hAnsi="Arial" w:cs="Arial"/>
          <w:sz w:val="24"/>
          <w:szCs w:val="24"/>
          <w:lang w:val="es-ES_tradnl"/>
        </w:rPr>
        <w:lastRenderedPageBreak/>
        <w:t>−</w:t>
      </w:r>
      <w:r>
        <w:rPr>
          <w:rFonts w:ascii="Arial" w:hAnsi="Arial"/>
          <w:sz w:val="24"/>
          <w:szCs w:val="24"/>
          <w:lang w:val="es-ES_tradnl"/>
        </w:rPr>
        <w:t>Elaboración de fichas y anotación de operaciones realizadas.</w:t>
      </w:r>
    </w:p>
    <w:p w:rsidR="0055028B" w:rsidRDefault="008F4E32">
      <w:pPr>
        <w:pStyle w:val="Parrafo1"/>
        <w:ind w:left="709"/>
        <w:jc w:val="both"/>
        <w:rPr>
          <w:rFonts w:cs="Arial"/>
        </w:rPr>
      </w:pPr>
      <w:r>
        <w:rPr>
          <w:rFonts w:ascii="Arial" w:hAnsi="Arial" w:cs="Arial"/>
          <w:sz w:val="24"/>
          <w:szCs w:val="24"/>
          <w:lang w:val="es-ES_tradnl"/>
        </w:rPr>
        <w:t>−Normativa fitosanitaria relativa a la preparación y aplicación de productos químicosfitosanitarios.</w:t>
      </w:r>
    </w:p>
    <w:p w:rsidR="0055028B" w:rsidRDefault="0055028B">
      <w:pPr>
        <w:pStyle w:val="Parrafo1"/>
        <w:ind w:left="709"/>
        <w:jc w:val="both"/>
        <w:rPr>
          <w:rFonts w:cs="Arial"/>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Objetivos</w:t>
      </w:r>
    </w:p>
    <w:p w:rsidR="0055028B" w:rsidRDefault="0055028B">
      <w:pPr>
        <w:jc w:val="both"/>
        <w:rPr>
          <w:rFonts w:ascii="Arial" w:hAnsi="Arial" w:cs="Arial"/>
          <w:sz w:val="24"/>
          <w:szCs w:val="24"/>
          <w:u w:val="single"/>
        </w:rPr>
      </w:pPr>
    </w:p>
    <w:p w:rsidR="0055028B" w:rsidRDefault="008F4E32">
      <w:pPr>
        <w:numPr>
          <w:ilvl w:val="0"/>
          <w:numId w:val="30"/>
        </w:numPr>
        <w:ind w:left="709" w:firstLine="0"/>
        <w:rPr>
          <w:rFonts w:ascii="Arial" w:hAnsi="Arial"/>
          <w:sz w:val="24"/>
          <w:szCs w:val="24"/>
        </w:rPr>
      </w:pPr>
      <w:r>
        <w:rPr>
          <w:rFonts w:ascii="Arial" w:hAnsi="Arial" w:cs="Arial"/>
          <w:sz w:val="24"/>
          <w:szCs w:val="24"/>
        </w:rPr>
        <w:t>Seleccionar los materiales, equipos y maquinaria empleados en la aplicación de productos químicos fitosanitarios.</w:t>
      </w:r>
    </w:p>
    <w:p w:rsidR="0055028B" w:rsidRDefault="008F4E32">
      <w:pPr>
        <w:numPr>
          <w:ilvl w:val="0"/>
          <w:numId w:val="30"/>
        </w:numPr>
        <w:ind w:left="709" w:firstLine="0"/>
        <w:rPr>
          <w:rFonts w:ascii="Arial" w:hAnsi="Arial"/>
          <w:sz w:val="24"/>
          <w:szCs w:val="24"/>
        </w:rPr>
      </w:pPr>
      <w:r>
        <w:rPr>
          <w:rFonts w:ascii="Arial" w:hAnsi="Arial" w:cs="Arial"/>
          <w:sz w:val="24"/>
          <w:szCs w:val="24"/>
        </w:rPr>
        <w:t>Prever las condiciones climáticas que pueden afectar a la aplicación.</w:t>
      </w:r>
    </w:p>
    <w:p w:rsidR="0055028B" w:rsidRDefault="008F4E32">
      <w:pPr>
        <w:numPr>
          <w:ilvl w:val="0"/>
          <w:numId w:val="30"/>
        </w:numPr>
        <w:ind w:left="709" w:firstLine="0"/>
        <w:rPr>
          <w:rFonts w:ascii="Arial" w:hAnsi="Arial"/>
          <w:sz w:val="24"/>
          <w:szCs w:val="24"/>
        </w:rPr>
      </w:pPr>
      <w:r>
        <w:rPr>
          <w:rFonts w:ascii="Arial" w:hAnsi="Arial" w:cs="Arial"/>
          <w:sz w:val="24"/>
          <w:szCs w:val="24"/>
        </w:rPr>
        <w:t>Regular y calibrar la maquinaria y equipos.</w:t>
      </w:r>
    </w:p>
    <w:p w:rsidR="0055028B" w:rsidRDefault="008F4E32">
      <w:pPr>
        <w:numPr>
          <w:ilvl w:val="0"/>
          <w:numId w:val="30"/>
        </w:numPr>
        <w:ind w:left="709" w:firstLine="0"/>
        <w:rPr>
          <w:rFonts w:ascii="Arial" w:hAnsi="Arial"/>
          <w:sz w:val="24"/>
          <w:szCs w:val="24"/>
        </w:rPr>
      </w:pPr>
      <w:r>
        <w:rPr>
          <w:rFonts w:ascii="Arial" w:hAnsi="Arial" w:cs="Arial"/>
          <w:sz w:val="24"/>
          <w:szCs w:val="24"/>
        </w:rPr>
        <w:t>Calcular el coste de los tratamientos aplicados.</w:t>
      </w:r>
    </w:p>
    <w:p w:rsidR="0055028B" w:rsidRDefault="008F4E32">
      <w:pPr>
        <w:numPr>
          <w:ilvl w:val="0"/>
          <w:numId w:val="30"/>
        </w:numPr>
        <w:ind w:left="709" w:firstLine="0"/>
        <w:rPr>
          <w:rFonts w:ascii="Arial" w:hAnsi="Arial"/>
          <w:sz w:val="24"/>
          <w:szCs w:val="24"/>
        </w:rPr>
      </w:pPr>
      <w:r>
        <w:rPr>
          <w:rFonts w:ascii="Arial" w:hAnsi="Arial" w:cs="Arial"/>
          <w:sz w:val="24"/>
          <w:szCs w:val="24"/>
        </w:rPr>
        <w:t>Utilizar los equipos de protección individual.</w:t>
      </w:r>
    </w:p>
    <w:p w:rsidR="0055028B" w:rsidRDefault="008F4E32">
      <w:pPr>
        <w:numPr>
          <w:ilvl w:val="0"/>
          <w:numId w:val="30"/>
        </w:numPr>
        <w:ind w:left="709" w:firstLine="0"/>
        <w:rPr>
          <w:rFonts w:ascii="Arial" w:hAnsi="Arial"/>
          <w:sz w:val="24"/>
          <w:szCs w:val="24"/>
        </w:rPr>
      </w:pPr>
      <w:r>
        <w:rPr>
          <w:rFonts w:ascii="Arial" w:hAnsi="Arial" w:cs="Arial"/>
          <w:sz w:val="24"/>
          <w:szCs w:val="24"/>
        </w:rPr>
        <w:t>Utilizar las máquinas y equipos en la aplicación de productos químicos fitosanitarios.</w:t>
      </w:r>
    </w:p>
    <w:p w:rsidR="0055028B" w:rsidRDefault="008F4E32">
      <w:pPr>
        <w:numPr>
          <w:ilvl w:val="0"/>
          <w:numId w:val="30"/>
        </w:numPr>
        <w:ind w:left="709" w:firstLine="0"/>
        <w:rPr>
          <w:rFonts w:ascii="Arial" w:hAnsi="Arial"/>
        </w:rPr>
      </w:pPr>
      <w:r>
        <w:rPr>
          <w:rFonts w:ascii="Arial" w:hAnsi="Arial" w:cs="Arial"/>
          <w:sz w:val="24"/>
          <w:szCs w:val="24"/>
        </w:rPr>
        <w:t>Realizar las labores de limpieza y mantenimiento en máquinas y equipos según las especificaciones técnicas.</w:t>
      </w:r>
    </w:p>
    <w:p w:rsidR="0055028B" w:rsidRDefault="008F4E32">
      <w:pPr>
        <w:numPr>
          <w:ilvl w:val="0"/>
          <w:numId w:val="30"/>
        </w:numPr>
        <w:ind w:left="709" w:firstLine="0"/>
        <w:rPr>
          <w:rFonts w:ascii="Arial" w:hAnsi="Arial"/>
        </w:rPr>
      </w:pPr>
      <w:r>
        <w:rPr>
          <w:rFonts w:ascii="Arial" w:hAnsi="Arial" w:cs="Arial"/>
          <w:sz w:val="24"/>
          <w:szCs w:val="24"/>
        </w:rPr>
        <w:t>Valorar la eficacia de los tratamientos químicos realizados.</w:t>
      </w:r>
    </w:p>
    <w:p w:rsidR="0055028B" w:rsidRDefault="008F4E32">
      <w:pPr>
        <w:numPr>
          <w:ilvl w:val="0"/>
          <w:numId w:val="30"/>
        </w:numPr>
        <w:ind w:left="709" w:firstLine="0"/>
        <w:rPr>
          <w:b/>
          <w:bCs/>
          <w:sz w:val="28"/>
          <w:szCs w:val="44"/>
        </w:rPr>
      </w:pPr>
      <w:r>
        <w:rPr>
          <w:rFonts w:ascii="Arial" w:hAnsi="Arial" w:cs="Arial"/>
          <w:sz w:val="24"/>
          <w:szCs w:val="24"/>
          <w:lang w:val="es-ES_tradnl" w:eastAsia="es-ES_tradnl"/>
        </w:rPr>
        <w:t>Elaborar fichas y documentación que recogen las fechas, tareas, tiempos y medios empleados en los tratamientos.</w:t>
      </w:r>
    </w:p>
    <w:p w:rsidR="0055028B" w:rsidRDefault="0055028B">
      <w:pPr>
        <w:jc w:val="both"/>
        <w:rPr>
          <w:rFonts w:ascii="Arial" w:hAnsi="Arial" w:cs="Arial"/>
          <w:sz w:val="24"/>
          <w:szCs w:val="24"/>
        </w:rPr>
      </w:pPr>
    </w:p>
    <w:p w:rsidR="0055028B" w:rsidRDefault="008F4E32">
      <w:pPr>
        <w:jc w:val="both"/>
        <w:rPr>
          <w:rFonts w:ascii="Arial" w:hAnsi="Arial" w:cs="Arial"/>
          <w:sz w:val="24"/>
          <w:szCs w:val="24"/>
        </w:rPr>
      </w:pPr>
      <w:r>
        <w:rPr>
          <w:rFonts w:ascii="Arial" w:hAnsi="Arial" w:cs="Arial"/>
          <w:sz w:val="24"/>
          <w:szCs w:val="24"/>
          <w:lang w:eastAsia="ar-SA"/>
        </w:rPr>
        <w:tab/>
      </w:r>
      <w:r>
        <w:rPr>
          <w:rFonts w:ascii="Arial" w:hAnsi="Arial" w:cs="Arial"/>
          <w:b/>
          <w:bCs/>
          <w:sz w:val="24"/>
          <w:szCs w:val="24"/>
          <w:lang w:eastAsia="ar-SA"/>
        </w:rPr>
        <w:t>UdT</w:t>
      </w:r>
      <w:r>
        <w:rPr>
          <w:rFonts w:ascii="Arial" w:hAnsi="Arial" w:cs="Arial"/>
          <w:b/>
          <w:bCs/>
          <w:sz w:val="24"/>
          <w:szCs w:val="24"/>
        </w:rPr>
        <w:t xml:space="preserve">.6 – </w:t>
      </w:r>
      <w:r>
        <w:rPr>
          <w:rFonts w:ascii="Arial" w:hAnsi="Arial" w:cs="Arial"/>
          <w:b/>
          <w:bCs/>
          <w:caps/>
          <w:sz w:val="24"/>
          <w:szCs w:val="24"/>
        </w:rPr>
        <w:t>Riesgos derivados de la utilización de los productos químicos fitosanitarios</w:t>
      </w:r>
    </w:p>
    <w:p w:rsidR="0055028B" w:rsidRDefault="0055028B">
      <w:pPr>
        <w:jc w:val="both"/>
        <w:rPr>
          <w:rFonts w:ascii="Arial" w:hAnsi="Arial" w:cs="Arial"/>
          <w:sz w:val="24"/>
          <w:szCs w:val="24"/>
        </w:rPr>
      </w:pPr>
    </w:p>
    <w:p w:rsidR="0055028B" w:rsidRDefault="008F4E32">
      <w:pPr>
        <w:ind w:firstLine="680"/>
        <w:jc w:val="both"/>
        <w:rPr>
          <w:rFonts w:ascii="Arial" w:hAnsi="Arial" w:cs="Arial"/>
          <w:sz w:val="24"/>
          <w:szCs w:val="24"/>
          <w:u w:val="single"/>
        </w:rPr>
      </w:pPr>
      <w:r>
        <w:rPr>
          <w:rFonts w:ascii="Arial" w:hAnsi="Arial" w:cs="Arial"/>
          <w:sz w:val="24"/>
          <w:szCs w:val="24"/>
          <w:u w:val="single"/>
        </w:rPr>
        <w:t>Contenidos</w:t>
      </w:r>
    </w:p>
    <w:p w:rsidR="0055028B" w:rsidRDefault="0055028B">
      <w:pPr>
        <w:jc w:val="both"/>
        <w:rPr>
          <w:rFonts w:ascii="Arial" w:hAnsi="Arial" w:cs="Arial"/>
          <w:sz w:val="24"/>
          <w:szCs w:val="24"/>
        </w:rPr>
      </w:pPr>
    </w:p>
    <w:p w:rsidR="0055028B" w:rsidRDefault="008F4E32">
      <w:pPr>
        <w:ind w:left="709"/>
        <w:jc w:val="both"/>
        <w:rPr>
          <w:rFonts w:ascii="Arial" w:hAnsi="Arial" w:cs="Arial"/>
          <w:sz w:val="24"/>
          <w:szCs w:val="24"/>
        </w:rPr>
      </w:pPr>
      <w:r>
        <w:rPr>
          <w:rFonts w:ascii="Arial" w:hAnsi="Arial" w:cs="Arial"/>
          <w:sz w:val="24"/>
          <w:szCs w:val="24"/>
        </w:rPr>
        <w:t xml:space="preserve">−Toxicidad de los productos </w:t>
      </w:r>
      <w:r>
        <w:rPr>
          <w:rFonts w:ascii="Arial" w:hAnsi="Arial" w:cs="Arial"/>
          <w:sz w:val="24"/>
          <w:szCs w:val="24"/>
          <w:lang w:val="es-ES_tradnl"/>
        </w:rPr>
        <w:t>químicos fitosanitarios.</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Factores que influyen en la peligrosidad de un producto químico fitosanitario. Propiedades físico-químicas de los productos químicos fitosanitarios. Condiciones climáticas en elmomento de la exposición al producto. Factores fisiológicos. Vías de absorción.</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Residuos de productos químicos fitosanitarios. Conceptos generales.</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Síntomas y efectos de los productos químicos fitosanitarios sobre la salud. Conducta a seguir en caso de intoxicación: Primeros auxilios.</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Riesgos para la agricultura. Fitotoxicidad. Generación de residuos.</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Riesgos para el medio ambiente. Riesgos para la fauna. Riesgos para el aire, el suelo y el agua.</w:t>
      </w:r>
    </w:p>
    <w:p w:rsidR="0055028B" w:rsidRDefault="008F4E32">
      <w:pPr>
        <w:ind w:left="709"/>
        <w:jc w:val="both"/>
        <w:rPr>
          <w:rFonts w:ascii="Arial" w:hAnsi="Arial" w:cs="Arial"/>
          <w:sz w:val="24"/>
          <w:szCs w:val="24"/>
        </w:rPr>
      </w:pPr>
      <w:r>
        <w:rPr>
          <w:rFonts w:ascii="Arial" w:hAnsi="Arial" w:cs="Arial"/>
          <w:sz w:val="24"/>
          <w:szCs w:val="24"/>
          <w:lang w:val="es-ES_tradnl"/>
        </w:rPr>
        <w:t>−</w:t>
      </w:r>
      <w:r>
        <w:rPr>
          <w:rFonts w:ascii="Arial" w:hAnsi="Arial"/>
          <w:sz w:val="24"/>
          <w:szCs w:val="24"/>
          <w:lang w:val="es-ES_tradnl"/>
        </w:rPr>
        <w:t>Normativa fitosanitaria relativa a la utilización</w:t>
      </w:r>
      <w:r>
        <w:rPr>
          <w:rFonts w:ascii="Arial" w:hAnsi="Arial" w:cs="Arial"/>
          <w:sz w:val="24"/>
          <w:szCs w:val="24"/>
        </w:rPr>
        <w:t xml:space="preserve"> de productos químicos fitosanitarios.</w:t>
      </w:r>
    </w:p>
    <w:p w:rsidR="0055028B" w:rsidRDefault="0055028B">
      <w:pPr>
        <w:ind w:left="709"/>
        <w:jc w:val="both"/>
        <w:rPr>
          <w:rFonts w:ascii="Arial" w:hAnsi="Arial" w:cs="Arial"/>
          <w:sz w:val="24"/>
          <w:szCs w:val="24"/>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Objetivos</w:t>
      </w:r>
    </w:p>
    <w:p w:rsidR="0055028B" w:rsidRDefault="0055028B">
      <w:pPr>
        <w:jc w:val="both"/>
        <w:rPr>
          <w:rFonts w:ascii="Arial" w:hAnsi="Arial" w:cs="Arial"/>
          <w:sz w:val="24"/>
          <w:szCs w:val="24"/>
        </w:rPr>
      </w:pPr>
    </w:p>
    <w:p w:rsidR="0055028B" w:rsidRDefault="008F4E32">
      <w:pPr>
        <w:ind w:left="709"/>
        <w:rPr>
          <w:rFonts w:ascii="Arial" w:hAnsi="Arial"/>
          <w:sz w:val="24"/>
          <w:szCs w:val="24"/>
        </w:rPr>
      </w:pPr>
      <w:r>
        <w:rPr>
          <w:rFonts w:ascii="Arial" w:hAnsi="Arial" w:cs="Arial"/>
          <w:sz w:val="24"/>
          <w:szCs w:val="24"/>
        </w:rPr>
        <w:t>a) Analizar los factores que influyen en la peligrosidad de un producto químico fitosanitario.</w:t>
      </w:r>
    </w:p>
    <w:p w:rsidR="0055028B" w:rsidRDefault="008F4E32">
      <w:pPr>
        <w:ind w:left="709"/>
        <w:rPr>
          <w:rFonts w:ascii="Arial" w:hAnsi="Arial"/>
          <w:sz w:val="24"/>
          <w:szCs w:val="24"/>
        </w:rPr>
      </w:pPr>
      <w:r>
        <w:rPr>
          <w:rFonts w:ascii="Arial" w:hAnsi="Arial" w:cs="Arial"/>
          <w:sz w:val="24"/>
          <w:szCs w:val="24"/>
        </w:rPr>
        <w:t>b) Caracterizar la peligrosidad de los diferentes grupos de productos fitosanitarios.</w:t>
      </w:r>
    </w:p>
    <w:p w:rsidR="0055028B" w:rsidRDefault="008F4E32">
      <w:pPr>
        <w:ind w:left="709"/>
        <w:rPr>
          <w:rFonts w:ascii="Arial" w:hAnsi="Arial"/>
          <w:sz w:val="24"/>
          <w:szCs w:val="24"/>
        </w:rPr>
      </w:pPr>
      <w:r>
        <w:rPr>
          <w:rFonts w:ascii="Arial" w:hAnsi="Arial" w:cs="Arial"/>
          <w:sz w:val="24"/>
          <w:szCs w:val="24"/>
        </w:rPr>
        <w:t>c) Describir los efectos de los productos químicos fitosanitarios sobre la salud de las personas.</w:t>
      </w:r>
    </w:p>
    <w:p w:rsidR="0055028B" w:rsidRDefault="008F4E32">
      <w:pPr>
        <w:ind w:left="709"/>
        <w:rPr>
          <w:rFonts w:ascii="Arial" w:hAnsi="Arial"/>
          <w:sz w:val="24"/>
          <w:szCs w:val="24"/>
        </w:rPr>
      </w:pPr>
      <w:r>
        <w:rPr>
          <w:rFonts w:ascii="Arial" w:hAnsi="Arial" w:cs="Arial"/>
          <w:sz w:val="24"/>
          <w:szCs w:val="24"/>
        </w:rPr>
        <w:t>d) Señalar los efectos de los productos químicos fitosanitarios sobre la agricultura.</w:t>
      </w:r>
    </w:p>
    <w:p w:rsidR="0055028B" w:rsidRDefault="008F4E32">
      <w:pPr>
        <w:ind w:left="709"/>
        <w:rPr>
          <w:rFonts w:ascii="Arial" w:hAnsi="Arial"/>
          <w:sz w:val="24"/>
          <w:szCs w:val="24"/>
        </w:rPr>
      </w:pPr>
      <w:r>
        <w:rPr>
          <w:rFonts w:ascii="Arial" w:hAnsi="Arial" w:cs="Arial"/>
          <w:sz w:val="24"/>
          <w:szCs w:val="24"/>
        </w:rPr>
        <w:t>e) Caracterizar los riesgos de los productos químicos fitosanitarios para el medio ambiente.</w:t>
      </w:r>
    </w:p>
    <w:p w:rsidR="0055028B" w:rsidRDefault="008F4E32">
      <w:pPr>
        <w:ind w:left="709"/>
        <w:jc w:val="both"/>
        <w:rPr>
          <w:rFonts w:ascii="Arial" w:hAnsi="Arial"/>
          <w:sz w:val="24"/>
          <w:szCs w:val="24"/>
        </w:rPr>
      </w:pPr>
      <w:r>
        <w:rPr>
          <w:rFonts w:ascii="Arial" w:hAnsi="Arial" w:cs="Arial"/>
          <w:sz w:val="24"/>
          <w:szCs w:val="24"/>
          <w:lang w:val="es-ES_tradnl" w:eastAsia="es-ES_tradnl"/>
        </w:rPr>
        <w:lastRenderedPageBreak/>
        <w:t>f) Describir las medidas para disminuir el riesgo derivado de la aplicación de los tratamientos.</w:t>
      </w:r>
    </w:p>
    <w:p w:rsidR="0055028B" w:rsidRDefault="0055028B">
      <w:pPr>
        <w:jc w:val="both"/>
        <w:rPr>
          <w:rFonts w:ascii="Arial" w:hAnsi="Arial" w:cs="Arial"/>
          <w:sz w:val="24"/>
          <w:szCs w:val="24"/>
        </w:rPr>
      </w:pPr>
    </w:p>
    <w:p w:rsidR="0055028B" w:rsidRDefault="008F4E32">
      <w:pPr>
        <w:ind w:left="737" w:hanging="397"/>
        <w:jc w:val="both"/>
        <w:rPr>
          <w:rFonts w:ascii="Arial" w:hAnsi="Arial" w:cs="Arial"/>
          <w:sz w:val="24"/>
          <w:szCs w:val="24"/>
        </w:rPr>
      </w:pPr>
      <w:r>
        <w:rPr>
          <w:rFonts w:ascii="Arial" w:hAnsi="Arial" w:cs="Arial"/>
          <w:sz w:val="24"/>
          <w:szCs w:val="24"/>
          <w:lang w:eastAsia="ar-SA"/>
        </w:rPr>
        <w:tab/>
      </w:r>
      <w:r>
        <w:rPr>
          <w:rFonts w:ascii="Arial" w:hAnsi="Arial" w:cs="Arial"/>
          <w:b/>
          <w:bCs/>
          <w:sz w:val="24"/>
          <w:szCs w:val="24"/>
          <w:lang w:eastAsia="ar-SA"/>
        </w:rPr>
        <w:t>UdT</w:t>
      </w:r>
      <w:r>
        <w:rPr>
          <w:rFonts w:ascii="Arial" w:hAnsi="Arial" w:cs="Arial"/>
          <w:b/>
          <w:bCs/>
          <w:sz w:val="24"/>
          <w:szCs w:val="24"/>
        </w:rPr>
        <w:t>.7 –</w:t>
      </w:r>
      <w:r>
        <w:rPr>
          <w:rFonts w:ascii="Arial" w:hAnsi="Arial" w:cs="Arial"/>
          <w:b/>
          <w:bCs/>
          <w:caps/>
          <w:sz w:val="24"/>
          <w:szCs w:val="24"/>
        </w:rPr>
        <w:t>Prevención de riesgos laborales y protección ambiental</w:t>
      </w:r>
    </w:p>
    <w:p w:rsidR="0055028B" w:rsidRDefault="0055028B">
      <w:pPr>
        <w:jc w:val="both"/>
        <w:rPr>
          <w:rFonts w:ascii="Arial" w:hAnsi="Arial" w:cs="Arial"/>
          <w:sz w:val="24"/>
          <w:szCs w:val="24"/>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Contenidos</w:t>
      </w:r>
    </w:p>
    <w:p w:rsidR="0055028B" w:rsidRDefault="0055028B">
      <w:pPr>
        <w:jc w:val="both"/>
        <w:rPr>
          <w:rFonts w:ascii="Arial" w:hAnsi="Arial" w:cs="Arial"/>
          <w:sz w:val="24"/>
          <w:szCs w:val="24"/>
          <w:u w:val="single"/>
        </w:rPr>
      </w:pPr>
    </w:p>
    <w:p w:rsidR="0055028B" w:rsidRDefault="008F4E32">
      <w:pPr>
        <w:pStyle w:val="Parrafo1"/>
        <w:ind w:firstLine="737"/>
        <w:rPr>
          <w:rFonts w:ascii="Arial" w:hAnsi="Arial"/>
          <w:sz w:val="24"/>
          <w:szCs w:val="24"/>
        </w:rPr>
      </w:pPr>
      <w:r>
        <w:rPr>
          <w:rFonts w:ascii="Arial" w:hAnsi="Arial" w:cs="Arial"/>
          <w:sz w:val="24"/>
          <w:szCs w:val="24"/>
        </w:rPr>
        <w:t>−</w:t>
      </w:r>
      <w:r>
        <w:rPr>
          <w:rFonts w:ascii="Arial" w:hAnsi="Arial"/>
          <w:sz w:val="24"/>
          <w:szCs w:val="24"/>
        </w:rPr>
        <w:t>Riesgos inherentes a la explotación agrícola.</w:t>
      </w:r>
    </w:p>
    <w:p w:rsidR="0055028B" w:rsidRDefault="008F4E32">
      <w:pPr>
        <w:pStyle w:val="Parrafo1"/>
        <w:ind w:firstLine="737"/>
        <w:rPr>
          <w:rFonts w:ascii="Arial" w:hAnsi="Arial"/>
          <w:sz w:val="24"/>
          <w:szCs w:val="24"/>
        </w:rPr>
      </w:pPr>
      <w:r>
        <w:rPr>
          <w:rFonts w:ascii="Arial" w:hAnsi="Arial" w:cs="Arial"/>
          <w:sz w:val="24"/>
          <w:szCs w:val="24"/>
          <w:lang w:val="es-ES_tradnl"/>
        </w:rPr>
        <w:t>−</w:t>
      </w:r>
      <w:r>
        <w:rPr>
          <w:rFonts w:ascii="Arial" w:hAnsi="Arial"/>
          <w:sz w:val="24"/>
          <w:szCs w:val="24"/>
          <w:lang w:val="es-ES_tradnl"/>
        </w:rPr>
        <w:t>Medios de prevención.</w:t>
      </w:r>
    </w:p>
    <w:p w:rsidR="0055028B" w:rsidRDefault="008F4E32">
      <w:pPr>
        <w:pStyle w:val="Parrafo1"/>
        <w:ind w:firstLine="737"/>
        <w:rPr>
          <w:rFonts w:ascii="Arial" w:hAnsi="Arial"/>
          <w:sz w:val="24"/>
          <w:szCs w:val="24"/>
        </w:rPr>
      </w:pPr>
      <w:r>
        <w:rPr>
          <w:rFonts w:ascii="Arial" w:hAnsi="Arial" w:cs="Arial"/>
          <w:sz w:val="24"/>
          <w:szCs w:val="24"/>
          <w:lang w:val="es-ES_tradnl"/>
        </w:rPr>
        <w:t>−</w:t>
      </w:r>
      <w:r>
        <w:rPr>
          <w:rFonts w:ascii="Arial" w:hAnsi="Arial"/>
          <w:sz w:val="24"/>
          <w:szCs w:val="24"/>
          <w:lang w:val="es-ES_tradnl"/>
        </w:rPr>
        <w:t>Prevención y protección colectiva.</w:t>
      </w:r>
    </w:p>
    <w:p w:rsidR="0055028B" w:rsidRDefault="008F4E32">
      <w:pPr>
        <w:pStyle w:val="Parrafo1"/>
        <w:ind w:firstLine="737"/>
        <w:rPr>
          <w:rFonts w:ascii="Arial" w:hAnsi="Arial"/>
          <w:sz w:val="24"/>
          <w:szCs w:val="24"/>
        </w:rPr>
      </w:pPr>
      <w:r>
        <w:rPr>
          <w:rFonts w:ascii="Arial" w:hAnsi="Arial" w:cs="Arial"/>
          <w:sz w:val="24"/>
          <w:szCs w:val="24"/>
          <w:lang w:val="es-ES_tradnl"/>
        </w:rPr>
        <w:t>−</w:t>
      </w:r>
      <w:r>
        <w:rPr>
          <w:rFonts w:ascii="Arial" w:hAnsi="Arial"/>
          <w:sz w:val="24"/>
          <w:szCs w:val="24"/>
          <w:lang w:val="es-ES_tradnl"/>
        </w:rPr>
        <w:t>Equipos de protección individual.</w:t>
      </w:r>
    </w:p>
    <w:p w:rsidR="0055028B" w:rsidRDefault="008F4E32">
      <w:pPr>
        <w:pStyle w:val="Parrafo1"/>
        <w:ind w:firstLine="737"/>
        <w:rPr>
          <w:rFonts w:ascii="Arial" w:hAnsi="Arial"/>
          <w:sz w:val="24"/>
          <w:szCs w:val="24"/>
        </w:rPr>
      </w:pPr>
      <w:r>
        <w:rPr>
          <w:rFonts w:ascii="Arial" w:hAnsi="Arial" w:cs="Arial"/>
          <w:sz w:val="24"/>
          <w:szCs w:val="24"/>
          <w:lang w:val="es-ES_tradnl"/>
        </w:rPr>
        <w:t>−</w:t>
      </w:r>
      <w:r>
        <w:rPr>
          <w:rFonts w:ascii="Arial" w:hAnsi="Arial"/>
          <w:sz w:val="24"/>
          <w:szCs w:val="24"/>
          <w:lang w:val="es-ES_tradnl"/>
        </w:rPr>
        <w:t>Señalización en explotación agrícola.</w:t>
      </w:r>
    </w:p>
    <w:p w:rsidR="0055028B" w:rsidRDefault="008F4E32">
      <w:pPr>
        <w:pStyle w:val="Parrafo1"/>
        <w:ind w:firstLine="737"/>
        <w:rPr>
          <w:rFonts w:ascii="Arial" w:hAnsi="Arial"/>
          <w:sz w:val="24"/>
          <w:szCs w:val="24"/>
        </w:rPr>
      </w:pPr>
      <w:r>
        <w:rPr>
          <w:rFonts w:ascii="Arial" w:hAnsi="Arial" w:cs="Arial"/>
          <w:sz w:val="24"/>
          <w:szCs w:val="24"/>
          <w:lang w:val="es-ES_tradnl"/>
        </w:rPr>
        <w:t>−</w:t>
      </w:r>
      <w:r>
        <w:rPr>
          <w:rFonts w:ascii="Arial" w:hAnsi="Arial"/>
          <w:sz w:val="24"/>
          <w:szCs w:val="24"/>
          <w:lang w:val="es-ES_tradnl"/>
        </w:rPr>
        <w:t>Seguridad en la explotación</w:t>
      </w:r>
      <w:r>
        <w:rPr>
          <w:rFonts w:ascii="Arial" w:hAnsi="Arial" w:cs="Arial"/>
          <w:sz w:val="24"/>
          <w:szCs w:val="24"/>
        </w:rPr>
        <w:t xml:space="preserve"> agrícola.</w:t>
      </w:r>
    </w:p>
    <w:p w:rsidR="0055028B" w:rsidRDefault="008F4E32">
      <w:pPr>
        <w:pStyle w:val="Parrafo1"/>
        <w:ind w:firstLine="737"/>
        <w:rPr>
          <w:rFonts w:ascii="Arial" w:hAnsi="Arial"/>
          <w:sz w:val="24"/>
          <w:szCs w:val="24"/>
        </w:rPr>
      </w:pPr>
      <w:r>
        <w:rPr>
          <w:rFonts w:ascii="Arial" w:hAnsi="Arial" w:cs="Arial"/>
          <w:sz w:val="24"/>
          <w:szCs w:val="24"/>
        </w:rPr>
        <w:t xml:space="preserve">−Fichas de </w:t>
      </w:r>
      <w:r>
        <w:rPr>
          <w:rFonts w:ascii="Arial" w:hAnsi="Arial"/>
          <w:sz w:val="24"/>
          <w:szCs w:val="24"/>
          <w:lang w:val="es-ES_tradnl"/>
        </w:rPr>
        <w:t>seguridad.</w:t>
      </w:r>
    </w:p>
    <w:p w:rsidR="0055028B" w:rsidRDefault="008F4E32">
      <w:pPr>
        <w:pStyle w:val="Parrafo1"/>
        <w:ind w:firstLine="737"/>
        <w:rPr>
          <w:rFonts w:ascii="Arial" w:hAnsi="Arial"/>
          <w:sz w:val="24"/>
          <w:szCs w:val="24"/>
        </w:rPr>
      </w:pPr>
      <w:r>
        <w:rPr>
          <w:rFonts w:ascii="Arial" w:hAnsi="Arial" w:cs="Arial"/>
          <w:sz w:val="24"/>
          <w:szCs w:val="24"/>
          <w:lang w:val="es-ES_tradnl"/>
        </w:rPr>
        <w:t>−</w:t>
      </w:r>
      <w:r>
        <w:rPr>
          <w:rFonts w:ascii="Arial" w:hAnsi="Arial"/>
          <w:sz w:val="24"/>
          <w:szCs w:val="24"/>
          <w:lang w:val="es-ES_tradnl"/>
        </w:rPr>
        <w:t>Protección ambiental: recogida y selección de residuos.</w:t>
      </w:r>
    </w:p>
    <w:p w:rsidR="0055028B" w:rsidRDefault="008F4E32">
      <w:pPr>
        <w:pStyle w:val="Parrafo1"/>
        <w:ind w:firstLine="737"/>
        <w:rPr>
          <w:rFonts w:ascii="Arial" w:hAnsi="Arial"/>
          <w:sz w:val="24"/>
          <w:szCs w:val="24"/>
        </w:rPr>
      </w:pPr>
      <w:r>
        <w:rPr>
          <w:rFonts w:ascii="Arial" w:hAnsi="Arial" w:cs="Arial"/>
          <w:sz w:val="24"/>
          <w:szCs w:val="24"/>
          <w:lang w:val="es-ES_tradnl"/>
        </w:rPr>
        <w:t>−</w:t>
      </w:r>
      <w:r>
        <w:rPr>
          <w:rFonts w:ascii="Arial" w:hAnsi="Arial"/>
          <w:sz w:val="24"/>
          <w:szCs w:val="24"/>
          <w:lang w:val="es-ES_tradnl"/>
        </w:rPr>
        <w:t>Almacenamiento y retirada de residuos.</w:t>
      </w:r>
    </w:p>
    <w:p w:rsidR="0055028B" w:rsidRDefault="008F4E32">
      <w:pPr>
        <w:pStyle w:val="Parrafo1"/>
        <w:ind w:firstLine="737"/>
        <w:rPr>
          <w:rFonts w:ascii="Arial" w:hAnsi="Arial"/>
          <w:sz w:val="24"/>
          <w:szCs w:val="24"/>
        </w:rPr>
      </w:pPr>
      <w:r>
        <w:rPr>
          <w:rFonts w:ascii="Arial" w:hAnsi="Arial" w:cs="Arial"/>
          <w:sz w:val="24"/>
          <w:szCs w:val="24"/>
          <w:lang w:val="es-ES_tradnl"/>
        </w:rPr>
        <w:t>−</w:t>
      </w:r>
      <w:r>
        <w:rPr>
          <w:rFonts w:ascii="Arial" w:hAnsi="Arial"/>
          <w:sz w:val="24"/>
          <w:szCs w:val="24"/>
          <w:lang w:val="es-ES_tradnl"/>
        </w:rPr>
        <w:t>Cumplimiento de la normativa de protección ambiental.</w:t>
      </w:r>
    </w:p>
    <w:p w:rsidR="0055028B" w:rsidRDefault="008F4E32">
      <w:pPr>
        <w:pStyle w:val="Parrafo1"/>
        <w:ind w:left="680"/>
        <w:rPr>
          <w:rFonts w:ascii="Arial" w:hAnsi="Arial"/>
          <w:sz w:val="24"/>
          <w:szCs w:val="24"/>
        </w:rPr>
      </w:pPr>
      <w:r>
        <w:rPr>
          <w:rFonts w:ascii="Arial" w:hAnsi="Arial" w:cs="Arial"/>
          <w:sz w:val="24"/>
          <w:szCs w:val="24"/>
          <w:lang w:val="es-ES_tradnl"/>
        </w:rPr>
        <w:t>−</w:t>
      </w:r>
      <w:r>
        <w:rPr>
          <w:rFonts w:ascii="Arial" w:hAnsi="Arial"/>
          <w:sz w:val="24"/>
          <w:szCs w:val="24"/>
          <w:lang w:val="es-ES_tradnl"/>
        </w:rPr>
        <w:t>Compromiso ético con los valores de conservación y defensa del patrimonio ambiental y cultural de la sociedad.</w:t>
      </w:r>
    </w:p>
    <w:p w:rsidR="0055028B" w:rsidRDefault="0055028B">
      <w:pPr>
        <w:ind w:left="720"/>
        <w:jc w:val="both"/>
        <w:rPr>
          <w:rFonts w:ascii="Arial" w:hAnsi="Arial" w:cs="Arial"/>
          <w:b/>
          <w:sz w:val="24"/>
          <w:szCs w:val="24"/>
          <w:u w:val="single"/>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Objetivos</w:t>
      </w:r>
    </w:p>
    <w:p w:rsidR="0055028B" w:rsidRDefault="0055028B">
      <w:pPr>
        <w:jc w:val="both"/>
        <w:rPr>
          <w:rFonts w:ascii="Arial" w:hAnsi="Arial" w:cs="Arial"/>
          <w:b/>
          <w:sz w:val="28"/>
          <w:u w:val="single"/>
        </w:rPr>
      </w:pPr>
    </w:p>
    <w:p w:rsidR="0055028B" w:rsidRDefault="008F4E32">
      <w:pPr>
        <w:ind w:left="709"/>
        <w:rPr>
          <w:rFonts w:ascii="Arial" w:hAnsi="Arial"/>
          <w:sz w:val="24"/>
          <w:szCs w:val="24"/>
        </w:rPr>
      </w:pPr>
      <w:r>
        <w:rPr>
          <w:rFonts w:ascii="Arial" w:hAnsi="Arial" w:cs="Arial"/>
          <w:sz w:val="24"/>
          <w:szCs w:val="24"/>
        </w:rPr>
        <w:t>a) Identificar los riesgos y el nivel de peligrosidad que suponen la manipulación de los materiales, herramientas, útiles y máquinas de la explotación forestal.</w:t>
      </w:r>
    </w:p>
    <w:p w:rsidR="0055028B" w:rsidRDefault="008F4E32">
      <w:pPr>
        <w:ind w:left="709"/>
        <w:rPr>
          <w:rFonts w:ascii="Arial" w:hAnsi="Arial"/>
          <w:sz w:val="24"/>
          <w:szCs w:val="24"/>
        </w:rPr>
      </w:pPr>
      <w:r>
        <w:rPr>
          <w:rFonts w:ascii="Arial" w:hAnsi="Arial" w:cs="Arial"/>
          <w:sz w:val="24"/>
          <w:szCs w:val="24"/>
        </w:rPr>
        <w:t>b) Describir las medidas de seguridad y de protección personal y colectiva que se deben adoptar en la ejecución de las operaciones.</w:t>
      </w:r>
    </w:p>
    <w:p w:rsidR="0055028B" w:rsidRDefault="008F4E32">
      <w:pPr>
        <w:ind w:left="709"/>
        <w:rPr>
          <w:rFonts w:ascii="Arial" w:hAnsi="Arial"/>
          <w:sz w:val="24"/>
          <w:szCs w:val="24"/>
        </w:rPr>
      </w:pPr>
      <w:r>
        <w:rPr>
          <w:rFonts w:ascii="Arial" w:hAnsi="Arial" w:cs="Arial"/>
          <w:sz w:val="24"/>
          <w:szCs w:val="24"/>
        </w:rPr>
        <w:t>c) Identificar las causas más frecuentes de accidentes en la manipulación de materiales, herramientas, máquinas y equipos de trabajo empleados.</w:t>
      </w:r>
    </w:p>
    <w:p w:rsidR="0055028B" w:rsidRDefault="008F4E32">
      <w:pPr>
        <w:ind w:left="709"/>
        <w:rPr>
          <w:rFonts w:ascii="Arial" w:hAnsi="Arial"/>
          <w:sz w:val="24"/>
          <w:szCs w:val="24"/>
        </w:rPr>
      </w:pPr>
      <w:r>
        <w:rPr>
          <w:rFonts w:ascii="Arial" w:hAnsi="Arial" w:cs="Arial"/>
          <w:sz w:val="24"/>
          <w:szCs w:val="24"/>
        </w:rPr>
        <w:t>d) Valorar el orden y la limpieza de instalaciones y equipos como primer factor de prevención de riesgos.</w:t>
      </w:r>
    </w:p>
    <w:p w:rsidR="0055028B" w:rsidRDefault="008F4E32">
      <w:pPr>
        <w:ind w:left="709"/>
        <w:rPr>
          <w:rFonts w:ascii="Arial" w:hAnsi="Arial"/>
          <w:sz w:val="24"/>
          <w:szCs w:val="24"/>
        </w:rPr>
      </w:pPr>
      <w:r>
        <w:rPr>
          <w:rFonts w:ascii="Arial" w:hAnsi="Arial" w:cs="Arial"/>
          <w:sz w:val="24"/>
          <w:szCs w:val="24"/>
        </w:rPr>
        <w:t>e) Clasificar los residuos generados para su retirada selectiva.</w:t>
      </w:r>
    </w:p>
    <w:p w:rsidR="0055028B" w:rsidRDefault="008F4E32">
      <w:pPr>
        <w:ind w:left="709"/>
        <w:rPr>
          <w:rFonts w:ascii="Arial" w:hAnsi="Arial"/>
          <w:sz w:val="24"/>
          <w:szCs w:val="24"/>
        </w:rPr>
      </w:pPr>
      <w:r>
        <w:rPr>
          <w:rFonts w:ascii="Arial" w:hAnsi="Arial" w:cs="Arial"/>
          <w:sz w:val="24"/>
          <w:szCs w:val="24"/>
        </w:rPr>
        <w:t>f) Cumplir la normativa de prevención de riesgos laborales y de protección ambiental en las operaciones realizadas.</w:t>
      </w:r>
    </w:p>
    <w:p w:rsidR="0055028B" w:rsidRDefault="0055028B">
      <w:pPr>
        <w:ind w:left="709"/>
        <w:jc w:val="both"/>
        <w:rPr>
          <w:rFonts w:cs="Arial"/>
          <w:b/>
          <w:bCs/>
        </w:rPr>
      </w:pPr>
    </w:p>
    <w:p w:rsidR="0055028B" w:rsidRDefault="008F4E32">
      <w:pPr>
        <w:pStyle w:val="Parrafo1"/>
        <w:rPr>
          <w:rFonts w:ascii="Arial" w:hAnsi="Arial"/>
          <w:b/>
          <w:bCs/>
          <w:sz w:val="24"/>
          <w:szCs w:val="24"/>
        </w:rPr>
      </w:pPr>
      <w:r>
        <w:rPr>
          <w:rFonts w:ascii="Arial" w:hAnsi="Arial"/>
          <w:b/>
          <w:bCs/>
          <w:sz w:val="24"/>
          <w:szCs w:val="24"/>
        </w:rPr>
        <w:tab/>
        <w:t>Prácticas</w:t>
      </w:r>
    </w:p>
    <w:p w:rsidR="0055028B" w:rsidRDefault="0055028B">
      <w:pPr>
        <w:pStyle w:val="Parrafo1"/>
        <w:rPr>
          <w:rFonts w:ascii="Arial" w:hAnsi="Arial"/>
          <w:sz w:val="24"/>
          <w:szCs w:val="24"/>
        </w:rPr>
      </w:pPr>
    </w:p>
    <w:p w:rsidR="0055028B" w:rsidRDefault="008F4E32">
      <w:pPr>
        <w:pStyle w:val="Parrafo1"/>
        <w:rPr>
          <w:rFonts w:ascii="Arial" w:hAnsi="Arial"/>
          <w:sz w:val="24"/>
          <w:szCs w:val="24"/>
        </w:rPr>
      </w:pPr>
      <w:r>
        <w:rPr>
          <w:rFonts w:ascii="Arial" w:hAnsi="Arial"/>
          <w:sz w:val="24"/>
          <w:szCs w:val="24"/>
        </w:rPr>
        <w:tab/>
        <w:t>Con las prácticas se persiguen los siguientes objetivos:</w:t>
      </w:r>
    </w:p>
    <w:p w:rsidR="0055028B" w:rsidRDefault="008F4E32">
      <w:pPr>
        <w:pStyle w:val="Parrafo1"/>
        <w:numPr>
          <w:ilvl w:val="0"/>
          <w:numId w:val="7"/>
        </w:numPr>
        <w:tabs>
          <w:tab w:val="clear" w:pos="720"/>
          <w:tab w:val="left" w:pos="709"/>
          <w:tab w:val="left" w:pos="1080"/>
        </w:tabs>
        <w:ind w:left="737" w:firstLine="0"/>
        <w:rPr>
          <w:rFonts w:ascii="Arial" w:hAnsi="Arial"/>
          <w:sz w:val="24"/>
          <w:szCs w:val="24"/>
        </w:rPr>
      </w:pPr>
      <w:r>
        <w:rPr>
          <w:rFonts w:ascii="Arial" w:hAnsi="Arial"/>
          <w:sz w:val="24"/>
          <w:szCs w:val="24"/>
        </w:rPr>
        <w:t xml:space="preserve">Conocer los principios básicos del trabajo en el laboratorio. </w:t>
      </w:r>
    </w:p>
    <w:p w:rsidR="0055028B" w:rsidRDefault="008F4E32">
      <w:pPr>
        <w:pStyle w:val="Parrafo1"/>
        <w:numPr>
          <w:ilvl w:val="0"/>
          <w:numId w:val="7"/>
        </w:numPr>
        <w:tabs>
          <w:tab w:val="clear" w:pos="720"/>
          <w:tab w:val="left" w:pos="709"/>
          <w:tab w:val="left" w:pos="1080"/>
        </w:tabs>
        <w:ind w:left="737" w:firstLine="0"/>
        <w:rPr>
          <w:rFonts w:ascii="Arial" w:hAnsi="Arial"/>
          <w:sz w:val="24"/>
          <w:szCs w:val="24"/>
        </w:rPr>
      </w:pPr>
      <w:r>
        <w:rPr>
          <w:rFonts w:ascii="Arial" w:hAnsi="Arial"/>
          <w:sz w:val="24"/>
          <w:szCs w:val="24"/>
        </w:rPr>
        <w:t>Adquirir destreza en la identificación de las plagas por medio de guías</w:t>
      </w:r>
    </w:p>
    <w:p w:rsidR="0055028B" w:rsidRDefault="008F4E32">
      <w:pPr>
        <w:pStyle w:val="Parrafo1"/>
        <w:numPr>
          <w:ilvl w:val="0"/>
          <w:numId w:val="7"/>
        </w:numPr>
        <w:tabs>
          <w:tab w:val="clear" w:pos="720"/>
          <w:tab w:val="left" w:pos="709"/>
          <w:tab w:val="left" w:pos="1080"/>
        </w:tabs>
        <w:ind w:left="737" w:firstLine="0"/>
        <w:jc w:val="both"/>
        <w:rPr>
          <w:rFonts w:ascii="Arial" w:hAnsi="Arial"/>
          <w:sz w:val="24"/>
          <w:szCs w:val="24"/>
        </w:rPr>
      </w:pPr>
      <w:r>
        <w:rPr>
          <w:rFonts w:ascii="Arial" w:hAnsi="Arial" w:cs="Arial"/>
          <w:sz w:val="24"/>
          <w:szCs w:val="24"/>
          <w:lang w:val="es-ES_tradnl" w:eastAsia="es-ES_tradnl"/>
        </w:rPr>
        <w:t>Conocer e interpretar la información de las etiquetas de productos Fitosanitarios. Consultar las Fichas del Registro de Productos Fitosanitarios  y realizar un dossier con las fichas de los productos del almacén</w:t>
      </w:r>
    </w:p>
    <w:p w:rsidR="0055028B" w:rsidRDefault="008F4E32">
      <w:pPr>
        <w:pStyle w:val="Parrafo1"/>
        <w:numPr>
          <w:ilvl w:val="0"/>
          <w:numId w:val="7"/>
        </w:numPr>
        <w:tabs>
          <w:tab w:val="clear" w:pos="720"/>
          <w:tab w:val="left" w:pos="709"/>
          <w:tab w:val="left" w:pos="1080"/>
        </w:tabs>
        <w:ind w:left="737" w:firstLine="0"/>
        <w:jc w:val="both"/>
        <w:rPr>
          <w:rFonts w:ascii="Arial" w:hAnsi="Arial"/>
          <w:sz w:val="24"/>
          <w:szCs w:val="24"/>
        </w:rPr>
      </w:pPr>
      <w:r>
        <w:rPr>
          <w:rFonts w:ascii="Arial" w:hAnsi="Arial"/>
          <w:sz w:val="24"/>
          <w:szCs w:val="24"/>
        </w:rPr>
        <w:t xml:space="preserve">Analizar y aplicar la normativa para el almacenamiento de productos fitosanitarios </w:t>
      </w:r>
    </w:p>
    <w:p w:rsidR="0055028B" w:rsidRDefault="008F4E32">
      <w:pPr>
        <w:pStyle w:val="Parrafo1"/>
        <w:numPr>
          <w:ilvl w:val="0"/>
          <w:numId w:val="7"/>
        </w:numPr>
        <w:tabs>
          <w:tab w:val="clear" w:pos="720"/>
          <w:tab w:val="left" w:pos="709"/>
          <w:tab w:val="left" w:pos="1080"/>
        </w:tabs>
        <w:ind w:left="737" w:firstLine="0"/>
        <w:jc w:val="both"/>
        <w:rPr>
          <w:rFonts w:ascii="Arial" w:hAnsi="Arial"/>
          <w:sz w:val="24"/>
          <w:szCs w:val="24"/>
        </w:rPr>
      </w:pPr>
      <w:r>
        <w:rPr>
          <w:rFonts w:ascii="Arial" w:hAnsi="Arial"/>
          <w:sz w:val="24"/>
          <w:szCs w:val="24"/>
        </w:rPr>
        <w:t xml:space="preserve">Aprender a hacer las mezclas de los productos fitosanitarios siguiendo los protocolos para su preparación y mezcla. </w:t>
      </w:r>
      <w:r>
        <w:rPr>
          <w:rFonts w:ascii="Arial" w:hAnsi="Arial"/>
          <w:sz w:val="24"/>
          <w:szCs w:val="24"/>
          <w:lang w:val="pt-BR"/>
        </w:rPr>
        <w:t xml:space="preserve">Cálculo de dosis. </w:t>
      </w:r>
      <w:r>
        <w:rPr>
          <w:rFonts w:ascii="Arial" w:hAnsi="Arial"/>
          <w:sz w:val="24"/>
          <w:szCs w:val="24"/>
        </w:rPr>
        <w:t xml:space="preserve">Adquirir destreza e la aplicación de los productos fitosanitarios. Uso de mochilas. </w:t>
      </w:r>
    </w:p>
    <w:p w:rsidR="0055028B" w:rsidRDefault="008F4E32">
      <w:pPr>
        <w:pStyle w:val="Parrafo1"/>
        <w:numPr>
          <w:ilvl w:val="0"/>
          <w:numId w:val="7"/>
        </w:numPr>
        <w:tabs>
          <w:tab w:val="clear" w:pos="720"/>
          <w:tab w:val="left" w:pos="709"/>
          <w:tab w:val="left" w:pos="1080"/>
        </w:tabs>
        <w:ind w:left="737" w:firstLine="0"/>
        <w:jc w:val="both"/>
        <w:rPr>
          <w:rFonts w:ascii="Arial" w:hAnsi="Arial"/>
          <w:sz w:val="24"/>
          <w:szCs w:val="24"/>
        </w:rPr>
      </w:pPr>
      <w:r>
        <w:rPr>
          <w:rFonts w:ascii="Arial" w:hAnsi="Arial" w:cs="Arial"/>
          <w:sz w:val="24"/>
          <w:szCs w:val="24"/>
          <w:lang w:val="es-ES_tradnl" w:eastAsia="es-ES_tradnl"/>
        </w:rPr>
        <w:t>Conocer el uso de los equipos agrícolas de aplicación de productos fitosanitarios: Pulverizadores hidráulicos.Limpiar y calibrar dichos equipos</w:t>
      </w:r>
    </w:p>
    <w:p w:rsidR="0055028B" w:rsidRDefault="008F4E32">
      <w:pPr>
        <w:pStyle w:val="Parrafo1"/>
        <w:numPr>
          <w:ilvl w:val="0"/>
          <w:numId w:val="7"/>
        </w:numPr>
        <w:tabs>
          <w:tab w:val="clear" w:pos="720"/>
          <w:tab w:val="left" w:pos="709"/>
          <w:tab w:val="left" w:pos="1080"/>
        </w:tabs>
        <w:ind w:left="737" w:firstLine="0"/>
        <w:jc w:val="both"/>
        <w:rPr>
          <w:rFonts w:ascii="Arial" w:hAnsi="Arial"/>
          <w:sz w:val="24"/>
          <w:szCs w:val="24"/>
        </w:rPr>
      </w:pPr>
      <w:r>
        <w:rPr>
          <w:rFonts w:ascii="Arial" w:hAnsi="Arial"/>
          <w:sz w:val="24"/>
          <w:szCs w:val="24"/>
        </w:rPr>
        <w:t xml:space="preserve">Utilizar métodos de control integrado: trampas. </w:t>
      </w:r>
    </w:p>
    <w:p w:rsidR="0055028B" w:rsidRDefault="008F4E32">
      <w:pPr>
        <w:pStyle w:val="Parrafo1"/>
        <w:numPr>
          <w:ilvl w:val="0"/>
          <w:numId w:val="7"/>
        </w:numPr>
        <w:tabs>
          <w:tab w:val="clear" w:pos="720"/>
          <w:tab w:val="left" w:pos="709"/>
          <w:tab w:val="left" w:pos="1080"/>
        </w:tabs>
        <w:ind w:left="737" w:firstLine="0"/>
        <w:jc w:val="both"/>
        <w:rPr>
          <w:rFonts w:ascii="Arial" w:hAnsi="Arial"/>
          <w:sz w:val="24"/>
          <w:szCs w:val="24"/>
        </w:rPr>
      </w:pPr>
      <w:r>
        <w:rPr>
          <w:rFonts w:ascii="Arial" w:hAnsi="Arial"/>
          <w:sz w:val="24"/>
          <w:szCs w:val="24"/>
        </w:rPr>
        <w:t xml:space="preserve">Practicar la aplicación de otros métodos de prevención de plagas: Métodos </w:t>
      </w:r>
      <w:r>
        <w:rPr>
          <w:rFonts w:ascii="Arial" w:hAnsi="Arial"/>
          <w:sz w:val="24"/>
          <w:szCs w:val="24"/>
        </w:rPr>
        <w:lastRenderedPageBreak/>
        <w:t>agronómicos (escardas, acolchados, rotaciones)</w:t>
      </w:r>
    </w:p>
    <w:p w:rsidR="0055028B" w:rsidRDefault="008F4E32">
      <w:pPr>
        <w:pStyle w:val="Parrafo1"/>
        <w:numPr>
          <w:ilvl w:val="0"/>
          <w:numId w:val="7"/>
        </w:numPr>
        <w:tabs>
          <w:tab w:val="clear" w:pos="720"/>
          <w:tab w:val="left" w:pos="709"/>
          <w:tab w:val="left" w:pos="1080"/>
        </w:tabs>
        <w:ind w:left="737" w:firstLine="0"/>
        <w:jc w:val="both"/>
        <w:rPr>
          <w:rFonts w:ascii="Arial" w:hAnsi="Arial"/>
          <w:sz w:val="24"/>
          <w:szCs w:val="24"/>
        </w:rPr>
      </w:pPr>
      <w:r>
        <w:rPr>
          <w:rFonts w:ascii="Arial" w:hAnsi="Arial"/>
          <w:sz w:val="24"/>
          <w:szCs w:val="24"/>
        </w:rPr>
        <w:t>Conocer y utilizar los equipos de protección individual. Poner a punto el botiquín.</w:t>
      </w:r>
    </w:p>
    <w:p w:rsidR="0055028B" w:rsidRDefault="008F4E32">
      <w:pPr>
        <w:pStyle w:val="Parrafo1"/>
        <w:numPr>
          <w:ilvl w:val="0"/>
          <w:numId w:val="7"/>
        </w:numPr>
        <w:tabs>
          <w:tab w:val="clear" w:pos="720"/>
          <w:tab w:val="left" w:pos="709"/>
          <w:tab w:val="left" w:pos="1080"/>
        </w:tabs>
        <w:ind w:left="737" w:firstLine="0"/>
        <w:jc w:val="both"/>
        <w:rPr>
          <w:rFonts w:ascii="Arial" w:hAnsi="Arial"/>
          <w:sz w:val="24"/>
          <w:szCs w:val="24"/>
        </w:rPr>
      </w:pPr>
      <w:r>
        <w:rPr>
          <w:rFonts w:ascii="Arial" w:hAnsi="Arial" w:cs="Arial"/>
          <w:sz w:val="24"/>
          <w:szCs w:val="24"/>
          <w:lang w:val="es-ES_tradnl" w:eastAsia="es-ES_tradnl"/>
        </w:rPr>
        <w:t>Practicar medidas de primeros auxilios a intoxicados por productos fitosanitarios.</w:t>
      </w:r>
    </w:p>
    <w:p w:rsidR="0055028B" w:rsidRDefault="0055028B">
      <w:pPr>
        <w:ind w:left="360"/>
        <w:jc w:val="both"/>
        <w:rPr>
          <w:rFonts w:ascii="Arial" w:hAnsi="Arial" w:cs="Arial"/>
          <w:b/>
          <w:sz w:val="24"/>
          <w:szCs w:val="24"/>
        </w:rPr>
      </w:pPr>
    </w:p>
    <w:p w:rsidR="0055028B" w:rsidRDefault="008F4E32">
      <w:pPr>
        <w:pStyle w:val="Prrafodelista"/>
        <w:numPr>
          <w:ilvl w:val="1"/>
          <w:numId w:val="23"/>
        </w:numPr>
        <w:ind w:left="737" w:hanging="454"/>
        <w:jc w:val="both"/>
        <w:rPr>
          <w:rFonts w:ascii="Arial" w:hAnsi="Arial" w:cs="Arial"/>
          <w:b/>
          <w:sz w:val="24"/>
          <w:szCs w:val="24"/>
        </w:rPr>
      </w:pPr>
      <w:r>
        <w:rPr>
          <w:rFonts w:ascii="Arial" w:hAnsi="Arial" w:cs="Arial"/>
          <w:b/>
          <w:sz w:val="24"/>
          <w:szCs w:val="24"/>
        </w:rPr>
        <w:t>Distribución temporal de los contenidos.</w:t>
      </w:r>
    </w:p>
    <w:p w:rsidR="0055028B" w:rsidRDefault="0055028B">
      <w:pPr>
        <w:jc w:val="both"/>
        <w:rPr>
          <w:rFonts w:ascii="Arial" w:hAnsi="Arial" w:cs="Arial"/>
          <w:sz w:val="24"/>
        </w:rPr>
      </w:pPr>
    </w:p>
    <w:p w:rsidR="0055028B" w:rsidRDefault="008F4E32">
      <w:pPr>
        <w:jc w:val="both"/>
        <w:rPr>
          <w:rFonts w:ascii="Arial" w:hAnsi="Arial" w:cs="Arial"/>
          <w:sz w:val="24"/>
          <w:szCs w:val="24"/>
        </w:rPr>
      </w:pPr>
      <w:r>
        <w:rPr>
          <w:rFonts w:ascii="Arial" w:hAnsi="Arial" w:cs="Arial"/>
          <w:sz w:val="24"/>
          <w:szCs w:val="24"/>
          <w:lang w:val="es-ES_tradnl" w:eastAsia="es-ES_tradnl"/>
        </w:rPr>
        <w:tab/>
        <w:t>Una vez establecidas las sesiones de evaluación, se obtiene una duración por trimestres de 50 horas para la primera evaluación, 53 horas para la segunda y La distribución temporal de los contenidos se hace de la siguiente forma</w:t>
      </w:r>
    </w:p>
    <w:p w:rsidR="0055028B" w:rsidRDefault="008F4E32">
      <w:pPr>
        <w:jc w:val="both"/>
        <w:rPr>
          <w:rFonts w:ascii="Arial" w:hAnsi="Arial" w:cs="Arial"/>
          <w:sz w:val="24"/>
          <w:szCs w:val="24"/>
          <w:lang w:val="es-ES_tradnl" w:eastAsia="es-ES_tradnl"/>
        </w:rPr>
      </w:pPr>
      <w:r>
        <w:rPr>
          <w:rFonts w:ascii="Arial" w:hAnsi="Arial" w:cs="Arial"/>
          <w:sz w:val="24"/>
          <w:szCs w:val="24"/>
          <w:lang w:val="es-ES_tradnl" w:eastAsia="es-ES_tradnl"/>
        </w:rPr>
        <w:t>Correspondencia de las Unidades de Trabajo con los Resultados de Aprendizaje</w:t>
      </w:r>
    </w:p>
    <w:p w:rsidR="0055028B" w:rsidRDefault="0055028B">
      <w:pPr>
        <w:jc w:val="both"/>
        <w:rPr>
          <w:rFonts w:ascii="Arial" w:hAnsi="Arial" w:cs="Arial"/>
          <w:sz w:val="24"/>
          <w:szCs w:val="24"/>
          <w:lang w:val="es-ES_tradnl" w:eastAsia="es-ES_tradnl"/>
        </w:rPr>
      </w:pPr>
    </w:p>
    <w:tbl>
      <w:tblPr>
        <w:tblW w:w="9556" w:type="dxa"/>
        <w:tblInd w:w="70" w:type="dxa"/>
        <w:tblLayout w:type="fixed"/>
        <w:tblCellMar>
          <w:left w:w="70" w:type="dxa"/>
          <w:right w:w="70" w:type="dxa"/>
        </w:tblCellMar>
        <w:tblLook w:val="0000"/>
      </w:tblPr>
      <w:tblGrid>
        <w:gridCol w:w="530"/>
        <w:gridCol w:w="4794"/>
        <w:gridCol w:w="1452"/>
        <w:gridCol w:w="1444"/>
        <w:gridCol w:w="1336"/>
      </w:tblGrid>
      <w:tr w:rsidR="0055028B">
        <w:trPr>
          <w:trHeight w:val="750"/>
        </w:trPr>
        <w:tc>
          <w:tcPr>
            <w:tcW w:w="530" w:type="dxa"/>
            <w:vAlign w:val="bottom"/>
          </w:tcPr>
          <w:p w:rsidR="0055028B" w:rsidRDefault="008F4E32">
            <w:pPr>
              <w:widowControl w:val="0"/>
              <w:jc w:val="center"/>
              <w:rPr>
                <w:rFonts w:cs="Arial"/>
                <w:b/>
                <w:bCs/>
                <w:sz w:val="22"/>
                <w:szCs w:val="22"/>
              </w:rPr>
            </w:pPr>
            <w:r>
              <w:rPr>
                <w:rFonts w:cs="Arial"/>
                <w:b/>
                <w:bCs/>
                <w:sz w:val="22"/>
                <w:szCs w:val="22"/>
              </w:rPr>
              <w:t>Nº</w:t>
            </w:r>
          </w:p>
        </w:tc>
        <w:tc>
          <w:tcPr>
            <w:tcW w:w="4794" w:type="dxa"/>
            <w:vAlign w:val="bottom"/>
          </w:tcPr>
          <w:p w:rsidR="0055028B" w:rsidRDefault="008F4E32">
            <w:pPr>
              <w:widowControl w:val="0"/>
              <w:rPr>
                <w:rFonts w:cs="Arial"/>
                <w:b/>
                <w:bCs/>
                <w:sz w:val="22"/>
                <w:szCs w:val="22"/>
              </w:rPr>
            </w:pPr>
            <w:r>
              <w:rPr>
                <w:rFonts w:cs="Arial"/>
                <w:b/>
                <w:bCs/>
                <w:sz w:val="22"/>
                <w:szCs w:val="22"/>
              </w:rPr>
              <w:t>UNIDADES/TEMAS</w:t>
            </w:r>
          </w:p>
        </w:tc>
        <w:tc>
          <w:tcPr>
            <w:tcW w:w="1452" w:type="dxa"/>
          </w:tcPr>
          <w:p w:rsidR="0055028B" w:rsidRDefault="008F4E32">
            <w:pPr>
              <w:widowControl w:val="0"/>
              <w:jc w:val="center"/>
              <w:rPr>
                <w:rFonts w:cs="Arial"/>
                <w:sz w:val="22"/>
                <w:szCs w:val="22"/>
              </w:rPr>
            </w:pPr>
            <w:r>
              <w:rPr>
                <w:rFonts w:cs="Arial"/>
                <w:sz w:val="22"/>
                <w:szCs w:val="22"/>
              </w:rPr>
              <w:t>Resultados</w:t>
            </w:r>
          </w:p>
          <w:p w:rsidR="0055028B" w:rsidRDefault="008F4E32">
            <w:pPr>
              <w:widowControl w:val="0"/>
              <w:jc w:val="center"/>
              <w:rPr>
                <w:rFonts w:cs="Arial"/>
                <w:sz w:val="22"/>
                <w:szCs w:val="22"/>
              </w:rPr>
            </w:pPr>
            <w:r>
              <w:rPr>
                <w:rFonts w:cs="Arial"/>
                <w:sz w:val="22"/>
                <w:szCs w:val="22"/>
              </w:rPr>
              <w:t>de aprendizaje</w:t>
            </w:r>
          </w:p>
        </w:tc>
        <w:tc>
          <w:tcPr>
            <w:tcW w:w="1444" w:type="dxa"/>
            <w:tcBorders>
              <w:bottom w:val="single" w:sz="4" w:space="0" w:color="000000"/>
            </w:tcBorders>
            <w:vAlign w:val="center"/>
          </w:tcPr>
          <w:p w:rsidR="0055028B" w:rsidRDefault="008F4E32">
            <w:pPr>
              <w:widowControl w:val="0"/>
              <w:jc w:val="center"/>
              <w:rPr>
                <w:rFonts w:cs="Arial"/>
                <w:sz w:val="22"/>
                <w:szCs w:val="22"/>
              </w:rPr>
            </w:pPr>
            <w:r>
              <w:rPr>
                <w:rFonts w:cs="Arial"/>
                <w:sz w:val="22"/>
                <w:szCs w:val="22"/>
              </w:rPr>
              <w:t>Horas</w:t>
            </w:r>
          </w:p>
          <w:p w:rsidR="0055028B" w:rsidRDefault="008F4E32">
            <w:pPr>
              <w:widowControl w:val="0"/>
              <w:jc w:val="center"/>
              <w:rPr>
                <w:rFonts w:cs="Arial"/>
                <w:sz w:val="22"/>
                <w:szCs w:val="22"/>
              </w:rPr>
            </w:pPr>
            <w:r>
              <w:rPr>
                <w:rFonts w:cs="Arial"/>
                <w:sz w:val="22"/>
                <w:szCs w:val="22"/>
              </w:rPr>
              <w:t>Programadas</w:t>
            </w:r>
          </w:p>
        </w:tc>
        <w:tc>
          <w:tcPr>
            <w:tcW w:w="1336" w:type="dxa"/>
            <w:vAlign w:val="bottom"/>
          </w:tcPr>
          <w:p w:rsidR="0055028B" w:rsidRDefault="008F4E32">
            <w:pPr>
              <w:widowControl w:val="0"/>
              <w:rPr>
                <w:rFonts w:cs="Arial"/>
                <w:sz w:val="22"/>
                <w:szCs w:val="22"/>
              </w:rPr>
            </w:pPr>
            <w:r>
              <w:rPr>
                <w:rFonts w:cs="Arial"/>
                <w:sz w:val="22"/>
                <w:szCs w:val="22"/>
              </w:rPr>
              <w:t>Acumuladas</w:t>
            </w:r>
          </w:p>
        </w:tc>
      </w:tr>
      <w:tr w:rsidR="0055028B">
        <w:trPr>
          <w:trHeight w:val="540"/>
        </w:trPr>
        <w:tc>
          <w:tcPr>
            <w:tcW w:w="530" w:type="dxa"/>
            <w:tcBorders>
              <w:top w:val="single" w:sz="4" w:space="0" w:color="000000"/>
              <w:left w:val="single" w:sz="4" w:space="0" w:color="000000"/>
              <w:bottom w:val="single" w:sz="4" w:space="0" w:color="000000"/>
              <w:right w:val="single" w:sz="4" w:space="0" w:color="000000"/>
            </w:tcBorders>
            <w:shd w:val="clear" w:color="auto" w:fill="FF8080"/>
            <w:vAlign w:val="center"/>
          </w:tcPr>
          <w:p w:rsidR="0055028B" w:rsidRDefault="0055028B">
            <w:pPr>
              <w:widowControl w:val="0"/>
              <w:jc w:val="center"/>
              <w:rPr>
                <w:rFonts w:cs="Arial"/>
                <w:b/>
                <w:bCs/>
                <w:sz w:val="22"/>
                <w:szCs w:val="22"/>
              </w:rPr>
            </w:pPr>
          </w:p>
        </w:tc>
        <w:tc>
          <w:tcPr>
            <w:tcW w:w="4794" w:type="dxa"/>
            <w:tcBorders>
              <w:top w:val="single" w:sz="4" w:space="0" w:color="000000"/>
              <w:bottom w:val="single" w:sz="4" w:space="0" w:color="000000"/>
              <w:right w:val="single" w:sz="4" w:space="0" w:color="000000"/>
            </w:tcBorders>
            <w:vAlign w:val="center"/>
          </w:tcPr>
          <w:p w:rsidR="0055028B" w:rsidRDefault="008F4E32">
            <w:pPr>
              <w:widowControl w:val="0"/>
              <w:rPr>
                <w:rFonts w:cs="Arial"/>
                <w:sz w:val="22"/>
                <w:szCs w:val="22"/>
              </w:rPr>
            </w:pPr>
            <w:r>
              <w:rPr>
                <w:rFonts w:cs="Arial"/>
                <w:sz w:val="22"/>
                <w:szCs w:val="22"/>
              </w:rPr>
              <w:t>PRESENTACIÓN Y EVALUACIÓN INICIAL</w:t>
            </w:r>
          </w:p>
        </w:tc>
        <w:tc>
          <w:tcPr>
            <w:tcW w:w="1452" w:type="dxa"/>
            <w:tcBorders>
              <w:top w:val="single" w:sz="4" w:space="0" w:color="000000"/>
              <w:bottom w:val="single" w:sz="4" w:space="0" w:color="000000"/>
              <w:right w:val="single" w:sz="4" w:space="0" w:color="000000"/>
            </w:tcBorders>
          </w:tcPr>
          <w:p w:rsidR="0055028B" w:rsidRDefault="0055028B">
            <w:pPr>
              <w:widowControl w:val="0"/>
              <w:jc w:val="center"/>
              <w:rPr>
                <w:rFonts w:cs="Arial"/>
                <w:sz w:val="22"/>
                <w:szCs w:val="22"/>
              </w:rPr>
            </w:pPr>
          </w:p>
        </w:tc>
        <w:tc>
          <w:tcPr>
            <w:tcW w:w="1444" w:type="dxa"/>
            <w:tcBorders>
              <w:top w:val="single" w:sz="4" w:space="0" w:color="000000"/>
              <w:left w:val="single" w:sz="4" w:space="0" w:color="000000"/>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2</w:t>
            </w:r>
          </w:p>
        </w:tc>
        <w:tc>
          <w:tcPr>
            <w:tcW w:w="1336" w:type="dxa"/>
            <w:tcBorders>
              <w:top w:val="single" w:sz="4" w:space="0" w:color="000000"/>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2</w:t>
            </w:r>
          </w:p>
        </w:tc>
      </w:tr>
      <w:tr w:rsidR="0055028B">
        <w:trPr>
          <w:trHeight w:val="402"/>
        </w:trPr>
        <w:tc>
          <w:tcPr>
            <w:tcW w:w="530" w:type="dxa"/>
            <w:tcBorders>
              <w:left w:val="single" w:sz="4" w:space="0" w:color="000000"/>
              <w:bottom w:val="single" w:sz="4" w:space="0" w:color="000000"/>
              <w:right w:val="single" w:sz="4" w:space="0" w:color="000000"/>
            </w:tcBorders>
            <w:shd w:val="clear" w:color="auto" w:fill="FF8080"/>
            <w:vAlign w:val="center"/>
          </w:tcPr>
          <w:p w:rsidR="0055028B" w:rsidRDefault="008F4E32">
            <w:pPr>
              <w:widowControl w:val="0"/>
              <w:jc w:val="center"/>
              <w:rPr>
                <w:rFonts w:cs="Arial"/>
                <w:b/>
                <w:bCs/>
                <w:sz w:val="22"/>
                <w:szCs w:val="22"/>
              </w:rPr>
            </w:pPr>
            <w:r>
              <w:rPr>
                <w:rFonts w:cs="Arial"/>
                <w:b/>
                <w:bCs/>
                <w:sz w:val="22"/>
                <w:szCs w:val="22"/>
              </w:rPr>
              <w:t>1</w:t>
            </w:r>
          </w:p>
        </w:tc>
        <w:tc>
          <w:tcPr>
            <w:tcW w:w="4794" w:type="dxa"/>
            <w:tcBorders>
              <w:bottom w:val="single" w:sz="4" w:space="0" w:color="000000"/>
              <w:right w:val="single" w:sz="4" w:space="0" w:color="000000"/>
            </w:tcBorders>
            <w:vAlign w:val="center"/>
          </w:tcPr>
          <w:p w:rsidR="0055028B" w:rsidRDefault="008F4E32">
            <w:pPr>
              <w:widowControl w:val="0"/>
              <w:rPr>
                <w:rFonts w:cs="Arial"/>
                <w:sz w:val="22"/>
                <w:szCs w:val="22"/>
              </w:rPr>
            </w:pPr>
            <w:r>
              <w:rPr>
                <w:rFonts w:cs="Arial"/>
                <w:sz w:val="22"/>
                <w:szCs w:val="22"/>
              </w:rPr>
              <w:t>SELECCIÓN DE PRODUCTOS QUÍMICOS FITOSANITARIOS Y HERBICIDAS</w:t>
            </w:r>
          </w:p>
        </w:tc>
        <w:tc>
          <w:tcPr>
            <w:tcW w:w="1452" w:type="dxa"/>
            <w:tcBorders>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RA 1</w:t>
            </w:r>
          </w:p>
        </w:tc>
        <w:tc>
          <w:tcPr>
            <w:tcW w:w="1444" w:type="dxa"/>
            <w:tcBorders>
              <w:top w:val="single" w:sz="4" w:space="0" w:color="000000"/>
              <w:left w:val="single" w:sz="4" w:space="0" w:color="000000"/>
              <w:bottom w:val="single" w:sz="4" w:space="0" w:color="000000"/>
              <w:right w:val="single" w:sz="4" w:space="0" w:color="000000"/>
            </w:tcBorders>
            <w:vAlign w:val="bottom"/>
          </w:tcPr>
          <w:p w:rsidR="0055028B" w:rsidRDefault="008F4E32">
            <w:pPr>
              <w:widowControl w:val="0"/>
              <w:jc w:val="center"/>
              <w:rPr>
                <w:rFonts w:cs="Arial"/>
                <w:sz w:val="22"/>
                <w:szCs w:val="22"/>
              </w:rPr>
            </w:pPr>
            <w:r>
              <w:rPr>
                <w:rFonts w:cs="Arial"/>
                <w:sz w:val="22"/>
                <w:szCs w:val="22"/>
              </w:rPr>
              <w:t>16</w:t>
            </w:r>
          </w:p>
        </w:tc>
        <w:tc>
          <w:tcPr>
            <w:tcW w:w="1336" w:type="dxa"/>
            <w:tcBorders>
              <w:bottom w:val="single" w:sz="4" w:space="0" w:color="000000"/>
              <w:right w:val="single" w:sz="4" w:space="0" w:color="000000"/>
            </w:tcBorders>
            <w:vAlign w:val="bottom"/>
          </w:tcPr>
          <w:p w:rsidR="0055028B" w:rsidRDefault="008F4E32">
            <w:pPr>
              <w:widowControl w:val="0"/>
              <w:jc w:val="center"/>
              <w:rPr>
                <w:rFonts w:cs="Arial"/>
                <w:sz w:val="22"/>
                <w:szCs w:val="22"/>
              </w:rPr>
            </w:pPr>
            <w:r>
              <w:rPr>
                <w:rFonts w:cs="Arial"/>
                <w:sz w:val="22"/>
                <w:szCs w:val="22"/>
              </w:rPr>
              <w:t>18</w:t>
            </w:r>
          </w:p>
        </w:tc>
      </w:tr>
      <w:tr w:rsidR="0055028B">
        <w:trPr>
          <w:trHeight w:val="402"/>
        </w:trPr>
        <w:tc>
          <w:tcPr>
            <w:tcW w:w="530" w:type="dxa"/>
            <w:tcBorders>
              <w:left w:val="single" w:sz="4" w:space="0" w:color="000000"/>
              <w:bottom w:val="single" w:sz="4" w:space="0" w:color="000000"/>
              <w:right w:val="single" w:sz="4" w:space="0" w:color="000000"/>
            </w:tcBorders>
            <w:shd w:val="clear" w:color="auto" w:fill="FF8080"/>
            <w:vAlign w:val="center"/>
          </w:tcPr>
          <w:p w:rsidR="0055028B" w:rsidRDefault="008F4E32">
            <w:pPr>
              <w:widowControl w:val="0"/>
              <w:jc w:val="center"/>
              <w:rPr>
                <w:rFonts w:cs="Arial"/>
                <w:b/>
                <w:bCs/>
                <w:sz w:val="22"/>
                <w:szCs w:val="22"/>
              </w:rPr>
            </w:pPr>
            <w:r>
              <w:rPr>
                <w:rFonts w:cs="Arial"/>
                <w:b/>
                <w:bCs/>
                <w:sz w:val="22"/>
                <w:szCs w:val="22"/>
              </w:rPr>
              <w:t>2</w:t>
            </w:r>
          </w:p>
        </w:tc>
        <w:tc>
          <w:tcPr>
            <w:tcW w:w="4794" w:type="dxa"/>
            <w:tcBorders>
              <w:bottom w:val="single" w:sz="4" w:space="0" w:color="000000"/>
              <w:right w:val="single" w:sz="4" w:space="0" w:color="000000"/>
            </w:tcBorders>
            <w:vAlign w:val="center"/>
          </w:tcPr>
          <w:p w:rsidR="0055028B" w:rsidRDefault="008F4E32">
            <w:pPr>
              <w:widowControl w:val="0"/>
              <w:rPr>
                <w:rFonts w:cs="Arial"/>
                <w:sz w:val="22"/>
                <w:szCs w:val="22"/>
              </w:rPr>
            </w:pPr>
            <w:r>
              <w:rPr>
                <w:rFonts w:cs="Arial"/>
                <w:sz w:val="22"/>
                <w:szCs w:val="22"/>
              </w:rPr>
              <w:t>ALMACENAJE Y MANIPULACIÓN DE PRODUCTOS QUÍMICOS FITOSANITARIOS</w:t>
            </w:r>
          </w:p>
        </w:tc>
        <w:tc>
          <w:tcPr>
            <w:tcW w:w="1452" w:type="dxa"/>
            <w:tcBorders>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RA 2</w:t>
            </w:r>
          </w:p>
        </w:tc>
        <w:tc>
          <w:tcPr>
            <w:tcW w:w="1444" w:type="dxa"/>
            <w:tcBorders>
              <w:top w:val="single" w:sz="4" w:space="0" w:color="000000"/>
              <w:left w:val="single" w:sz="4" w:space="0" w:color="000000"/>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16</w:t>
            </w:r>
          </w:p>
        </w:tc>
        <w:tc>
          <w:tcPr>
            <w:tcW w:w="1336" w:type="dxa"/>
            <w:tcBorders>
              <w:bottom w:val="single" w:sz="4" w:space="0" w:color="000000"/>
              <w:right w:val="single" w:sz="4" w:space="0" w:color="000000"/>
            </w:tcBorders>
            <w:vAlign w:val="bottom"/>
          </w:tcPr>
          <w:p w:rsidR="0055028B" w:rsidRDefault="008F4E32">
            <w:pPr>
              <w:widowControl w:val="0"/>
              <w:jc w:val="center"/>
              <w:rPr>
                <w:rFonts w:cs="Arial"/>
                <w:sz w:val="22"/>
                <w:szCs w:val="22"/>
              </w:rPr>
            </w:pPr>
            <w:r>
              <w:rPr>
                <w:rFonts w:cs="Arial"/>
                <w:sz w:val="22"/>
                <w:szCs w:val="22"/>
              </w:rPr>
              <w:t>34</w:t>
            </w:r>
          </w:p>
        </w:tc>
      </w:tr>
      <w:tr w:rsidR="0055028B">
        <w:trPr>
          <w:trHeight w:val="402"/>
        </w:trPr>
        <w:tc>
          <w:tcPr>
            <w:tcW w:w="530" w:type="dxa"/>
            <w:tcBorders>
              <w:left w:val="single" w:sz="4" w:space="0" w:color="000000"/>
              <w:bottom w:val="single" w:sz="4" w:space="0" w:color="000000"/>
              <w:right w:val="single" w:sz="4" w:space="0" w:color="000000"/>
            </w:tcBorders>
            <w:shd w:val="clear" w:color="auto" w:fill="FF8080"/>
            <w:vAlign w:val="center"/>
          </w:tcPr>
          <w:p w:rsidR="0055028B" w:rsidRDefault="008F4E32">
            <w:pPr>
              <w:widowControl w:val="0"/>
              <w:jc w:val="center"/>
              <w:rPr>
                <w:rFonts w:cs="Arial"/>
                <w:b/>
                <w:bCs/>
                <w:sz w:val="22"/>
                <w:szCs w:val="22"/>
              </w:rPr>
            </w:pPr>
            <w:r>
              <w:rPr>
                <w:rFonts w:cs="Arial"/>
                <w:b/>
                <w:bCs/>
                <w:sz w:val="22"/>
                <w:szCs w:val="22"/>
              </w:rPr>
              <w:t>3</w:t>
            </w:r>
          </w:p>
        </w:tc>
        <w:tc>
          <w:tcPr>
            <w:tcW w:w="4794" w:type="dxa"/>
            <w:tcBorders>
              <w:bottom w:val="single" w:sz="4" w:space="0" w:color="000000"/>
              <w:right w:val="single" w:sz="4" w:space="0" w:color="000000"/>
            </w:tcBorders>
            <w:vAlign w:val="center"/>
          </w:tcPr>
          <w:p w:rsidR="0055028B" w:rsidRDefault="008F4E32">
            <w:pPr>
              <w:widowControl w:val="0"/>
              <w:rPr>
                <w:rFonts w:cs="Arial"/>
                <w:sz w:val="22"/>
                <w:szCs w:val="22"/>
              </w:rPr>
            </w:pPr>
            <w:r>
              <w:rPr>
                <w:rFonts w:cs="Arial"/>
                <w:sz w:val="22"/>
                <w:szCs w:val="22"/>
              </w:rPr>
              <w:t>APLICACIÓN DE MÉTODOS FÍSICOS, QUÍMICOS, BIOLÓGICOS Y BIOTÉCNICOS</w:t>
            </w:r>
          </w:p>
        </w:tc>
        <w:tc>
          <w:tcPr>
            <w:tcW w:w="1452" w:type="dxa"/>
            <w:tcBorders>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RA 3</w:t>
            </w:r>
          </w:p>
        </w:tc>
        <w:tc>
          <w:tcPr>
            <w:tcW w:w="1444" w:type="dxa"/>
            <w:tcBorders>
              <w:top w:val="single" w:sz="4" w:space="0" w:color="000000"/>
              <w:left w:val="single" w:sz="4" w:space="0" w:color="000000"/>
              <w:bottom w:val="single" w:sz="4" w:space="0" w:color="000000"/>
              <w:right w:val="single" w:sz="4" w:space="0" w:color="000000"/>
            </w:tcBorders>
            <w:vAlign w:val="bottom"/>
          </w:tcPr>
          <w:p w:rsidR="0055028B" w:rsidRDefault="008F4E32">
            <w:pPr>
              <w:widowControl w:val="0"/>
              <w:jc w:val="center"/>
              <w:rPr>
                <w:rFonts w:cs="Arial"/>
                <w:sz w:val="22"/>
                <w:szCs w:val="22"/>
              </w:rPr>
            </w:pPr>
            <w:r>
              <w:rPr>
                <w:rFonts w:cs="Arial"/>
                <w:sz w:val="22"/>
                <w:szCs w:val="22"/>
              </w:rPr>
              <w:t>16</w:t>
            </w:r>
          </w:p>
        </w:tc>
        <w:tc>
          <w:tcPr>
            <w:tcW w:w="1336" w:type="dxa"/>
            <w:tcBorders>
              <w:bottom w:val="single" w:sz="4" w:space="0" w:color="000000"/>
              <w:right w:val="single" w:sz="4" w:space="0" w:color="000000"/>
            </w:tcBorders>
            <w:vAlign w:val="bottom"/>
          </w:tcPr>
          <w:p w:rsidR="0055028B" w:rsidRDefault="008F4E32">
            <w:pPr>
              <w:widowControl w:val="0"/>
              <w:jc w:val="center"/>
              <w:rPr>
                <w:rFonts w:cs="Arial"/>
                <w:sz w:val="22"/>
                <w:szCs w:val="22"/>
              </w:rPr>
            </w:pPr>
            <w:r>
              <w:rPr>
                <w:rFonts w:cs="Arial"/>
                <w:sz w:val="22"/>
                <w:szCs w:val="22"/>
              </w:rPr>
              <w:t>50</w:t>
            </w:r>
          </w:p>
        </w:tc>
      </w:tr>
      <w:tr w:rsidR="0055028B">
        <w:trPr>
          <w:trHeight w:val="402"/>
        </w:trPr>
        <w:tc>
          <w:tcPr>
            <w:tcW w:w="822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5028B" w:rsidRDefault="008F4E32">
            <w:pPr>
              <w:widowControl w:val="0"/>
              <w:jc w:val="right"/>
              <w:rPr>
                <w:rFonts w:cs="Arial"/>
                <w:sz w:val="22"/>
                <w:szCs w:val="22"/>
              </w:rPr>
            </w:pPr>
            <w:r>
              <w:rPr>
                <w:rFonts w:cs="Arial"/>
                <w:sz w:val="22"/>
                <w:szCs w:val="22"/>
              </w:rPr>
              <w:t>1ª EVALUACIÓN</w:t>
            </w:r>
          </w:p>
        </w:tc>
        <w:tc>
          <w:tcPr>
            <w:tcW w:w="1336" w:type="dxa"/>
            <w:tcBorders>
              <w:top w:val="single" w:sz="4" w:space="0" w:color="000000"/>
              <w:bottom w:val="single" w:sz="4" w:space="0" w:color="000000"/>
              <w:right w:val="single" w:sz="4" w:space="0" w:color="000000"/>
            </w:tcBorders>
            <w:shd w:val="clear" w:color="auto" w:fill="BFBFBF" w:themeFill="background1" w:themeFillShade="BF"/>
            <w:vAlign w:val="bottom"/>
          </w:tcPr>
          <w:p w:rsidR="0055028B" w:rsidRDefault="008F4E32">
            <w:pPr>
              <w:widowControl w:val="0"/>
              <w:jc w:val="center"/>
              <w:rPr>
                <w:rFonts w:cs="Arial"/>
                <w:sz w:val="22"/>
                <w:szCs w:val="22"/>
              </w:rPr>
            </w:pPr>
            <w:r>
              <w:rPr>
                <w:rFonts w:cs="Arial"/>
                <w:sz w:val="22"/>
                <w:szCs w:val="22"/>
              </w:rPr>
              <w:t>50</w:t>
            </w:r>
          </w:p>
        </w:tc>
      </w:tr>
      <w:tr w:rsidR="0055028B">
        <w:trPr>
          <w:trHeight w:val="402"/>
        </w:trPr>
        <w:tc>
          <w:tcPr>
            <w:tcW w:w="530" w:type="dxa"/>
            <w:tcBorders>
              <w:left w:val="single" w:sz="4" w:space="0" w:color="000000"/>
              <w:bottom w:val="single" w:sz="4" w:space="0" w:color="000000"/>
              <w:right w:val="single" w:sz="4" w:space="0" w:color="000000"/>
            </w:tcBorders>
            <w:shd w:val="clear" w:color="auto" w:fill="99CCFF"/>
            <w:vAlign w:val="center"/>
          </w:tcPr>
          <w:p w:rsidR="0055028B" w:rsidRDefault="008F4E32">
            <w:pPr>
              <w:widowControl w:val="0"/>
              <w:jc w:val="center"/>
              <w:rPr>
                <w:rFonts w:cs="Arial"/>
                <w:b/>
                <w:bCs/>
                <w:sz w:val="22"/>
                <w:szCs w:val="22"/>
              </w:rPr>
            </w:pPr>
            <w:r>
              <w:rPr>
                <w:rFonts w:cs="Arial"/>
                <w:b/>
                <w:bCs/>
                <w:sz w:val="22"/>
                <w:szCs w:val="22"/>
              </w:rPr>
              <w:t>4</w:t>
            </w:r>
          </w:p>
        </w:tc>
        <w:tc>
          <w:tcPr>
            <w:tcW w:w="4794" w:type="dxa"/>
            <w:tcBorders>
              <w:bottom w:val="single" w:sz="4" w:space="0" w:color="000000"/>
              <w:right w:val="single" w:sz="4" w:space="0" w:color="000000"/>
            </w:tcBorders>
            <w:vAlign w:val="center"/>
          </w:tcPr>
          <w:p w:rsidR="0055028B" w:rsidRDefault="008F4E32">
            <w:pPr>
              <w:widowControl w:val="0"/>
              <w:rPr>
                <w:rFonts w:cs="Arial"/>
                <w:sz w:val="22"/>
                <w:szCs w:val="22"/>
              </w:rPr>
            </w:pPr>
            <w:r>
              <w:rPr>
                <w:rFonts w:cs="Arial"/>
                <w:sz w:val="22"/>
                <w:szCs w:val="22"/>
              </w:rPr>
              <w:t>PREPARACIÓN DE PRODUCTOS QUÍMICOS FITOSANITARIOS</w:t>
            </w:r>
          </w:p>
        </w:tc>
        <w:tc>
          <w:tcPr>
            <w:tcW w:w="1452" w:type="dxa"/>
            <w:tcBorders>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RA 4</w:t>
            </w:r>
          </w:p>
        </w:tc>
        <w:tc>
          <w:tcPr>
            <w:tcW w:w="1444" w:type="dxa"/>
            <w:tcBorders>
              <w:top w:val="single" w:sz="4" w:space="0" w:color="000000"/>
              <w:left w:val="single" w:sz="4" w:space="0" w:color="000000"/>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14</w:t>
            </w:r>
          </w:p>
        </w:tc>
        <w:tc>
          <w:tcPr>
            <w:tcW w:w="1336" w:type="dxa"/>
            <w:tcBorders>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66</w:t>
            </w:r>
          </w:p>
        </w:tc>
      </w:tr>
      <w:tr w:rsidR="0055028B">
        <w:trPr>
          <w:trHeight w:val="402"/>
        </w:trPr>
        <w:tc>
          <w:tcPr>
            <w:tcW w:w="530" w:type="dxa"/>
            <w:tcBorders>
              <w:left w:val="single" w:sz="4" w:space="0" w:color="000000"/>
              <w:bottom w:val="single" w:sz="4" w:space="0" w:color="000000"/>
              <w:right w:val="single" w:sz="4" w:space="0" w:color="000000"/>
            </w:tcBorders>
            <w:shd w:val="clear" w:color="auto" w:fill="99CCFF"/>
            <w:vAlign w:val="center"/>
          </w:tcPr>
          <w:p w:rsidR="0055028B" w:rsidRDefault="008F4E32">
            <w:pPr>
              <w:widowControl w:val="0"/>
              <w:jc w:val="center"/>
              <w:rPr>
                <w:rFonts w:cs="Arial"/>
                <w:b/>
                <w:bCs/>
                <w:sz w:val="22"/>
                <w:szCs w:val="22"/>
              </w:rPr>
            </w:pPr>
            <w:r>
              <w:rPr>
                <w:rFonts w:cs="Arial"/>
                <w:b/>
                <w:bCs/>
                <w:sz w:val="22"/>
                <w:szCs w:val="22"/>
              </w:rPr>
              <w:t>5</w:t>
            </w:r>
          </w:p>
        </w:tc>
        <w:tc>
          <w:tcPr>
            <w:tcW w:w="4794" w:type="dxa"/>
            <w:tcBorders>
              <w:bottom w:val="single" w:sz="4" w:space="0" w:color="000000"/>
              <w:right w:val="single" w:sz="4" w:space="0" w:color="000000"/>
            </w:tcBorders>
            <w:vAlign w:val="center"/>
          </w:tcPr>
          <w:p w:rsidR="0055028B" w:rsidRDefault="008F4E32">
            <w:pPr>
              <w:widowControl w:val="0"/>
              <w:rPr>
                <w:rFonts w:cs="Arial"/>
                <w:sz w:val="22"/>
                <w:szCs w:val="22"/>
              </w:rPr>
            </w:pPr>
            <w:r>
              <w:rPr>
                <w:rFonts w:cs="Arial"/>
                <w:sz w:val="22"/>
                <w:szCs w:val="22"/>
              </w:rPr>
              <w:t>APLICACIÓN DE PRODUCTOS QUÍMICOS FITOSANITARIOS</w:t>
            </w:r>
          </w:p>
        </w:tc>
        <w:tc>
          <w:tcPr>
            <w:tcW w:w="1452" w:type="dxa"/>
            <w:tcBorders>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RA 5</w:t>
            </w:r>
          </w:p>
        </w:tc>
        <w:tc>
          <w:tcPr>
            <w:tcW w:w="1444" w:type="dxa"/>
            <w:tcBorders>
              <w:top w:val="single" w:sz="4" w:space="0" w:color="000000"/>
              <w:left w:val="single" w:sz="4" w:space="0" w:color="000000"/>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18</w:t>
            </w:r>
          </w:p>
        </w:tc>
        <w:tc>
          <w:tcPr>
            <w:tcW w:w="1336" w:type="dxa"/>
            <w:tcBorders>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84</w:t>
            </w:r>
          </w:p>
        </w:tc>
      </w:tr>
      <w:tr w:rsidR="0055028B">
        <w:trPr>
          <w:trHeight w:val="402"/>
        </w:trPr>
        <w:tc>
          <w:tcPr>
            <w:tcW w:w="530" w:type="dxa"/>
            <w:tcBorders>
              <w:left w:val="single" w:sz="4" w:space="0" w:color="000000"/>
              <w:bottom w:val="single" w:sz="4" w:space="0" w:color="000000"/>
              <w:right w:val="single" w:sz="4" w:space="0" w:color="000000"/>
            </w:tcBorders>
            <w:shd w:val="clear" w:color="auto" w:fill="99CCFF"/>
            <w:vAlign w:val="center"/>
          </w:tcPr>
          <w:p w:rsidR="0055028B" w:rsidRDefault="008F4E32">
            <w:pPr>
              <w:widowControl w:val="0"/>
              <w:jc w:val="center"/>
              <w:rPr>
                <w:rFonts w:cs="Arial"/>
                <w:b/>
                <w:bCs/>
                <w:sz w:val="22"/>
                <w:szCs w:val="22"/>
              </w:rPr>
            </w:pPr>
            <w:r>
              <w:rPr>
                <w:rFonts w:cs="Arial"/>
                <w:b/>
                <w:bCs/>
                <w:sz w:val="22"/>
                <w:szCs w:val="22"/>
              </w:rPr>
              <w:t>6</w:t>
            </w:r>
          </w:p>
        </w:tc>
        <w:tc>
          <w:tcPr>
            <w:tcW w:w="4794" w:type="dxa"/>
            <w:tcBorders>
              <w:bottom w:val="single" w:sz="4" w:space="0" w:color="000000"/>
              <w:right w:val="single" w:sz="4" w:space="0" w:color="000000"/>
            </w:tcBorders>
            <w:vAlign w:val="center"/>
          </w:tcPr>
          <w:p w:rsidR="0055028B" w:rsidRDefault="008F4E32">
            <w:pPr>
              <w:widowControl w:val="0"/>
              <w:rPr>
                <w:rFonts w:cs="Arial"/>
                <w:sz w:val="22"/>
                <w:szCs w:val="22"/>
              </w:rPr>
            </w:pPr>
            <w:r>
              <w:rPr>
                <w:rFonts w:cs="Arial"/>
                <w:sz w:val="22"/>
                <w:szCs w:val="22"/>
              </w:rPr>
              <w:t>RIESGOS DERIVADOS DE LA UTILIZACIÓN DE LOS PRODUCTOS QUÍMICOS FITOSANITARIOS</w:t>
            </w:r>
          </w:p>
        </w:tc>
        <w:tc>
          <w:tcPr>
            <w:tcW w:w="1452" w:type="dxa"/>
            <w:tcBorders>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RA 6</w:t>
            </w:r>
          </w:p>
        </w:tc>
        <w:tc>
          <w:tcPr>
            <w:tcW w:w="1444" w:type="dxa"/>
            <w:tcBorders>
              <w:top w:val="single" w:sz="4" w:space="0" w:color="000000"/>
              <w:left w:val="single" w:sz="4" w:space="0" w:color="000000"/>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13</w:t>
            </w:r>
          </w:p>
        </w:tc>
        <w:tc>
          <w:tcPr>
            <w:tcW w:w="1336" w:type="dxa"/>
            <w:tcBorders>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97</w:t>
            </w:r>
          </w:p>
        </w:tc>
      </w:tr>
      <w:tr w:rsidR="0055028B">
        <w:trPr>
          <w:trHeight w:val="510"/>
        </w:trPr>
        <w:tc>
          <w:tcPr>
            <w:tcW w:w="530" w:type="dxa"/>
            <w:tcBorders>
              <w:left w:val="single" w:sz="4" w:space="0" w:color="000000"/>
              <w:bottom w:val="single" w:sz="4" w:space="0" w:color="000000"/>
              <w:right w:val="single" w:sz="4" w:space="0" w:color="000000"/>
            </w:tcBorders>
            <w:shd w:val="clear" w:color="auto" w:fill="99CCFF"/>
            <w:vAlign w:val="center"/>
          </w:tcPr>
          <w:p w:rsidR="0055028B" w:rsidRDefault="008F4E32">
            <w:pPr>
              <w:widowControl w:val="0"/>
              <w:jc w:val="center"/>
              <w:rPr>
                <w:rFonts w:cs="Arial"/>
                <w:b/>
                <w:bCs/>
                <w:sz w:val="22"/>
                <w:szCs w:val="22"/>
              </w:rPr>
            </w:pPr>
            <w:r>
              <w:rPr>
                <w:rFonts w:cs="Arial"/>
                <w:b/>
                <w:bCs/>
                <w:sz w:val="22"/>
                <w:szCs w:val="22"/>
              </w:rPr>
              <w:t>7</w:t>
            </w:r>
          </w:p>
        </w:tc>
        <w:tc>
          <w:tcPr>
            <w:tcW w:w="4794" w:type="dxa"/>
            <w:tcBorders>
              <w:bottom w:val="single" w:sz="4" w:space="0" w:color="000000"/>
              <w:right w:val="single" w:sz="4" w:space="0" w:color="000000"/>
            </w:tcBorders>
            <w:vAlign w:val="center"/>
          </w:tcPr>
          <w:p w:rsidR="0055028B" w:rsidRDefault="008F4E32">
            <w:pPr>
              <w:widowControl w:val="0"/>
              <w:rPr>
                <w:rFonts w:cs="Arial"/>
                <w:sz w:val="22"/>
                <w:szCs w:val="22"/>
              </w:rPr>
            </w:pPr>
            <w:r>
              <w:rPr>
                <w:rFonts w:cs="Arial"/>
                <w:sz w:val="22"/>
                <w:szCs w:val="22"/>
              </w:rPr>
              <w:t>PREVENCIÓN DE RIESGOS LABORALES Y PROTECCIÓN AMBIENTAL</w:t>
            </w:r>
          </w:p>
        </w:tc>
        <w:tc>
          <w:tcPr>
            <w:tcW w:w="1452" w:type="dxa"/>
            <w:tcBorders>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RA 7</w:t>
            </w:r>
          </w:p>
        </w:tc>
        <w:tc>
          <w:tcPr>
            <w:tcW w:w="1444" w:type="dxa"/>
            <w:tcBorders>
              <w:top w:val="single" w:sz="4" w:space="0" w:color="000000"/>
              <w:left w:val="single" w:sz="4" w:space="0" w:color="000000"/>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8</w:t>
            </w:r>
          </w:p>
        </w:tc>
        <w:tc>
          <w:tcPr>
            <w:tcW w:w="1336" w:type="dxa"/>
            <w:tcBorders>
              <w:bottom w:val="single" w:sz="4" w:space="0" w:color="000000"/>
              <w:right w:val="single" w:sz="4" w:space="0" w:color="000000"/>
            </w:tcBorders>
          </w:tcPr>
          <w:p w:rsidR="0055028B" w:rsidRDefault="008F4E32">
            <w:pPr>
              <w:widowControl w:val="0"/>
              <w:jc w:val="center"/>
              <w:rPr>
                <w:rFonts w:cs="Arial"/>
                <w:sz w:val="22"/>
                <w:szCs w:val="22"/>
              </w:rPr>
            </w:pPr>
            <w:r>
              <w:rPr>
                <w:rFonts w:cs="Arial"/>
                <w:sz w:val="22"/>
                <w:szCs w:val="22"/>
              </w:rPr>
              <w:t>105</w:t>
            </w:r>
          </w:p>
        </w:tc>
      </w:tr>
      <w:tr w:rsidR="0055028B">
        <w:trPr>
          <w:trHeight w:val="402"/>
        </w:trPr>
        <w:tc>
          <w:tcPr>
            <w:tcW w:w="822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55028B" w:rsidRDefault="008F4E32">
            <w:pPr>
              <w:widowControl w:val="0"/>
              <w:jc w:val="right"/>
              <w:rPr>
                <w:rFonts w:cs="Arial"/>
                <w:sz w:val="22"/>
                <w:szCs w:val="22"/>
              </w:rPr>
            </w:pPr>
            <w:r>
              <w:rPr>
                <w:rFonts w:cs="Arial"/>
                <w:sz w:val="22"/>
                <w:szCs w:val="22"/>
              </w:rPr>
              <w:t>2ª EVALUACIÓN</w:t>
            </w:r>
          </w:p>
        </w:tc>
        <w:tc>
          <w:tcPr>
            <w:tcW w:w="1336" w:type="dxa"/>
            <w:tcBorders>
              <w:top w:val="single" w:sz="4" w:space="0" w:color="000000"/>
              <w:bottom w:val="single" w:sz="4" w:space="0" w:color="000000"/>
              <w:right w:val="single" w:sz="4" w:space="0" w:color="000000"/>
            </w:tcBorders>
            <w:shd w:val="clear" w:color="auto" w:fill="BFBFBF"/>
          </w:tcPr>
          <w:p w:rsidR="0055028B" w:rsidRDefault="008F4E32">
            <w:pPr>
              <w:widowControl w:val="0"/>
              <w:jc w:val="center"/>
              <w:rPr>
                <w:rFonts w:cs="Arial"/>
                <w:sz w:val="22"/>
                <w:szCs w:val="22"/>
              </w:rPr>
            </w:pPr>
            <w:r>
              <w:rPr>
                <w:rFonts w:cs="Arial"/>
                <w:sz w:val="22"/>
                <w:szCs w:val="22"/>
              </w:rPr>
              <w:t>53</w:t>
            </w:r>
          </w:p>
        </w:tc>
      </w:tr>
      <w:tr w:rsidR="0055028B">
        <w:trPr>
          <w:trHeight w:val="402"/>
        </w:trPr>
        <w:tc>
          <w:tcPr>
            <w:tcW w:w="822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55028B" w:rsidRDefault="008F4E32">
            <w:pPr>
              <w:widowControl w:val="0"/>
              <w:jc w:val="right"/>
              <w:rPr>
                <w:rFonts w:cs="Arial"/>
                <w:sz w:val="22"/>
                <w:szCs w:val="22"/>
              </w:rPr>
            </w:pPr>
            <w:r>
              <w:rPr>
                <w:rFonts w:cs="Arial"/>
                <w:sz w:val="22"/>
                <w:szCs w:val="22"/>
              </w:rPr>
              <w:t>TOTAL</w:t>
            </w:r>
          </w:p>
        </w:tc>
        <w:tc>
          <w:tcPr>
            <w:tcW w:w="1336" w:type="dxa"/>
            <w:tcBorders>
              <w:top w:val="single" w:sz="4" w:space="0" w:color="000000"/>
              <w:bottom w:val="single" w:sz="4" w:space="0" w:color="000000"/>
              <w:right w:val="single" w:sz="4" w:space="0" w:color="000000"/>
            </w:tcBorders>
            <w:shd w:val="clear" w:color="auto" w:fill="BFBFBF"/>
          </w:tcPr>
          <w:p w:rsidR="0055028B" w:rsidRDefault="008F4E32">
            <w:pPr>
              <w:widowControl w:val="0"/>
              <w:jc w:val="center"/>
              <w:rPr>
                <w:rFonts w:cs="Arial"/>
                <w:sz w:val="22"/>
                <w:szCs w:val="22"/>
              </w:rPr>
            </w:pPr>
            <w:r>
              <w:rPr>
                <w:rFonts w:cs="Arial"/>
                <w:sz w:val="22"/>
                <w:szCs w:val="22"/>
              </w:rPr>
              <w:t>105</w:t>
            </w:r>
          </w:p>
        </w:tc>
      </w:tr>
    </w:tbl>
    <w:p w:rsidR="0055028B" w:rsidRDefault="0055028B">
      <w:pPr>
        <w:rPr>
          <w:rFonts w:ascii="Arial" w:hAnsi="Arial" w:cs="Arial"/>
          <w:sz w:val="24"/>
          <w:szCs w:val="24"/>
        </w:rPr>
      </w:pPr>
    </w:p>
    <w:p w:rsidR="0055028B" w:rsidRDefault="0055028B">
      <w:pPr>
        <w:pStyle w:val="Prrafodelista"/>
        <w:ind w:left="680" w:hanging="454"/>
        <w:jc w:val="both"/>
        <w:rPr>
          <w:rFonts w:ascii="Arial" w:hAnsi="Arial" w:cs="Arial"/>
          <w:b/>
          <w:sz w:val="24"/>
        </w:rPr>
      </w:pPr>
    </w:p>
    <w:p w:rsidR="0055028B" w:rsidRDefault="008F4E32">
      <w:pPr>
        <w:pStyle w:val="Prrafodelista"/>
        <w:numPr>
          <w:ilvl w:val="1"/>
          <w:numId w:val="24"/>
        </w:numPr>
        <w:ind w:left="680" w:hanging="454"/>
        <w:jc w:val="both"/>
        <w:rPr>
          <w:rFonts w:ascii="Arial" w:hAnsi="Arial" w:cs="Arial"/>
          <w:b/>
          <w:sz w:val="24"/>
        </w:rPr>
      </w:pPr>
      <w:r>
        <w:rPr>
          <w:rFonts w:ascii="Arial" w:hAnsi="Arial" w:cs="Arial"/>
          <w:b/>
          <w:sz w:val="24"/>
          <w:szCs w:val="24"/>
        </w:rPr>
        <w:t xml:space="preserve">Unidades de trabajo (UdT) de Riesgo </w:t>
      </w:r>
    </w:p>
    <w:p w:rsidR="0055028B" w:rsidRDefault="0055028B">
      <w:pPr>
        <w:jc w:val="both"/>
        <w:rPr>
          <w:rFonts w:ascii="Arial" w:hAnsi="Arial" w:cs="Arial"/>
          <w:b/>
          <w:sz w:val="24"/>
          <w:szCs w:val="24"/>
          <w:u w:val="single"/>
        </w:rPr>
      </w:pPr>
    </w:p>
    <w:p w:rsidR="0055028B" w:rsidRDefault="008F4E32">
      <w:pPr>
        <w:jc w:val="both"/>
        <w:rPr>
          <w:rFonts w:ascii="Arial" w:hAnsi="Arial" w:cs="Arial"/>
          <w:sz w:val="24"/>
          <w:szCs w:val="24"/>
        </w:rPr>
      </w:pPr>
      <w:r>
        <w:rPr>
          <w:rFonts w:ascii="Arial" w:hAnsi="Arial" w:cs="Arial"/>
          <w:sz w:val="24"/>
          <w:szCs w:val="24"/>
        </w:rPr>
        <w:tab/>
        <w:t>No existen desdobles ni problemas con la utilización del laboratorio cuya capacidad máxima es de 15 alumnos, puesto que el número de matriculados es menor. Si se superaran estos 15 alumnos sería preciso proponer algún desdoble con otros módulos siempre que lo permita el horario del profesorado.</w:t>
      </w:r>
    </w:p>
    <w:p w:rsidR="0055028B" w:rsidRDefault="0055028B">
      <w:pPr>
        <w:rPr>
          <w:rFonts w:ascii="Arial" w:hAnsi="Arial"/>
          <w:sz w:val="24"/>
          <w:szCs w:val="24"/>
        </w:rPr>
      </w:pPr>
    </w:p>
    <w:p w:rsidR="0055028B" w:rsidRDefault="008F4E32">
      <w:pPr>
        <w:pStyle w:val="Heading5"/>
        <w:numPr>
          <w:ilvl w:val="0"/>
          <w:numId w:val="24"/>
        </w:numPr>
      </w:pPr>
      <w:r>
        <w:rPr>
          <w:rFonts w:cs="Arial"/>
          <w:szCs w:val="24"/>
          <w:u w:val="none"/>
        </w:rPr>
        <w:t>METODOLOGÍA.</w:t>
      </w:r>
    </w:p>
    <w:p w:rsidR="0055028B" w:rsidRDefault="0055028B">
      <w:pPr>
        <w:rPr>
          <w:rFonts w:cs="Arial"/>
          <w:szCs w:val="24"/>
        </w:rPr>
      </w:pPr>
    </w:p>
    <w:p w:rsidR="0055028B" w:rsidRDefault="008F4E32">
      <w:pPr>
        <w:pStyle w:val="Heading5"/>
        <w:numPr>
          <w:ilvl w:val="1"/>
          <w:numId w:val="25"/>
        </w:numPr>
        <w:ind w:left="567" w:hanging="340"/>
        <w:rPr>
          <w:rFonts w:cs="Arial"/>
          <w:szCs w:val="24"/>
          <w:u w:val="none"/>
        </w:rPr>
      </w:pPr>
      <w:r>
        <w:rPr>
          <w:rFonts w:cs="Arial"/>
          <w:szCs w:val="24"/>
          <w:u w:val="none"/>
        </w:rPr>
        <w:t>Principios metodológicos generales.</w:t>
      </w:r>
    </w:p>
    <w:p w:rsidR="0055028B" w:rsidRDefault="0055028B">
      <w:pPr>
        <w:ind w:left="510" w:hanging="510"/>
        <w:jc w:val="both"/>
        <w:outlineLvl w:val="4"/>
        <w:rPr>
          <w:rFonts w:cs="Arial"/>
          <w:szCs w:val="24"/>
        </w:rPr>
      </w:pPr>
    </w:p>
    <w:p w:rsidR="0055028B" w:rsidRDefault="008F4E32">
      <w:pPr>
        <w:jc w:val="both"/>
        <w:rPr>
          <w:rFonts w:ascii="Arial" w:hAnsi="Arial" w:cs="Arial"/>
          <w:sz w:val="24"/>
          <w:szCs w:val="24"/>
        </w:rPr>
      </w:pPr>
      <w:r>
        <w:rPr>
          <w:rFonts w:ascii="Arial" w:hAnsi="Arial" w:cs="Arial"/>
          <w:sz w:val="24"/>
          <w:szCs w:val="24"/>
        </w:rPr>
        <w:tab/>
        <w:t xml:space="preserve">La metodología didáctica de la formación profesional específica promoverá la integración de los contenidos científicos, tecnológicos y organizativos, proporcionando </w:t>
      </w:r>
      <w:r>
        <w:rPr>
          <w:rFonts w:ascii="Arial" w:hAnsi="Arial" w:cs="Arial"/>
          <w:sz w:val="24"/>
          <w:szCs w:val="24"/>
        </w:rPr>
        <w:lastRenderedPageBreak/>
        <w:t>una visión global y coordinada de los procesos productivos en los que debe intervenir el profesional correspondiente.</w:t>
      </w:r>
    </w:p>
    <w:p w:rsidR="0055028B" w:rsidRDefault="008F4E32">
      <w:pPr>
        <w:jc w:val="both"/>
        <w:rPr>
          <w:rFonts w:ascii="Arial" w:hAnsi="Arial" w:cs="Arial"/>
          <w:sz w:val="24"/>
          <w:szCs w:val="24"/>
        </w:rPr>
      </w:pPr>
      <w:r>
        <w:rPr>
          <w:rFonts w:ascii="Arial" w:hAnsi="Arial" w:cs="Arial"/>
          <w:sz w:val="24"/>
          <w:szCs w:val="24"/>
        </w:rPr>
        <w:tab/>
        <w:t>Asimismo, favorecerá en el alumnado la capacidad de aprender por sí mismo y para trabajar en equipo.</w:t>
      </w:r>
    </w:p>
    <w:p w:rsidR="0055028B" w:rsidRDefault="008F4E32">
      <w:pPr>
        <w:jc w:val="both"/>
        <w:rPr>
          <w:rFonts w:ascii="Arial" w:hAnsi="Arial" w:cs="Arial"/>
          <w:sz w:val="24"/>
          <w:szCs w:val="24"/>
        </w:rPr>
      </w:pPr>
      <w:r>
        <w:rPr>
          <w:rFonts w:ascii="Arial" w:hAnsi="Arial" w:cs="Arial"/>
          <w:sz w:val="24"/>
          <w:szCs w:val="24"/>
        </w:rPr>
        <w:tab/>
        <w:t>Se aplicará una metodología activa y participativa, que propicie el interés de los alumnos hacia el conocimiento y les motive a profundizar en los conceptos expuestos y en las prácticas realizadas.</w:t>
      </w:r>
    </w:p>
    <w:p w:rsidR="0055028B" w:rsidRDefault="008F4E32">
      <w:pPr>
        <w:jc w:val="both"/>
        <w:rPr>
          <w:rFonts w:ascii="Arial" w:hAnsi="Arial" w:cs="Arial"/>
          <w:sz w:val="24"/>
          <w:szCs w:val="24"/>
        </w:rPr>
      </w:pPr>
      <w:r>
        <w:rPr>
          <w:rFonts w:ascii="Arial" w:hAnsi="Arial" w:cs="Arial"/>
          <w:sz w:val="24"/>
          <w:szCs w:val="24"/>
        </w:rPr>
        <w:tab/>
        <w:t>Se favorecerá el desarrollo de hábitos de colaboración entre el alumnado tanto en la realización de los trabajos como en las actividades prácticas, de manera que se fomenten a su vez, la iniciativa, la motivación y el esfuerzo solidario, fundamentales en el entorno laboral y facilitadores de la integración en el mismo.</w:t>
      </w:r>
    </w:p>
    <w:p w:rsidR="0055028B" w:rsidRDefault="008F4E32">
      <w:pPr>
        <w:jc w:val="both"/>
        <w:rPr>
          <w:rFonts w:ascii="Arial" w:hAnsi="Arial" w:cs="Arial"/>
          <w:sz w:val="24"/>
          <w:szCs w:val="24"/>
        </w:rPr>
      </w:pPr>
      <w:r>
        <w:rPr>
          <w:rFonts w:ascii="Arial" w:hAnsi="Arial" w:cs="Arial"/>
          <w:sz w:val="24"/>
          <w:szCs w:val="24"/>
        </w:rPr>
        <w:tab/>
        <w:t>Se fomentarán asimismo, la capacidad de análisis y una actitud crítica y responsable ante la sociedad.</w:t>
      </w:r>
    </w:p>
    <w:p w:rsidR="0055028B" w:rsidRDefault="008F4E32">
      <w:pPr>
        <w:jc w:val="both"/>
        <w:rPr>
          <w:rFonts w:ascii="Arial" w:hAnsi="Arial" w:cs="Arial"/>
          <w:sz w:val="24"/>
          <w:szCs w:val="24"/>
        </w:rPr>
      </w:pPr>
      <w:r>
        <w:rPr>
          <w:rFonts w:ascii="Arial" w:hAnsi="Arial" w:cs="Arial"/>
          <w:sz w:val="24"/>
          <w:szCs w:val="24"/>
        </w:rPr>
        <w:tab/>
        <w:t>Su carácter teórico-práctico, consiste en la explicación teórica en el aula, con la realización de ejercicios de refuerzo de los conocimientos adquiridos y la posibilidad de realización de algún trabajo de investigación y profundización, o simplemente de puesta en práctica y aplicación de contenidos en el exterior, incentivando de esta manera el interés por la búsqueda de información y posterior análisis</w:t>
      </w:r>
    </w:p>
    <w:p w:rsidR="0055028B" w:rsidRDefault="008F4E32">
      <w:pPr>
        <w:jc w:val="both"/>
        <w:rPr>
          <w:rFonts w:ascii="Arial" w:hAnsi="Arial" w:cs="Arial"/>
          <w:sz w:val="24"/>
          <w:szCs w:val="24"/>
        </w:rPr>
      </w:pPr>
      <w:r>
        <w:rPr>
          <w:rFonts w:ascii="Arial" w:hAnsi="Arial" w:cs="Arial"/>
          <w:sz w:val="24"/>
          <w:szCs w:val="24"/>
        </w:rPr>
        <w:tab/>
        <w:t>La actividad docente parte de la exposición del tema bien documentado, con ejemplos reales físicos y actividades donde el alumno podrá manejar procedimentalmente los principios conceptuales expuestos.,así como, a través de las actividades complementarias y de carácter obligatorio que se han planificado para conseguir los objetivos de este módulo.</w:t>
      </w:r>
    </w:p>
    <w:p w:rsidR="0055028B" w:rsidRDefault="008F4E32">
      <w:pPr>
        <w:jc w:val="both"/>
        <w:rPr>
          <w:rFonts w:ascii="Arial" w:hAnsi="Arial" w:cs="Arial"/>
          <w:sz w:val="24"/>
          <w:szCs w:val="24"/>
        </w:rPr>
      </w:pPr>
      <w:r>
        <w:rPr>
          <w:rFonts w:ascii="Arial" w:hAnsi="Arial" w:cs="Arial"/>
          <w:sz w:val="24"/>
          <w:szCs w:val="24"/>
        </w:rPr>
        <w:tab/>
        <w:t>Se pretende conseguir los objetivos mediante una enseñanza activa y participativa, donde el alumno puede tomar sus decisiones de forma individual o colectiva, discutirlas y desarrollar hábitos de colaboración que le suponga un esfuerzo solidario.</w:t>
      </w:r>
    </w:p>
    <w:p w:rsidR="0055028B" w:rsidRDefault="008F4E32">
      <w:pPr>
        <w:jc w:val="both"/>
        <w:rPr>
          <w:rFonts w:ascii="Arial" w:hAnsi="Arial" w:cs="Arial"/>
          <w:sz w:val="24"/>
          <w:szCs w:val="24"/>
        </w:rPr>
      </w:pPr>
      <w:r>
        <w:rPr>
          <w:rFonts w:ascii="Arial" w:hAnsi="Arial" w:cs="Arial"/>
          <w:sz w:val="24"/>
          <w:szCs w:val="24"/>
        </w:rPr>
        <w:tab/>
        <w:t>Se seguirán los siguientes principios de aprendizaje e intervención educativa:</w:t>
      </w:r>
    </w:p>
    <w:p w:rsidR="0055028B" w:rsidRDefault="008F4E32">
      <w:pPr>
        <w:numPr>
          <w:ilvl w:val="0"/>
          <w:numId w:val="41"/>
        </w:numPr>
        <w:ind w:left="1020" w:hanging="170"/>
        <w:jc w:val="both"/>
        <w:rPr>
          <w:b/>
          <w:bCs/>
          <w:sz w:val="28"/>
          <w:szCs w:val="44"/>
        </w:rPr>
      </w:pPr>
      <w:r>
        <w:rPr>
          <w:rFonts w:ascii="Arial" w:hAnsi="Arial" w:cs="Arial"/>
          <w:sz w:val="24"/>
          <w:szCs w:val="24"/>
        </w:rPr>
        <w:t>Facilitar la construcción de aprendizajes significativos.</w:t>
      </w:r>
    </w:p>
    <w:p w:rsidR="0055028B" w:rsidRDefault="008F4E32">
      <w:pPr>
        <w:numPr>
          <w:ilvl w:val="0"/>
          <w:numId w:val="41"/>
        </w:numPr>
        <w:ind w:left="1020" w:hanging="170"/>
        <w:jc w:val="both"/>
        <w:rPr>
          <w:b/>
          <w:bCs/>
          <w:sz w:val="28"/>
          <w:szCs w:val="44"/>
        </w:rPr>
      </w:pPr>
      <w:r>
        <w:rPr>
          <w:rFonts w:ascii="Arial" w:hAnsi="Arial" w:cs="Arial"/>
          <w:sz w:val="24"/>
          <w:szCs w:val="24"/>
        </w:rPr>
        <w:t>Garantizar la funcionalidad de los aprendizajes (prácticos, necesarios y útiles).</w:t>
      </w:r>
    </w:p>
    <w:p w:rsidR="0055028B" w:rsidRDefault="008F4E32">
      <w:pPr>
        <w:numPr>
          <w:ilvl w:val="0"/>
          <w:numId w:val="41"/>
        </w:numPr>
        <w:ind w:left="1020" w:hanging="170"/>
        <w:jc w:val="both"/>
        <w:rPr>
          <w:b/>
          <w:bCs/>
          <w:sz w:val="28"/>
          <w:szCs w:val="44"/>
        </w:rPr>
      </w:pPr>
      <w:r>
        <w:rPr>
          <w:rFonts w:ascii="Arial" w:hAnsi="Arial" w:cs="Arial"/>
          <w:sz w:val="24"/>
          <w:szCs w:val="24"/>
        </w:rPr>
        <w:t>Presentar clara y estructuradamente los contenidos y sus relaciones (tanto con el</w:t>
      </w:r>
    </w:p>
    <w:p w:rsidR="0055028B" w:rsidRDefault="008F4E32">
      <w:pPr>
        <w:numPr>
          <w:ilvl w:val="0"/>
          <w:numId w:val="41"/>
        </w:numPr>
        <w:ind w:left="1020" w:hanging="170"/>
        <w:jc w:val="both"/>
        <w:rPr>
          <w:b/>
          <w:bCs/>
          <w:sz w:val="28"/>
          <w:szCs w:val="44"/>
        </w:rPr>
      </w:pPr>
      <w:r>
        <w:rPr>
          <w:rFonts w:ascii="Arial" w:hAnsi="Arial" w:cs="Arial"/>
          <w:sz w:val="24"/>
          <w:szCs w:val="24"/>
        </w:rPr>
        <w:t>mismo módulo como con los restantes).</w:t>
      </w:r>
    </w:p>
    <w:p w:rsidR="0055028B" w:rsidRDefault="008F4E32">
      <w:pPr>
        <w:numPr>
          <w:ilvl w:val="0"/>
          <w:numId w:val="41"/>
        </w:numPr>
        <w:ind w:left="1020" w:hanging="170"/>
        <w:jc w:val="both"/>
        <w:rPr>
          <w:b/>
          <w:bCs/>
          <w:sz w:val="28"/>
          <w:szCs w:val="44"/>
        </w:rPr>
      </w:pPr>
      <w:r>
        <w:rPr>
          <w:rFonts w:ascii="Arial" w:hAnsi="Arial" w:cs="Arial"/>
          <w:sz w:val="24"/>
          <w:szCs w:val="24"/>
        </w:rPr>
        <w:t>Reforzar el aspecto práctico.</w:t>
      </w:r>
    </w:p>
    <w:p w:rsidR="0055028B" w:rsidRDefault="008F4E32">
      <w:pPr>
        <w:numPr>
          <w:ilvl w:val="0"/>
          <w:numId w:val="41"/>
        </w:numPr>
        <w:ind w:left="1020" w:hanging="170"/>
        <w:jc w:val="both"/>
        <w:rPr>
          <w:b/>
          <w:bCs/>
          <w:sz w:val="28"/>
          <w:szCs w:val="44"/>
        </w:rPr>
      </w:pPr>
      <w:r>
        <w:rPr>
          <w:rFonts w:ascii="Arial" w:hAnsi="Arial" w:cs="Arial"/>
          <w:sz w:val="24"/>
          <w:szCs w:val="24"/>
        </w:rPr>
        <w:t>La evaluación como punto de referencia para la actuación pedagógica.</w:t>
      </w:r>
    </w:p>
    <w:p w:rsidR="0055028B" w:rsidRDefault="008F4E32">
      <w:pPr>
        <w:widowControl w:val="0"/>
        <w:tabs>
          <w:tab w:val="left" w:pos="204"/>
        </w:tabs>
        <w:ind w:firstLine="397"/>
        <w:jc w:val="both"/>
        <w:rPr>
          <w:rFonts w:ascii="Arial" w:hAnsi="Arial" w:cs="Arial"/>
          <w:sz w:val="24"/>
          <w:szCs w:val="24"/>
          <w:lang w:val="es-MX"/>
        </w:rPr>
      </w:pPr>
      <w:r>
        <w:rPr>
          <w:rFonts w:ascii="Arial" w:hAnsi="Arial" w:cs="Arial"/>
          <w:sz w:val="24"/>
          <w:szCs w:val="24"/>
          <w:lang w:val="es-MX"/>
        </w:rPr>
        <w:tab/>
        <w:t>La presentación de los contenidos teóricos (apartado conceptual) se desarrollará en el aula mediante presentaciones de Power-Point, Genially elaboradas por el profesor. El alumno deberá tomar apuntes durante las clases anotando la información resumida y la que no aparezca en dichas presentaciones y que le será indicada por el profesor</w:t>
      </w:r>
      <w:r>
        <w:rPr>
          <w:rFonts w:ascii="Arial" w:hAnsi="Arial" w:cs="Arial"/>
          <w:sz w:val="24"/>
          <w:szCs w:val="24"/>
        </w:rPr>
        <w:t>.</w:t>
      </w:r>
    </w:p>
    <w:p w:rsidR="0055028B" w:rsidRDefault="008F4E32">
      <w:pPr>
        <w:jc w:val="both"/>
        <w:rPr>
          <w:rFonts w:ascii="Arial" w:hAnsi="Arial" w:cs="Arial"/>
          <w:sz w:val="24"/>
          <w:szCs w:val="24"/>
          <w:lang w:val="es-MX"/>
        </w:rPr>
      </w:pPr>
      <w:r>
        <w:rPr>
          <w:rFonts w:ascii="Arial" w:hAnsi="Arial" w:cs="Arial"/>
          <w:sz w:val="24"/>
          <w:szCs w:val="24"/>
        </w:rPr>
        <w:tab/>
        <w:t xml:space="preserve">Al finalizar cada unidad de trabajo se pondrán a </w:t>
      </w:r>
      <w:r>
        <w:rPr>
          <w:rFonts w:ascii="Arial" w:hAnsi="Arial" w:cs="Arial"/>
          <w:sz w:val="24"/>
          <w:szCs w:val="24"/>
          <w:lang w:val="es-MX"/>
        </w:rPr>
        <w:t>disposición de los alumnos las presentaciones mediante fotocopias y en soporte digital para que pueda utilizarlas a modo de repaso volviendo a visualizar las imágenes y corrigiendo sus apuntes.</w:t>
      </w:r>
    </w:p>
    <w:p w:rsidR="0055028B" w:rsidRDefault="0055028B">
      <w:pPr>
        <w:jc w:val="both"/>
        <w:rPr>
          <w:rFonts w:ascii="Arial" w:hAnsi="Arial" w:cs="Arial"/>
          <w:sz w:val="24"/>
          <w:szCs w:val="24"/>
          <w:lang w:val="es-MX"/>
        </w:rPr>
      </w:pPr>
    </w:p>
    <w:p w:rsidR="0055028B" w:rsidRDefault="008F4E32">
      <w:pPr>
        <w:numPr>
          <w:ilvl w:val="0"/>
          <w:numId w:val="39"/>
        </w:numPr>
        <w:ind w:left="624" w:hanging="340"/>
        <w:jc w:val="both"/>
        <w:rPr>
          <w:rFonts w:ascii="Arial" w:hAnsi="Arial"/>
          <w:b/>
          <w:bCs/>
          <w:sz w:val="24"/>
          <w:szCs w:val="24"/>
        </w:rPr>
      </w:pPr>
      <w:r>
        <w:rPr>
          <w:rFonts w:ascii="Arial" w:hAnsi="Arial" w:cs="Arial"/>
          <w:b/>
          <w:bCs/>
          <w:sz w:val="24"/>
          <w:szCs w:val="24"/>
          <w:lang w:val="es-MX"/>
        </w:rPr>
        <w:t>Orientaciones pedagógicas</w:t>
      </w:r>
    </w:p>
    <w:p w:rsidR="0055028B" w:rsidRDefault="0055028B">
      <w:pPr>
        <w:ind w:left="624" w:hanging="340"/>
        <w:jc w:val="both"/>
        <w:rPr>
          <w:rFonts w:cs="Arial"/>
          <w:lang w:val="es-MX"/>
        </w:rPr>
      </w:pPr>
    </w:p>
    <w:p w:rsidR="0055028B" w:rsidRDefault="008F4E32">
      <w:pPr>
        <w:jc w:val="both"/>
        <w:rPr>
          <w:rFonts w:ascii="Arial" w:hAnsi="Arial"/>
          <w:sz w:val="24"/>
          <w:szCs w:val="24"/>
        </w:rPr>
      </w:pPr>
      <w:r>
        <w:rPr>
          <w:rFonts w:ascii="Arial" w:hAnsi="Arial" w:cs="Arial"/>
          <w:sz w:val="24"/>
          <w:szCs w:val="24"/>
          <w:lang w:val="es-MX"/>
        </w:rPr>
        <w:tab/>
        <w:t xml:space="preserve">Este módulo profesional contiene la formación necesaria para desempeñar las funciones de selección y aplicación de métodos físicos, biológicos y biotécnicos, así como de productos químicos fitosanitarios. </w:t>
      </w:r>
    </w:p>
    <w:p w:rsidR="0055028B" w:rsidRDefault="008F4E32">
      <w:pPr>
        <w:jc w:val="both"/>
        <w:rPr>
          <w:rFonts w:ascii="Arial" w:hAnsi="Arial"/>
          <w:sz w:val="24"/>
          <w:szCs w:val="24"/>
        </w:rPr>
      </w:pPr>
      <w:r>
        <w:rPr>
          <w:rFonts w:ascii="Arial" w:hAnsi="Arial" w:cs="Arial"/>
          <w:sz w:val="24"/>
          <w:szCs w:val="24"/>
          <w:lang w:val="es-MX"/>
        </w:rPr>
        <w:tab/>
        <w:t xml:space="preserve">La selección y aplicación de métodos físicos, biológicos y biotécnicos, así como de productos químicos fitosanitarios incluye aspectos como: </w:t>
      </w:r>
    </w:p>
    <w:p w:rsidR="0055028B" w:rsidRDefault="008F4E32">
      <w:pPr>
        <w:jc w:val="both"/>
        <w:rPr>
          <w:rFonts w:ascii="Arial" w:hAnsi="Arial"/>
          <w:sz w:val="24"/>
          <w:szCs w:val="24"/>
        </w:rPr>
      </w:pPr>
      <w:r>
        <w:rPr>
          <w:rFonts w:ascii="Arial" w:hAnsi="Arial" w:cs="Arial"/>
          <w:sz w:val="24"/>
          <w:szCs w:val="24"/>
          <w:lang w:val="es-MX"/>
        </w:rPr>
        <w:tab/>
        <w:t xml:space="preserve">− La caracterización de los productos químicos fitosanitarios. </w:t>
      </w:r>
    </w:p>
    <w:p w:rsidR="0055028B" w:rsidRDefault="008F4E32">
      <w:pPr>
        <w:jc w:val="both"/>
        <w:rPr>
          <w:rFonts w:ascii="Arial" w:hAnsi="Arial"/>
          <w:sz w:val="24"/>
          <w:szCs w:val="24"/>
        </w:rPr>
      </w:pPr>
      <w:r>
        <w:rPr>
          <w:rFonts w:ascii="Arial" w:hAnsi="Arial" w:cs="Arial"/>
          <w:sz w:val="24"/>
          <w:szCs w:val="24"/>
          <w:lang w:val="es-MX"/>
        </w:rPr>
        <w:lastRenderedPageBreak/>
        <w:tab/>
        <w:t xml:space="preserve">− Determinación de las normas a cumplir durante el transporte, almacenaje y manipulación de productos químicos fitosanitarios. </w:t>
      </w:r>
    </w:p>
    <w:p w:rsidR="0055028B" w:rsidRDefault="008F4E32">
      <w:pPr>
        <w:jc w:val="both"/>
        <w:rPr>
          <w:rFonts w:ascii="Arial" w:hAnsi="Arial"/>
          <w:sz w:val="24"/>
          <w:szCs w:val="24"/>
        </w:rPr>
      </w:pPr>
      <w:r>
        <w:rPr>
          <w:rFonts w:ascii="Arial" w:hAnsi="Arial" w:cs="Arial"/>
          <w:sz w:val="24"/>
          <w:szCs w:val="24"/>
          <w:lang w:val="es-MX"/>
        </w:rPr>
        <w:tab/>
        <w:t xml:space="preserve">− Identificación de los métodos físicos, biológicos y biotécnicos. </w:t>
      </w:r>
    </w:p>
    <w:p w:rsidR="0055028B" w:rsidRDefault="008F4E32">
      <w:pPr>
        <w:jc w:val="both"/>
        <w:rPr>
          <w:rFonts w:ascii="Arial" w:hAnsi="Arial"/>
          <w:sz w:val="24"/>
          <w:szCs w:val="24"/>
        </w:rPr>
      </w:pPr>
      <w:r>
        <w:rPr>
          <w:rFonts w:ascii="Arial" w:hAnsi="Arial" w:cs="Arial"/>
          <w:sz w:val="24"/>
          <w:szCs w:val="24"/>
          <w:lang w:val="es-MX"/>
        </w:rPr>
        <w:tab/>
        <w:t xml:space="preserve">− Operaciones de preparación y aplicación de productos químicos fitosanitarios. </w:t>
      </w:r>
    </w:p>
    <w:p w:rsidR="0055028B" w:rsidRDefault="008F4E32">
      <w:pPr>
        <w:ind w:left="680"/>
        <w:jc w:val="both"/>
        <w:rPr>
          <w:rFonts w:ascii="Arial" w:hAnsi="Arial"/>
          <w:sz w:val="24"/>
          <w:szCs w:val="24"/>
        </w:rPr>
      </w:pPr>
      <w:r>
        <w:rPr>
          <w:rFonts w:ascii="Arial" w:hAnsi="Arial" w:cs="Arial"/>
          <w:sz w:val="24"/>
          <w:szCs w:val="24"/>
          <w:lang w:val="es-MX"/>
        </w:rPr>
        <w:tab/>
        <w:t xml:space="preserve">− Identificación de los riesgos derivados de la utilización de productos químicos fitosanitarios. </w:t>
      </w:r>
    </w:p>
    <w:p w:rsidR="0055028B" w:rsidRDefault="0055028B">
      <w:pPr>
        <w:ind w:firstLine="624"/>
        <w:jc w:val="both"/>
        <w:rPr>
          <w:rFonts w:cs="Arial"/>
          <w:lang w:val="es-MX"/>
        </w:rPr>
      </w:pPr>
    </w:p>
    <w:p w:rsidR="0055028B" w:rsidRDefault="008F4E32">
      <w:pPr>
        <w:numPr>
          <w:ilvl w:val="0"/>
          <w:numId w:val="40"/>
        </w:numPr>
        <w:tabs>
          <w:tab w:val="clear" w:pos="720"/>
          <w:tab w:val="left" w:pos="900"/>
          <w:tab w:val="left" w:pos="1305"/>
        </w:tabs>
        <w:ind w:left="0" w:firstLine="397"/>
        <w:jc w:val="both"/>
        <w:rPr>
          <w:rFonts w:ascii="Arial" w:hAnsi="Arial"/>
          <w:b/>
          <w:bCs/>
          <w:sz w:val="24"/>
          <w:szCs w:val="24"/>
        </w:rPr>
      </w:pPr>
      <w:r>
        <w:rPr>
          <w:rFonts w:ascii="Arial" w:hAnsi="Arial" w:cs="Arial"/>
          <w:b/>
          <w:bCs/>
          <w:sz w:val="24"/>
          <w:szCs w:val="24"/>
          <w:lang w:val="es-MX"/>
        </w:rPr>
        <w:t>Estrategias metodológicas y Estilos de aprendizaje</w:t>
      </w:r>
    </w:p>
    <w:p w:rsidR="0055028B" w:rsidRDefault="0055028B">
      <w:pPr>
        <w:tabs>
          <w:tab w:val="left" w:pos="900"/>
          <w:tab w:val="left" w:pos="1305"/>
        </w:tabs>
        <w:ind w:firstLine="397"/>
        <w:jc w:val="both"/>
        <w:rPr>
          <w:rFonts w:cs="Arial"/>
          <w:lang w:val="es-MX"/>
        </w:rPr>
      </w:pPr>
    </w:p>
    <w:p w:rsidR="0055028B" w:rsidRDefault="008F4E32">
      <w:pPr>
        <w:tabs>
          <w:tab w:val="left" w:pos="900"/>
          <w:tab w:val="left" w:pos="1305"/>
        </w:tabs>
        <w:jc w:val="both"/>
        <w:rPr>
          <w:rFonts w:ascii="Arial" w:hAnsi="Arial"/>
          <w:sz w:val="24"/>
          <w:szCs w:val="24"/>
        </w:rPr>
      </w:pPr>
      <w:r>
        <w:rPr>
          <w:rFonts w:ascii="Arial" w:hAnsi="Arial" w:cs="Arial"/>
          <w:sz w:val="24"/>
          <w:szCs w:val="24"/>
          <w:lang w:val="es-MX"/>
        </w:rPr>
        <w:tab/>
        <w:t>Se empleara una actividad docente técnico-practica simultanea, tratando de dar mayor incidencia en la aplicación práctica de técnicas y conceptos que desarrollen capacidades procedimentales y destrezas.</w:t>
      </w:r>
    </w:p>
    <w:p w:rsidR="0055028B" w:rsidRDefault="008F4E32">
      <w:pPr>
        <w:tabs>
          <w:tab w:val="left" w:pos="900"/>
          <w:tab w:val="left" w:pos="1305"/>
        </w:tabs>
        <w:jc w:val="both"/>
        <w:rPr>
          <w:rFonts w:ascii="Arial" w:hAnsi="Arial"/>
          <w:sz w:val="24"/>
          <w:szCs w:val="24"/>
        </w:rPr>
      </w:pPr>
      <w:r>
        <w:rPr>
          <w:rFonts w:ascii="Arial" w:hAnsi="Arial" w:cs="Arial"/>
          <w:sz w:val="24"/>
          <w:szCs w:val="24"/>
          <w:lang w:val="es-MX"/>
        </w:rPr>
        <w:tab/>
        <w:t xml:space="preserve">El desarrollo de la actividad docente en el aula consistirá en la exposición del tema teórico, bien documentado y con ejemplos cercanos, seguido en algunos casos de unos ejercicios y/o problemas que el alumno realizara de forma individual, para así incidir en los contenidos explicados, solucionar dudas que pudieran surgir, etc., Además, se aprovechara estos ejercicios que se corregirán en común en clase, para introducir contenidos complementarios de forma gradual, y así realizar una mayor profundización en el tema. </w:t>
      </w:r>
    </w:p>
    <w:p w:rsidR="0055028B" w:rsidRDefault="008F4E32">
      <w:pPr>
        <w:tabs>
          <w:tab w:val="left" w:pos="900"/>
          <w:tab w:val="left" w:pos="1305"/>
        </w:tabs>
        <w:jc w:val="both"/>
        <w:rPr>
          <w:rFonts w:ascii="Arial" w:hAnsi="Arial"/>
          <w:sz w:val="24"/>
          <w:szCs w:val="24"/>
        </w:rPr>
      </w:pPr>
      <w:r>
        <w:rPr>
          <w:rFonts w:ascii="Arial" w:hAnsi="Arial" w:cs="Arial"/>
          <w:sz w:val="24"/>
          <w:szCs w:val="24"/>
          <w:lang w:val="es-MX"/>
        </w:rPr>
        <w:tab/>
        <w:t>Se propone la realización de algún trabajo de investigación, pequeños retos de corta duración, que surja a lo largo del curso, facilitando toda la ayuda tanto técnica como bibliográfica al alumno que así lo requiera, y estimulando su interés por la búsqueda de información y posterior análisis.</w:t>
      </w:r>
    </w:p>
    <w:p w:rsidR="0055028B" w:rsidRDefault="008F4E32">
      <w:pPr>
        <w:tabs>
          <w:tab w:val="left" w:pos="900"/>
          <w:tab w:val="left" w:pos="1305"/>
        </w:tabs>
        <w:jc w:val="both"/>
        <w:rPr>
          <w:rFonts w:ascii="Arial" w:hAnsi="Arial"/>
          <w:sz w:val="24"/>
          <w:szCs w:val="24"/>
        </w:rPr>
      </w:pPr>
      <w:r>
        <w:rPr>
          <w:rFonts w:ascii="Arial" w:hAnsi="Arial" w:cs="Arial"/>
          <w:sz w:val="24"/>
          <w:szCs w:val="24"/>
          <w:lang w:val="es-MX"/>
        </w:rPr>
        <w:tab/>
        <w:t>Se procurara que el alumnado realice de forma individual y en grupo reducido tareas prácticas una vez desarrolladas por el profesor. La repetición reiterada de la tarea demostrara las habilidades y destrezas adquiridas.</w:t>
      </w:r>
    </w:p>
    <w:p w:rsidR="0055028B" w:rsidRDefault="008F4E32">
      <w:pPr>
        <w:tabs>
          <w:tab w:val="left" w:pos="900"/>
          <w:tab w:val="left" w:pos="1305"/>
        </w:tabs>
        <w:jc w:val="both"/>
        <w:rPr>
          <w:rFonts w:ascii="Arial" w:hAnsi="Arial"/>
          <w:sz w:val="24"/>
          <w:szCs w:val="24"/>
        </w:rPr>
      </w:pPr>
      <w:r>
        <w:rPr>
          <w:rFonts w:ascii="Arial" w:hAnsi="Arial" w:cs="Arial"/>
          <w:sz w:val="24"/>
          <w:szCs w:val="24"/>
          <w:lang w:val="es-MX"/>
        </w:rPr>
        <w:tab/>
        <w:t>Se estimulara la motivación, concentración y actividad del alumno a través de actividades formativas individuales en las que podrá realizar una pequeña exposición de las actividades técnico–prácticas ante el resto de sus compañeros y en presencia del profesor.</w:t>
      </w:r>
    </w:p>
    <w:p w:rsidR="0055028B" w:rsidRDefault="008F4E32">
      <w:pPr>
        <w:widowControl w:val="0"/>
        <w:tabs>
          <w:tab w:val="left" w:pos="204"/>
        </w:tabs>
        <w:ind w:firstLine="624"/>
        <w:jc w:val="both"/>
        <w:rPr>
          <w:rFonts w:ascii="Arial" w:hAnsi="Arial" w:cs="Arial"/>
          <w:sz w:val="24"/>
          <w:szCs w:val="24"/>
        </w:rPr>
      </w:pPr>
      <w:r>
        <w:rPr>
          <w:rFonts w:ascii="Arial" w:hAnsi="Arial" w:cs="Arial"/>
          <w:sz w:val="24"/>
          <w:szCs w:val="24"/>
        </w:rPr>
        <w:tab/>
        <w:t>Para desarrollar el apartado procedimental se realizarán diversas estrategias:</w:t>
      </w:r>
    </w:p>
    <w:p w:rsidR="0055028B" w:rsidRDefault="008F4E32">
      <w:pPr>
        <w:tabs>
          <w:tab w:val="left" w:pos="900"/>
        </w:tabs>
        <w:ind w:left="907" w:hanging="57"/>
        <w:jc w:val="both"/>
        <w:rPr>
          <w:b/>
          <w:bCs/>
          <w:sz w:val="28"/>
          <w:szCs w:val="44"/>
        </w:rPr>
      </w:pPr>
      <w:r>
        <w:rPr>
          <w:rFonts w:ascii="Arial" w:hAnsi="Arial" w:cs="Arial"/>
          <w:sz w:val="24"/>
        </w:rPr>
        <w:t xml:space="preserve">− La elección de productos químicos fitosanitarios que se deben aplicar. </w:t>
      </w:r>
    </w:p>
    <w:p w:rsidR="0055028B" w:rsidRDefault="008F4E32">
      <w:pPr>
        <w:tabs>
          <w:tab w:val="left" w:pos="900"/>
        </w:tabs>
        <w:ind w:left="907" w:hanging="57"/>
        <w:jc w:val="both"/>
        <w:rPr>
          <w:b/>
          <w:bCs/>
          <w:sz w:val="28"/>
          <w:szCs w:val="44"/>
        </w:rPr>
      </w:pPr>
      <w:r>
        <w:rPr>
          <w:rFonts w:ascii="Arial" w:hAnsi="Arial" w:cs="Arial"/>
          <w:sz w:val="24"/>
        </w:rPr>
        <w:t xml:space="preserve">− Transporte, almacenaje y manipulación de productos fitosanitarios. </w:t>
      </w:r>
    </w:p>
    <w:p w:rsidR="0055028B" w:rsidRDefault="008F4E32">
      <w:pPr>
        <w:tabs>
          <w:tab w:val="left" w:pos="900"/>
        </w:tabs>
        <w:ind w:left="907" w:hanging="57"/>
        <w:jc w:val="both"/>
        <w:rPr>
          <w:b/>
          <w:bCs/>
          <w:sz w:val="28"/>
          <w:szCs w:val="44"/>
        </w:rPr>
      </w:pPr>
      <w:r>
        <w:rPr>
          <w:rFonts w:ascii="Arial" w:hAnsi="Arial" w:cs="Arial"/>
          <w:sz w:val="24"/>
        </w:rPr>
        <w:t xml:space="preserve">− El transporte, almacenaje, manejo, preparación y aplicación de los métodos físicos, biológicos y biotécnicos. </w:t>
      </w:r>
    </w:p>
    <w:p w:rsidR="0055028B" w:rsidRDefault="008F4E32">
      <w:pPr>
        <w:tabs>
          <w:tab w:val="left" w:pos="900"/>
        </w:tabs>
        <w:ind w:left="907" w:hanging="57"/>
        <w:jc w:val="both"/>
        <w:rPr>
          <w:b/>
          <w:bCs/>
          <w:sz w:val="28"/>
          <w:szCs w:val="44"/>
        </w:rPr>
      </w:pPr>
      <w:r>
        <w:rPr>
          <w:rFonts w:ascii="Arial" w:hAnsi="Arial" w:cs="Arial"/>
          <w:sz w:val="24"/>
        </w:rPr>
        <w:t xml:space="preserve">− La preparación y aplicación de productos químicos fitosanitarios. </w:t>
      </w:r>
    </w:p>
    <w:p w:rsidR="0055028B" w:rsidRDefault="0055028B">
      <w:pPr>
        <w:ind w:firstLine="964"/>
        <w:jc w:val="both"/>
        <w:rPr>
          <w:rFonts w:ascii="Arial" w:hAnsi="Arial" w:cs="Arial"/>
          <w:sz w:val="24"/>
        </w:rPr>
      </w:pPr>
    </w:p>
    <w:p w:rsidR="0055028B" w:rsidRDefault="008F4E32">
      <w:pPr>
        <w:numPr>
          <w:ilvl w:val="0"/>
          <w:numId w:val="42"/>
        </w:numPr>
        <w:tabs>
          <w:tab w:val="clear" w:pos="720"/>
          <w:tab w:val="left" w:pos="900"/>
          <w:tab w:val="left" w:pos="1305"/>
        </w:tabs>
        <w:ind w:left="0" w:firstLine="397"/>
        <w:jc w:val="both"/>
        <w:rPr>
          <w:rFonts w:ascii="Arial" w:hAnsi="Arial"/>
          <w:b/>
          <w:bCs/>
          <w:sz w:val="24"/>
          <w:szCs w:val="24"/>
        </w:rPr>
      </w:pPr>
      <w:r>
        <w:rPr>
          <w:rFonts w:ascii="Arial" w:hAnsi="Arial" w:cs="Arial"/>
          <w:b/>
          <w:bCs/>
          <w:sz w:val="24"/>
          <w:szCs w:val="24"/>
          <w:lang w:val="es-MX"/>
        </w:rPr>
        <w:t>Criterios para el agrupamiento del alumnado</w:t>
      </w:r>
    </w:p>
    <w:p w:rsidR="0055028B" w:rsidRDefault="0055028B">
      <w:pPr>
        <w:tabs>
          <w:tab w:val="left" w:pos="900"/>
          <w:tab w:val="left" w:pos="1305"/>
        </w:tabs>
        <w:ind w:firstLine="397"/>
        <w:jc w:val="both"/>
        <w:rPr>
          <w:rFonts w:ascii="Arial" w:hAnsi="Arial"/>
          <w:b/>
          <w:bCs/>
          <w:sz w:val="24"/>
          <w:szCs w:val="24"/>
        </w:rPr>
      </w:pPr>
    </w:p>
    <w:p w:rsidR="0055028B" w:rsidRDefault="008F4E32">
      <w:pPr>
        <w:pStyle w:val="Textoindependiente"/>
        <w:tabs>
          <w:tab w:val="left" w:pos="900"/>
          <w:tab w:val="left" w:pos="1305"/>
        </w:tabs>
        <w:ind w:right="0" w:firstLine="397"/>
        <w:rPr>
          <w:b/>
          <w:bCs/>
          <w:szCs w:val="24"/>
        </w:rPr>
      </w:pPr>
      <w:bookmarkStart w:id="1" w:name="docs-internal-guid-7ef5d96e-7fff-e782-af"/>
      <w:bookmarkEnd w:id="1"/>
      <w:r>
        <w:rPr>
          <w:rFonts w:cs="Arial"/>
          <w:bCs/>
          <w:color w:val="000000"/>
          <w:szCs w:val="24"/>
          <w:lang w:val="es-MX"/>
        </w:rPr>
        <w:tab/>
        <w:t xml:space="preserve">La realización de un diseño equilibrado de actividades de enseñanza y aprendizaje pasa por una </w:t>
      </w:r>
      <w:r>
        <w:rPr>
          <w:rFonts w:cs="Arial"/>
          <w:b/>
          <w:bCs/>
          <w:color w:val="000000"/>
          <w:szCs w:val="24"/>
          <w:lang w:val="es-MX"/>
        </w:rPr>
        <w:t xml:space="preserve">organización en el aula y en las prácticas </w:t>
      </w:r>
      <w:r>
        <w:rPr>
          <w:rFonts w:cs="Arial"/>
          <w:bCs/>
          <w:color w:val="000000"/>
          <w:szCs w:val="24"/>
          <w:lang w:val="es-MX"/>
        </w:rPr>
        <w:t xml:space="preserve">que contiene </w:t>
      </w:r>
      <w:r>
        <w:rPr>
          <w:rFonts w:cs="Arial"/>
          <w:b/>
          <w:bCs/>
          <w:color w:val="000000"/>
          <w:szCs w:val="24"/>
          <w:lang w:val="es-MX"/>
        </w:rPr>
        <w:t>distintas modalidades de agrupamiento</w:t>
      </w:r>
      <w:r>
        <w:rPr>
          <w:rFonts w:cs="Arial"/>
          <w:bCs/>
          <w:color w:val="000000"/>
          <w:szCs w:val="24"/>
          <w:lang w:val="es-MX"/>
        </w:rPr>
        <w:t xml:space="preserve">y la posibilidad de combinarlas en función de los distintos objetivos a conseguir. </w:t>
      </w:r>
      <w:r>
        <w:rPr>
          <w:rFonts w:cs="Arial"/>
          <w:b/>
          <w:bCs/>
          <w:color w:val="000000"/>
          <w:szCs w:val="24"/>
          <w:lang w:val="es-MX"/>
        </w:rPr>
        <w:t xml:space="preserve">El manejo de los tiempos </w:t>
      </w:r>
      <w:r>
        <w:rPr>
          <w:rFonts w:cs="Arial"/>
          <w:bCs/>
          <w:color w:val="000000"/>
          <w:szCs w:val="24"/>
          <w:lang w:val="es-MX"/>
        </w:rPr>
        <w:t xml:space="preserve">con las distintas actividades y agrupamientos mejora el nivel de atención de los alumnos y el ambiente de trabajo. </w:t>
      </w:r>
      <w:r>
        <w:rPr>
          <w:color w:val="000000"/>
        </w:rPr>
        <w:t>Se considerará la fase o momento del aprendizaje en que dichas actividades se realizan, así como la atención y profundidad que se deberá darles.</w:t>
      </w:r>
    </w:p>
    <w:p w:rsidR="0055028B" w:rsidRDefault="008F4E32">
      <w:pPr>
        <w:tabs>
          <w:tab w:val="left" w:pos="900"/>
          <w:tab w:val="left" w:pos="1305"/>
        </w:tabs>
        <w:ind w:firstLine="397"/>
        <w:jc w:val="both"/>
        <w:rPr>
          <w:rFonts w:ascii="Arial" w:hAnsi="Arial"/>
          <w:b/>
          <w:bCs/>
          <w:sz w:val="24"/>
          <w:szCs w:val="24"/>
        </w:rPr>
      </w:pPr>
      <w:bookmarkStart w:id="2" w:name="docs-internal-guid-eb637b4c-7fff-4d43-46"/>
      <w:bookmarkEnd w:id="2"/>
      <w:r>
        <w:rPr>
          <w:rFonts w:ascii="Arial" w:hAnsi="Arial"/>
          <w:color w:val="000000"/>
          <w:sz w:val="24"/>
        </w:rPr>
        <w:t xml:space="preserve">Por su valor intrínseco en el fomento de la adquisición y el desarrollo de habilidades como la autonomía, la toma de decisiones responsable y el trabajo en equipo, es importante que se conformen </w:t>
      </w:r>
      <w:r>
        <w:rPr>
          <w:rFonts w:ascii="Arial" w:hAnsi="Arial"/>
          <w:b/>
          <w:color w:val="000000"/>
          <w:sz w:val="24"/>
        </w:rPr>
        <w:t>grupos de trabajo heterogéneos</w:t>
      </w:r>
    </w:p>
    <w:p w:rsidR="0055028B" w:rsidRDefault="008F4E32">
      <w:pPr>
        <w:tabs>
          <w:tab w:val="left" w:pos="900"/>
          <w:tab w:val="left" w:pos="1305"/>
        </w:tabs>
        <w:ind w:firstLine="397"/>
        <w:jc w:val="both"/>
        <w:rPr>
          <w:rFonts w:ascii="Arial" w:hAnsi="Arial"/>
          <w:b/>
          <w:bCs/>
          <w:sz w:val="24"/>
          <w:szCs w:val="24"/>
        </w:rPr>
      </w:pPr>
      <w:bookmarkStart w:id="3" w:name="docs-internal-guid-15c0cdba-7fff-0881-38"/>
      <w:bookmarkEnd w:id="3"/>
      <w:r>
        <w:rPr>
          <w:rFonts w:ascii="Arial" w:hAnsi="Arial"/>
          <w:color w:val="000000"/>
          <w:sz w:val="24"/>
        </w:rPr>
        <w:t xml:space="preserve">Considerando todo lo anterior se tendrá en cuenta los siguientes agrupamientos: </w:t>
      </w:r>
    </w:p>
    <w:p w:rsidR="0055028B" w:rsidRDefault="008F4E32">
      <w:pPr>
        <w:pStyle w:val="Textoindependiente"/>
        <w:numPr>
          <w:ilvl w:val="0"/>
          <w:numId w:val="44"/>
        </w:numPr>
        <w:tabs>
          <w:tab w:val="clear" w:pos="720"/>
          <w:tab w:val="left" w:pos="900"/>
          <w:tab w:val="left" w:pos="1305"/>
        </w:tabs>
        <w:rPr>
          <w:b/>
          <w:bCs/>
          <w:szCs w:val="24"/>
        </w:rPr>
      </w:pPr>
      <w:r>
        <w:rPr>
          <w:b/>
          <w:bCs/>
          <w:color w:val="000000"/>
        </w:rPr>
        <w:t>Gran grupo</w:t>
      </w:r>
      <w:r>
        <w:rPr>
          <w:color w:val="000000"/>
        </w:rPr>
        <w:t>: posibilita la presentación uniforme de gran cantidad de información, mediante mensajes orales o visuales, a un gran número de alumnos/as.</w:t>
      </w:r>
      <w:bookmarkStart w:id="4" w:name="docs-internal-guid-15077468-7fff-9604-8b"/>
      <w:bookmarkEnd w:id="4"/>
      <w:r>
        <w:rPr>
          <w:color w:val="000000"/>
        </w:rPr>
        <w:t xml:space="preserve">Se </w:t>
      </w:r>
      <w:r>
        <w:rPr>
          <w:color w:val="000000"/>
        </w:rPr>
        <w:lastRenderedPageBreak/>
        <w:t xml:space="preserve">llevarán a cabo este tipo de agrupamiento para realizar las siguientes </w:t>
      </w:r>
      <w:r>
        <w:rPr>
          <w:b/>
          <w:color w:val="000000"/>
        </w:rPr>
        <w:t>actividades:</w:t>
      </w:r>
      <w:r>
        <w:rPr>
          <w:color w:val="000000"/>
        </w:rPr>
        <w:t xml:space="preserve"> determinar y regular normas de convivencia, exposiciones orales sobre los contenidos nuevos, explicaciones colectivas sobre las normas de funcionamiento y de seguridad en el laboratorio, pautas generales sobre la realización de prácticas o proyectos, conclusiones de trabajos realizados en pequeños grupos, corrección de tareas, mediante presentaciones.</w:t>
      </w:r>
    </w:p>
    <w:p w:rsidR="0055028B" w:rsidRDefault="008F4E32">
      <w:pPr>
        <w:numPr>
          <w:ilvl w:val="0"/>
          <w:numId w:val="44"/>
        </w:numPr>
        <w:tabs>
          <w:tab w:val="clear" w:pos="720"/>
          <w:tab w:val="left" w:pos="900"/>
          <w:tab w:val="left" w:pos="1305"/>
        </w:tabs>
        <w:jc w:val="both"/>
        <w:rPr>
          <w:rFonts w:ascii="Arial" w:hAnsi="Arial"/>
          <w:b/>
          <w:bCs/>
          <w:sz w:val="24"/>
          <w:szCs w:val="24"/>
        </w:rPr>
      </w:pPr>
      <w:bookmarkStart w:id="5" w:name="docs-internal-guid-49f432e7-7fff-5eb4-f1"/>
      <w:bookmarkEnd w:id="5"/>
      <w:r>
        <w:rPr>
          <w:rFonts w:ascii="Arial" w:hAnsi="Arial"/>
          <w:b/>
          <w:bCs/>
          <w:color w:val="000000"/>
          <w:sz w:val="24"/>
        </w:rPr>
        <w:t>Grupos de 4-5 alumnos</w:t>
      </w:r>
      <w:r>
        <w:rPr>
          <w:rFonts w:ascii="Arial" w:hAnsi="Arial"/>
          <w:color w:val="000000"/>
          <w:sz w:val="24"/>
        </w:rPr>
        <w:t>. Adecuado a situaciones de aprendizaje en forma de equipo de trabajo. Potencia al máximo las posibilidades de comunicar, compartir y realizar trabajos, contando siempre con la participación activa de todos los miembros. Favorece actitudes cooperativas. Además, permite hacer aclaraciones de información que se ha dado previamente en el gran grupo, permite desarrollar la autonomía y responsabilidad. Permite evaluar el trabajo en grupo, pero hay mayor dificultad para evaluar lo aprendido y lo realizado por cada alumno “se diluyen los éxitos individuales en los resultados grupales”</w:t>
      </w:r>
    </w:p>
    <w:p w:rsidR="0055028B" w:rsidRDefault="008F4E32">
      <w:pPr>
        <w:numPr>
          <w:ilvl w:val="0"/>
          <w:numId w:val="44"/>
        </w:numPr>
        <w:tabs>
          <w:tab w:val="clear" w:pos="720"/>
          <w:tab w:val="left" w:pos="900"/>
          <w:tab w:val="left" w:pos="1305"/>
        </w:tabs>
        <w:jc w:val="both"/>
        <w:rPr>
          <w:rFonts w:ascii="Arial" w:hAnsi="Arial"/>
          <w:b/>
          <w:bCs/>
          <w:sz w:val="24"/>
          <w:szCs w:val="24"/>
        </w:rPr>
      </w:pPr>
      <w:bookmarkStart w:id="6" w:name="docs-internal-guid-2a7df3b1-7fff-fffd-21"/>
      <w:bookmarkEnd w:id="6"/>
      <w:r>
        <w:rPr>
          <w:rFonts w:ascii="Arial" w:hAnsi="Arial"/>
          <w:b/>
          <w:bCs/>
          <w:color w:val="000000"/>
          <w:sz w:val="24"/>
        </w:rPr>
        <w:t>Grupo en parejas:</w:t>
      </w:r>
      <w:r>
        <w:rPr>
          <w:rFonts w:ascii="Arial" w:hAnsi="Arial"/>
          <w:color w:val="000000"/>
          <w:sz w:val="24"/>
        </w:rPr>
        <w:t xml:space="preserve"> En la enseñanza de ciencias es una de la forma habitual de trabajar en el </w:t>
      </w:r>
      <w:r>
        <w:rPr>
          <w:rFonts w:ascii="Arial" w:hAnsi="Arial"/>
          <w:b/>
          <w:color w:val="000000"/>
          <w:sz w:val="24"/>
        </w:rPr>
        <w:t>laboratorio</w:t>
      </w:r>
      <w:r>
        <w:rPr>
          <w:rFonts w:ascii="Arial" w:hAnsi="Arial"/>
          <w:color w:val="000000"/>
          <w:sz w:val="24"/>
        </w:rPr>
        <w:t>, permite desarrollar la autonomía del alumno y a la vez contrastar opiniones con la pareja.</w:t>
      </w:r>
    </w:p>
    <w:p w:rsidR="0055028B" w:rsidRDefault="008F4E32">
      <w:pPr>
        <w:tabs>
          <w:tab w:val="left" w:pos="900"/>
          <w:tab w:val="left" w:pos="1305"/>
        </w:tabs>
        <w:jc w:val="both"/>
        <w:rPr>
          <w:rFonts w:ascii="Arial" w:hAnsi="Arial"/>
          <w:b/>
          <w:bCs/>
          <w:sz w:val="24"/>
          <w:szCs w:val="24"/>
        </w:rPr>
      </w:pPr>
      <w:r>
        <w:br/>
      </w:r>
    </w:p>
    <w:p w:rsidR="0055028B" w:rsidRDefault="008F4E32">
      <w:pPr>
        <w:numPr>
          <w:ilvl w:val="0"/>
          <w:numId w:val="43"/>
        </w:numPr>
        <w:tabs>
          <w:tab w:val="clear" w:pos="720"/>
          <w:tab w:val="left" w:pos="900"/>
          <w:tab w:val="left" w:pos="1305"/>
        </w:tabs>
        <w:ind w:left="0" w:firstLine="397"/>
        <w:jc w:val="both"/>
        <w:rPr>
          <w:rFonts w:ascii="Arial" w:hAnsi="Arial"/>
          <w:b/>
          <w:bCs/>
          <w:sz w:val="24"/>
          <w:szCs w:val="24"/>
        </w:rPr>
      </w:pPr>
      <w:r>
        <w:rPr>
          <w:rFonts w:ascii="Arial" w:hAnsi="Arial" w:cs="Arial"/>
          <w:b/>
          <w:bCs/>
          <w:sz w:val="24"/>
          <w:szCs w:val="24"/>
          <w:lang w:val="es-MX"/>
        </w:rPr>
        <w:t>Organización del tiempo y utilización de espacios</w:t>
      </w:r>
    </w:p>
    <w:p w:rsidR="0055028B" w:rsidRDefault="0055028B">
      <w:pPr>
        <w:tabs>
          <w:tab w:val="left" w:pos="900"/>
          <w:tab w:val="left" w:pos="1305"/>
        </w:tabs>
        <w:ind w:firstLine="397"/>
        <w:jc w:val="both"/>
        <w:rPr>
          <w:rFonts w:ascii="Arial" w:hAnsi="Arial"/>
          <w:b/>
          <w:bCs/>
          <w:sz w:val="24"/>
          <w:szCs w:val="24"/>
        </w:rPr>
      </w:pPr>
    </w:p>
    <w:p w:rsidR="0055028B" w:rsidRDefault="008F4E32">
      <w:pPr>
        <w:tabs>
          <w:tab w:val="left" w:pos="900"/>
          <w:tab w:val="left" w:pos="1305"/>
        </w:tabs>
        <w:ind w:firstLine="397"/>
        <w:jc w:val="both"/>
        <w:rPr>
          <w:rFonts w:ascii="Arial" w:hAnsi="Arial" w:cs="Arial"/>
          <w:sz w:val="24"/>
          <w:szCs w:val="24"/>
          <w:lang w:val="es-MX"/>
        </w:rPr>
      </w:pPr>
      <w:r>
        <w:rPr>
          <w:rFonts w:ascii="Arial" w:hAnsi="Arial" w:cs="Arial"/>
          <w:sz w:val="24"/>
          <w:szCs w:val="24"/>
          <w:lang w:val="es-MX"/>
        </w:rPr>
        <w:t>La carga lectiva semanal de este modulo es de cinco horas. Durante las clases se hará uso del equipamiento del aula. Se dispone de pizarra, ordenador con conexión a Internet, cañón de proyección en el aula y altavoces. Los contenidos teóricos podrán exponerse además a través de presentaciones de Power-Point, Genially confeccionadas por el profesor. Se utilizará también de prensa especializada, vídeos didácticos y webs educativas.</w:t>
      </w:r>
    </w:p>
    <w:p w:rsidR="0055028B" w:rsidRDefault="008F4E32">
      <w:pPr>
        <w:tabs>
          <w:tab w:val="left" w:pos="900"/>
          <w:tab w:val="left" w:pos="1305"/>
        </w:tabs>
        <w:ind w:firstLine="397"/>
        <w:jc w:val="both"/>
        <w:rPr>
          <w:rFonts w:ascii="Arial" w:hAnsi="Arial" w:cs="Arial"/>
          <w:sz w:val="24"/>
          <w:szCs w:val="24"/>
          <w:lang w:val="es-MX"/>
        </w:rPr>
      </w:pPr>
      <w:r>
        <w:rPr>
          <w:rFonts w:ascii="Arial" w:hAnsi="Arial" w:cs="Arial"/>
          <w:sz w:val="24"/>
          <w:szCs w:val="24"/>
          <w:lang w:val="es-MX"/>
        </w:rPr>
        <w:t>Tanto para el desarrollo de los contenidos conceptuales como procedimentales se usarán otros espacios como son el aula de informática, el laboratorio, la biblioteca del centro, espacios que previamente se habrá reservado según el procedimiento interno del centro, y las zonas verdes próximos al Instituto.</w:t>
      </w:r>
    </w:p>
    <w:p w:rsidR="0055028B" w:rsidRDefault="0055028B">
      <w:pPr>
        <w:tabs>
          <w:tab w:val="left" w:pos="900"/>
          <w:tab w:val="left" w:pos="1305"/>
        </w:tabs>
        <w:ind w:firstLine="397"/>
        <w:jc w:val="both"/>
        <w:rPr>
          <w:rFonts w:ascii="Arial" w:hAnsi="Arial" w:cs="Arial"/>
          <w:b/>
          <w:bCs/>
          <w:sz w:val="24"/>
          <w:szCs w:val="24"/>
          <w:lang w:val="es-MX"/>
        </w:rPr>
      </w:pPr>
    </w:p>
    <w:p w:rsidR="0055028B" w:rsidRDefault="008F4E32">
      <w:pPr>
        <w:numPr>
          <w:ilvl w:val="0"/>
          <w:numId w:val="37"/>
        </w:numPr>
        <w:tabs>
          <w:tab w:val="clear" w:pos="720"/>
          <w:tab w:val="left" w:pos="735"/>
          <w:tab w:val="left" w:pos="900"/>
        </w:tabs>
        <w:ind w:left="737" w:hanging="397"/>
        <w:jc w:val="both"/>
        <w:rPr>
          <w:rFonts w:ascii="Arial" w:hAnsi="Arial"/>
          <w:b/>
          <w:bCs/>
          <w:sz w:val="24"/>
          <w:szCs w:val="24"/>
        </w:rPr>
      </w:pPr>
      <w:r>
        <w:rPr>
          <w:rFonts w:ascii="Arial" w:hAnsi="Arial" w:cs="Arial"/>
          <w:b/>
          <w:bCs/>
          <w:sz w:val="24"/>
          <w:szCs w:val="24"/>
        </w:rPr>
        <w:t>Selección de materiales y otros Recursos didácticos</w:t>
      </w:r>
    </w:p>
    <w:p w:rsidR="0055028B" w:rsidRDefault="0055028B">
      <w:pPr>
        <w:jc w:val="both"/>
        <w:rPr>
          <w:rFonts w:ascii="Arial" w:hAnsi="Arial" w:cs="Arial"/>
          <w:b/>
          <w:sz w:val="28"/>
          <w:u w:val="single"/>
        </w:rPr>
      </w:pPr>
    </w:p>
    <w:p w:rsidR="0055028B" w:rsidRDefault="008F4E32">
      <w:pPr>
        <w:ind w:firstLine="340"/>
        <w:jc w:val="both"/>
        <w:rPr>
          <w:rFonts w:ascii="Arial" w:hAnsi="Arial" w:cs="Arial"/>
          <w:sz w:val="24"/>
          <w:szCs w:val="24"/>
          <w:u w:val="single"/>
        </w:rPr>
      </w:pPr>
      <w:r>
        <w:rPr>
          <w:rFonts w:ascii="Arial" w:hAnsi="Arial" w:cs="Arial"/>
          <w:sz w:val="24"/>
          <w:szCs w:val="24"/>
          <w:u w:val="single"/>
        </w:rPr>
        <w:t>Espacios y recursos</w:t>
      </w:r>
    </w:p>
    <w:p w:rsidR="0055028B" w:rsidRDefault="0055028B">
      <w:pPr>
        <w:ind w:left="360"/>
        <w:jc w:val="both"/>
        <w:rPr>
          <w:rFonts w:ascii="Arial" w:hAnsi="Arial" w:cs="Arial"/>
          <w:sz w:val="24"/>
          <w:szCs w:val="24"/>
          <w:u w:val="single"/>
        </w:rPr>
      </w:pPr>
    </w:p>
    <w:p w:rsidR="0055028B" w:rsidRDefault="008F4E32">
      <w:pPr>
        <w:numPr>
          <w:ilvl w:val="0"/>
          <w:numId w:val="1"/>
        </w:numPr>
        <w:jc w:val="both"/>
        <w:rPr>
          <w:rFonts w:ascii="Arial" w:hAnsi="Arial" w:cs="Arial"/>
          <w:sz w:val="24"/>
          <w:szCs w:val="24"/>
        </w:rPr>
      </w:pPr>
      <w:r>
        <w:rPr>
          <w:rFonts w:ascii="Arial" w:hAnsi="Arial" w:cs="Arial"/>
          <w:sz w:val="24"/>
          <w:szCs w:val="24"/>
        </w:rPr>
        <w:t>Aulas de grupo: con: cañón y pantalla de proyección, ordenador, acceso a internet, DVD, TV, y video</w:t>
      </w:r>
    </w:p>
    <w:p w:rsidR="0055028B" w:rsidRDefault="008F4E32">
      <w:pPr>
        <w:numPr>
          <w:ilvl w:val="0"/>
          <w:numId w:val="1"/>
        </w:numPr>
        <w:jc w:val="both"/>
        <w:rPr>
          <w:rFonts w:ascii="Arial" w:hAnsi="Arial" w:cs="Arial"/>
          <w:sz w:val="24"/>
          <w:szCs w:val="24"/>
        </w:rPr>
      </w:pPr>
      <w:r>
        <w:rPr>
          <w:rFonts w:ascii="Arial" w:hAnsi="Arial" w:cs="Arial"/>
          <w:sz w:val="24"/>
          <w:szCs w:val="24"/>
        </w:rPr>
        <w:t xml:space="preserve">Presentaciones de Powerpoint, Genially elaboradas por el profesor, que se pondrán a disposición de los alumnos en formato digital </w:t>
      </w:r>
    </w:p>
    <w:p w:rsidR="0055028B" w:rsidRDefault="008F4E32">
      <w:pPr>
        <w:numPr>
          <w:ilvl w:val="0"/>
          <w:numId w:val="1"/>
        </w:numPr>
        <w:jc w:val="both"/>
        <w:rPr>
          <w:rFonts w:ascii="Arial" w:hAnsi="Arial" w:cs="Arial"/>
          <w:sz w:val="24"/>
          <w:szCs w:val="24"/>
        </w:rPr>
      </w:pPr>
      <w:r>
        <w:rPr>
          <w:rFonts w:ascii="Arial" w:hAnsi="Arial" w:cs="Arial"/>
          <w:sz w:val="24"/>
          <w:szCs w:val="24"/>
        </w:rPr>
        <w:t>Aula de Informática</w:t>
      </w:r>
    </w:p>
    <w:p w:rsidR="0055028B" w:rsidRDefault="008F4E32">
      <w:pPr>
        <w:numPr>
          <w:ilvl w:val="0"/>
          <w:numId w:val="1"/>
        </w:numPr>
        <w:jc w:val="both"/>
        <w:rPr>
          <w:rFonts w:ascii="Arial" w:hAnsi="Arial" w:cs="Arial"/>
          <w:sz w:val="24"/>
          <w:szCs w:val="24"/>
        </w:rPr>
      </w:pPr>
      <w:r>
        <w:rPr>
          <w:rFonts w:ascii="Arial" w:hAnsi="Arial" w:cs="Arial"/>
          <w:sz w:val="24"/>
          <w:szCs w:val="24"/>
        </w:rPr>
        <w:t>Biblioteca:</w:t>
      </w:r>
    </w:p>
    <w:p w:rsidR="0055028B" w:rsidRDefault="008F4E32">
      <w:pPr>
        <w:numPr>
          <w:ilvl w:val="1"/>
          <w:numId w:val="1"/>
        </w:numPr>
        <w:jc w:val="both"/>
        <w:rPr>
          <w:rFonts w:ascii="Arial" w:hAnsi="Arial" w:cs="Arial"/>
          <w:sz w:val="24"/>
          <w:szCs w:val="24"/>
        </w:rPr>
      </w:pPr>
      <w:r>
        <w:rPr>
          <w:rFonts w:ascii="Arial" w:hAnsi="Arial" w:cs="Arial"/>
          <w:sz w:val="24"/>
          <w:szCs w:val="24"/>
        </w:rPr>
        <w:t xml:space="preserve">Para consulta de los libros recomendados en la bibliografía </w:t>
      </w:r>
    </w:p>
    <w:p w:rsidR="0055028B" w:rsidRDefault="008F4E32">
      <w:pPr>
        <w:numPr>
          <w:ilvl w:val="1"/>
          <w:numId w:val="1"/>
        </w:numPr>
        <w:jc w:val="both"/>
        <w:rPr>
          <w:rFonts w:ascii="Arial" w:hAnsi="Arial" w:cs="Arial"/>
          <w:sz w:val="24"/>
          <w:szCs w:val="24"/>
        </w:rPr>
      </w:pPr>
      <w:r>
        <w:rPr>
          <w:rFonts w:ascii="Arial" w:hAnsi="Arial" w:cs="Arial"/>
          <w:sz w:val="24"/>
          <w:szCs w:val="24"/>
        </w:rPr>
        <w:t>Consulta de otros libros relacionados (bibliografía complementaria)</w:t>
      </w:r>
    </w:p>
    <w:p w:rsidR="0055028B" w:rsidRDefault="008F4E32">
      <w:pPr>
        <w:numPr>
          <w:ilvl w:val="1"/>
          <w:numId w:val="1"/>
        </w:numPr>
        <w:jc w:val="both"/>
        <w:rPr>
          <w:rFonts w:ascii="Arial" w:hAnsi="Arial" w:cs="Arial"/>
          <w:sz w:val="24"/>
          <w:szCs w:val="24"/>
        </w:rPr>
      </w:pPr>
      <w:r>
        <w:rPr>
          <w:rFonts w:ascii="Arial" w:hAnsi="Arial" w:cs="Arial"/>
          <w:sz w:val="24"/>
          <w:szCs w:val="24"/>
        </w:rPr>
        <w:t>Revistas especializadas</w:t>
      </w:r>
    </w:p>
    <w:p w:rsidR="0055028B" w:rsidRDefault="008F4E32">
      <w:pPr>
        <w:numPr>
          <w:ilvl w:val="0"/>
          <w:numId w:val="1"/>
        </w:numPr>
        <w:jc w:val="both"/>
        <w:rPr>
          <w:rFonts w:ascii="Arial" w:hAnsi="Arial" w:cs="Arial"/>
          <w:sz w:val="24"/>
          <w:szCs w:val="24"/>
        </w:rPr>
      </w:pPr>
      <w:r>
        <w:rPr>
          <w:rFonts w:ascii="Arial" w:hAnsi="Arial" w:cs="Arial"/>
          <w:sz w:val="24"/>
          <w:szCs w:val="24"/>
        </w:rPr>
        <w:t xml:space="preserve">Laboratorio: de capacidad para 15 personas, con microscopios, lupas y estuche de material de disección, </w:t>
      </w:r>
    </w:p>
    <w:p w:rsidR="0055028B" w:rsidRDefault="008F4E32">
      <w:pPr>
        <w:numPr>
          <w:ilvl w:val="0"/>
          <w:numId w:val="1"/>
        </w:numPr>
        <w:jc w:val="both"/>
        <w:rPr>
          <w:rFonts w:ascii="Arial" w:hAnsi="Arial" w:cs="Arial"/>
          <w:sz w:val="24"/>
          <w:szCs w:val="24"/>
        </w:rPr>
      </w:pPr>
      <w:r>
        <w:rPr>
          <w:rFonts w:ascii="Arial" w:hAnsi="Arial" w:cs="Arial"/>
          <w:sz w:val="24"/>
          <w:szCs w:val="24"/>
        </w:rPr>
        <w:t>Recursos materiales: prensas para secar plantas, cámaras fotográficas, trampas y otros materiales didácticos.</w:t>
      </w:r>
    </w:p>
    <w:p w:rsidR="0055028B" w:rsidRDefault="008F4E32">
      <w:pPr>
        <w:numPr>
          <w:ilvl w:val="0"/>
          <w:numId w:val="1"/>
        </w:numPr>
        <w:jc w:val="both"/>
        <w:rPr>
          <w:rFonts w:ascii="Arial" w:hAnsi="Arial" w:cs="Arial"/>
          <w:sz w:val="24"/>
          <w:szCs w:val="24"/>
        </w:rPr>
      </w:pPr>
      <w:r>
        <w:rPr>
          <w:rFonts w:ascii="Arial" w:hAnsi="Arial" w:cs="Arial"/>
          <w:sz w:val="24"/>
          <w:szCs w:val="24"/>
        </w:rPr>
        <w:lastRenderedPageBreak/>
        <w:t>Otros recursos: fotocopias, fotografías, posters, videos, periódicos, revistas especializadas, páginas web, claves de identificación, equipos informáticos y bibliografía de referencia.</w:t>
      </w:r>
    </w:p>
    <w:p w:rsidR="0055028B" w:rsidRDefault="008F4E32">
      <w:pPr>
        <w:numPr>
          <w:ilvl w:val="0"/>
          <w:numId w:val="1"/>
        </w:numPr>
        <w:jc w:val="both"/>
        <w:rPr>
          <w:rFonts w:ascii="Arial" w:hAnsi="Arial" w:cs="Arial"/>
          <w:sz w:val="24"/>
          <w:szCs w:val="24"/>
        </w:rPr>
      </w:pPr>
      <w:r>
        <w:rPr>
          <w:rFonts w:ascii="Arial" w:hAnsi="Arial" w:cs="Arial"/>
          <w:sz w:val="24"/>
          <w:szCs w:val="24"/>
        </w:rPr>
        <w:t>Espacios para prácticas:</w:t>
      </w:r>
    </w:p>
    <w:p w:rsidR="0055028B" w:rsidRDefault="008F4E32">
      <w:pPr>
        <w:numPr>
          <w:ilvl w:val="1"/>
          <w:numId w:val="1"/>
        </w:numPr>
        <w:jc w:val="both"/>
        <w:rPr>
          <w:rFonts w:ascii="Arial" w:hAnsi="Arial" w:cs="Arial"/>
          <w:sz w:val="24"/>
          <w:szCs w:val="24"/>
        </w:rPr>
      </w:pPr>
      <w:r>
        <w:rPr>
          <w:rFonts w:ascii="Arial" w:hAnsi="Arial" w:cs="Arial"/>
          <w:sz w:val="24"/>
          <w:szCs w:val="24"/>
        </w:rPr>
        <w:t>Vivero y Jardín botánico.</w:t>
      </w:r>
    </w:p>
    <w:p w:rsidR="0055028B" w:rsidRDefault="008F4E32">
      <w:pPr>
        <w:numPr>
          <w:ilvl w:val="1"/>
          <w:numId w:val="1"/>
        </w:numPr>
        <w:jc w:val="both"/>
        <w:rPr>
          <w:rFonts w:ascii="Arial" w:hAnsi="Arial" w:cs="Arial"/>
          <w:sz w:val="24"/>
          <w:szCs w:val="24"/>
        </w:rPr>
      </w:pPr>
      <w:r>
        <w:rPr>
          <w:rFonts w:ascii="Arial" w:hAnsi="Arial" w:cs="Arial"/>
          <w:sz w:val="24"/>
          <w:szCs w:val="24"/>
        </w:rPr>
        <w:t>Aulas taller y aula laboratorio.</w:t>
      </w:r>
    </w:p>
    <w:p w:rsidR="0055028B" w:rsidRDefault="008F4E32">
      <w:pPr>
        <w:numPr>
          <w:ilvl w:val="1"/>
          <w:numId w:val="1"/>
        </w:numPr>
        <w:jc w:val="both"/>
        <w:rPr>
          <w:rFonts w:ascii="Arial" w:hAnsi="Arial" w:cs="Arial"/>
          <w:sz w:val="24"/>
          <w:szCs w:val="24"/>
        </w:rPr>
      </w:pPr>
      <w:r>
        <w:rPr>
          <w:rFonts w:ascii="Arial" w:hAnsi="Arial" w:cs="Arial"/>
          <w:sz w:val="24"/>
          <w:szCs w:val="24"/>
        </w:rPr>
        <w:t>Almacenes, materiales, vehículos, máquinas y herramientas.</w:t>
      </w:r>
    </w:p>
    <w:p w:rsidR="0055028B" w:rsidRDefault="008F4E32">
      <w:pPr>
        <w:numPr>
          <w:ilvl w:val="1"/>
          <w:numId w:val="1"/>
        </w:numPr>
        <w:jc w:val="both"/>
        <w:rPr>
          <w:rFonts w:ascii="Arial" w:hAnsi="Arial" w:cs="Arial"/>
          <w:sz w:val="24"/>
          <w:szCs w:val="24"/>
        </w:rPr>
      </w:pPr>
      <w:r>
        <w:rPr>
          <w:rFonts w:ascii="Arial" w:hAnsi="Arial" w:cs="Arial"/>
          <w:sz w:val="24"/>
          <w:szCs w:val="24"/>
        </w:rPr>
        <w:t>Finca agrícola, monte y núcleo zoológico.</w:t>
      </w:r>
    </w:p>
    <w:p w:rsidR="0055028B" w:rsidRDefault="0055028B">
      <w:pPr>
        <w:jc w:val="both"/>
        <w:rPr>
          <w:rFonts w:ascii="Arial" w:hAnsi="Arial" w:cs="Arial"/>
          <w:b/>
          <w:sz w:val="28"/>
          <w:u w:val="single"/>
        </w:rPr>
      </w:pPr>
    </w:p>
    <w:p w:rsidR="0055028B" w:rsidRDefault="008F4E32">
      <w:pPr>
        <w:pStyle w:val="Prrafodelista"/>
        <w:numPr>
          <w:ilvl w:val="1"/>
          <w:numId w:val="26"/>
        </w:numPr>
        <w:tabs>
          <w:tab w:val="left" w:pos="0"/>
          <w:tab w:val="left" w:pos="570"/>
        </w:tabs>
        <w:ind w:left="567" w:hanging="283"/>
        <w:jc w:val="both"/>
        <w:rPr>
          <w:rFonts w:ascii="Arial" w:hAnsi="Arial" w:cs="Arial"/>
          <w:b/>
          <w:sz w:val="24"/>
          <w:szCs w:val="24"/>
        </w:rPr>
      </w:pPr>
      <w:r>
        <w:rPr>
          <w:rFonts w:ascii="Arial" w:hAnsi="Arial" w:cs="Arial"/>
          <w:b/>
          <w:sz w:val="24"/>
          <w:szCs w:val="24"/>
        </w:rPr>
        <w:t>Referencias bibliográficas y enlaces web</w:t>
      </w:r>
    </w:p>
    <w:p w:rsidR="0055028B" w:rsidRDefault="0055028B">
      <w:pPr>
        <w:pStyle w:val="Prrafodelista"/>
        <w:tabs>
          <w:tab w:val="left" w:pos="0"/>
          <w:tab w:val="left" w:pos="570"/>
        </w:tabs>
        <w:ind w:left="567" w:hanging="510"/>
        <w:jc w:val="both"/>
        <w:rPr>
          <w:rFonts w:ascii="Arial" w:hAnsi="Arial" w:cs="Arial"/>
          <w:b/>
          <w:sz w:val="24"/>
          <w:szCs w:val="24"/>
        </w:rPr>
      </w:pPr>
    </w:p>
    <w:p w:rsidR="0055028B" w:rsidRDefault="008F4E32">
      <w:pPr>
        <w:ind w:left="426" w:hanging="142"/>
        <w:jc w:val="both"/>
        <w:rPr>
          <w:rFonts w:ascii="Arial" w:hAnsi="Arial" w:cs="Arial"/>
          <w:sz w:val="24"/>
          <w:szCs w:val="24"/>
        </w:rPr>
      </w:pPr>
      <w:r>
        <w:rPr>
          <w:rFonts w:ascii="Arial" w:hAnsi="Arial" w:cs="Arial"/>
          <w:sz w:val="24"/>
          <w:szCs w:val="24"/>
        </w:rPr>
        <w:t>Bibliografía.</w:t>
      </w:r>
    </w:p>
    <w:p w:rsidR="0055028B" w:rsidRDefault="0055028B">
      <w:pPr>
        <w:jc w:val="both"/>
        <w:rPr>
          <w:rFonts w:ascii="Arial" w:hAnsi="Arial" w:cs="Arial"/>
          <w:b/>
          <w:sz w:val="24"/>
          <w:szCs w:val="24"/>
          <w:u w:val="single"/>
        </w:rPr>
      </w:pPr>
    </w:p>
    <w:p w:rsidR="0055028B" w:rsidRDefault="008F4E32">
      <w:pPr>
        <w:pStyle w:val="Parrafo1"/>
        <w:numPr>
          <w:ilvl w:val="0"/>
          <w:numId w:val="1"/>
        </w:numPr>
        <w:rPr>
          <w:rFonts w:ascii="Arial" w:hAnsi="Arial"/>
          <w:sz w:val="24"/>
          <w:szCs w:val="24"/>
        </w:rPr>
      </w:pPr>
      <w:r>
        <w:rPr>
          <w:rFonts w:ascii="Arial" w:hAnsi="Arial"/>
          <w:sz w:val="24"/>
          <w:szCs w:val="24"/>
        </w:rPr>
        <w:t xml:space="preserve">Garrido, R. </w:t>
      </w:r>
      <w:r>
        <w:rPr>
          <w:rFonts w:ascii="Arial" w:hAnsi="Arial"/>
          <w:b/>
          <w:sz w:val="24"/>
          <w:szCs w:val="24"/>
        </w:rPr>
        <w:t>Control Fitosanitario</w:t>
      </w:r>
      <w:r>
        <w:rPr>
          <w:rFonts w:ascii="Arial" w:hAnsi="Arial"/>
          <w:sz w:val="24"/>
          <w:szCs w:val="24"/>
        </w:rPr>
        <w:t xml:space="preserve"> Ed: Síntesis. (2015)</w:t>
      </w:r>
    </w:p>
    <w:p w:rsidR="0055028B" w:rsidRDefault="008F4E32">
      <w:pPr>
        <w:pStyle w:val="Parrafo1"/>
        <w:numPr>
          <w:ilvl w:val="0"/>
          <w:numId w:val="1"/>
        </w:numPr>
        <w:rPr>
          <w:rFonts w:ascii="Arial" w:hAnsi="Arial"/>
          <w:sz w:val="24"/>
          <w:szCs w:val="24"/>
        </w:rPr>
      </w:pPr>
      <w:r>
        <w:rPr>
          <w:rFonts w:ascii="Arial" w:hAnsi="Arial"/>
          <w:sz w:val="24"/>
          <w:szCs w:val="24"/>
        </w:rPr>
        <w:t xml:space="preserve">Fernandez, M. </w:t>
      </w:r>
      <w:r>
        <w:rPr>
          <w:rFonts w:ascii="Arial" w:hAnsi="Arial"/>
          <w:i/>
          <w:sz w:val="24"/>
          <w:szCs w:val="24"/>
        </w:rPr>
        <w:t>et al.</w:t>
      </w:r>
      <w:r>
        <w:rPr>
          <w:rFonts w:ascii="Arial" w:hAnsi="Arial"/>
          <w:sz w:val="24"/>
          <w:szCs w:val="24"/>
        </w:rPr>
        <w:t xml:space="preserve"> (2013). </w:t>
      </w:r>
      <w:r>
        <w:rPr>
          <w:rFonts w:ascii="Arial" w:hAnsi="Arial"/>
          <w:b/>
          <w:sz w:val="24"/>
          <w:szCs w:val="24"/>
        </w:rPr>
        <w:t>Aplicación de plaguicidas. Nivel cualificado</w:t>
      </w:r>
      <w:r>
        <w:rPr>
          <w:rFonts w:ascii="Arial" w:hAnsi="Arial"/>
          <w:sz w:val="24"/>
          <w:szCs w:val="24"/>
        </w:rPr>
        <w:t>. Ed: Junta de Andalucía</w:t>
      </w:r>
    </w:p>
    <w:p w:rsidR="0055028B" w:rsidRDefault="008F4E32">
      <w:pPr>
        <w:pStyle w:val="Parrafo1"/>
        <w:numPr>
          <w:ilvl w:val="0"/>
          <w:numId w:val="1"/>
        </w:numPr>
        <w:rPr>
          <w:rFonts w:ascii="Arial" w:hAnsi="Arial"/>
          <w:sz w:val="24"/>
          <w:szCs w:val="24"/>
        </w:rPr>
      </w:pPr>
      <w:r>
        <w:rPr>
          <w:rFonts w:ascii="Arial" w:hAnsi="Arial"/>
          <w:sz w:val="24"/>
          <w:szCs w:val="24"/>
        </w:rPr>
        <w:t xml:space="preserve">Romanyk, N. &amp;Cadahia, D. (2002). </w:t>
      </w:r>
      <w:r>
        <w:rPr>
          <w:rFonts w:ascii="Arial" w:hAnsi="Arial"/>
          <w:b/>
          <w:sz w:val="24"/>
          <w:szCs w:val="24"/>
        </w:rPr>
        <w:t>Plagas de insectos en las masas forestales</w:t>
      </w:r>
      <w:r>
        <w:rPr>
          <w:rFonts w:ascii="Arial" w:hAnsi="Arial"/>
          <w:sz w:val="24"/>
          <w:szCs w:val="24"/>
        </w:rPr>
        <w:t>. Ed.: Mundi- Prensa</w:t>
      </w:r>
    </w:p>
    <w:p w:rsidR="0055028B" w:rsidRDefault="008F4E32">
      <w:pPr>
        <w:pStyle w:val="Parrafo1"/>
        <w:numPr>
          <w:ilvl w:val="0"/>
          <w:numId w:val="1"/>
        </w:numPr>
        <w:jc w:val="both"/>
        <w:rPr>
          <w:rFonts w:ascii="Arial" w:hAnsi="Arial" w:cs="Arial"/>
          <w:sz w:val="24"/>
          <w:szCs w:val="24"/>
        </w:rPr>
      </w:pPr>
      <w:r>
        <w:rPr>
          <w:rFonts w:ascii="Arial" w:hAnsi="Arial" w:cs="Arial"/>
          <w:b/>
          <w:sz w:val="24"/>
          <w:szCs w:val="24"/>
        </w:rPr>
        <w:t>Ortiz, F. et al. (2017). Aplicación de plaguicidas. Nivel cualificado. Manual y ejercicios. Ed: Junta de Andalucía</w:t>
      </w:r>
    </w:p>
    <w:p w:rsidR="0055028B" w:rsidRDefault="0055028B">
      <w:pPr>
        <w:pStyle w:val="Parrafo1"/>
        <w:ind w:left="720"/>
        <w:jc w:val="both"/>
        <w:rPr>
          <w:b/>
        </w:rPr>
      </w:pPr>
    </w:p>
    <w:p w:rsidR="0055028B" w:rsidRDefault="008F4E32">
      <w:pPr>
        <w:tabs>
          <w:tab w:val="left" w:pos="270"/>
        </w:tabs>
        <w:spacing w:after="120"/>
        <w:ind w:firstLine="397"/>
        <w:jc w:val="both"/>
        <w:rPr>
          <w:rFonts w:ascii="Arial" w:hAnsi="Arial" w:cs="Arial"/>
          <w:sz w:val="24"/>
          <w:szCs w:val="24"/>
        </w:rPr>
      </w:pPr>
      <w:r>
        <w:rPr>
          <w:rFonts w:ascii="Arial" w:hAnsi="Arial" w:cs="Arial"/>
          <w:sz w:val="24"/>
          <w:szCs w:val="24"/>
        </w:rPr>
        <w:t>Enlaces de interés:</w:t>
      </w:r>
    </w:p>
    <w:p w:rsidR="0055028B" w:rsidRDefault="0055028B">
      <w:pPr>
        <w:tabs>
          <w:tab w:val="left" w:pos="270"/>
        </w:tabs>
        <w:spacing w:after="120"/>
        <w:jc w:val="both"/>
        <w:rPr>
          <w:b/>
          <w:bCs/>
          <w:sz w:val="28"/>
          <w:szCs w:val="44"/>
        </w:rPr>
      </w:pPr>
    </w:p>
    <w:p w:rsidR="0055028B" w:rsidRDefault="008F4E32">
      <w:pPr>
        <w:numPr>
          <w:ilvl w:val="0"/>
          <w:numId w:val="1"/>
        </w:numPr>
        <w:spacing w:after="120"/>
        <w:rPr>
          <w:rFonts w:ascii="Arial" w:hAnsi="Arial" w:cs="Arial"/>
          <w:sz w:val="24"/>
          <w:szCs w:val="24"/>
        </w:rPr>
      </w:pPr>
      <w:r>
        <w:rPr>
          <w:rFonts w:ascii="Arial" w:hAnsi="Arial" w:cs="Arial"/>
          <w:sz w:val="24"/>
          <w:szCs w:val="24"/>
        </w:rPr>
        <w:t xml:space="preserve">Sociedad Española de Fitopatología: </w:t>
      </w:r>
      <w:hyperlink r:id="rId15" w:tgtFrame="_blank">
        <w:r>
          <w:rPr>
            <w:rStyle w:val="EnlacedeInternet"/>
            <w:rFonts w:ascii="Arial" w:hAnsi="Arial" w:cs="Arial"/>
            <w:sz w:val="24"/>
            <w:szCs w:val="24"/>
          </w:rPr>
          <w:t>www.sef.es</w:t>
        </w:r>
      </w:hyperlink>
    </w:p>
    <w:p w:rsidR="0055028B" w:rsidRDefault="008F4E32">
      <w:pPr>
        <w:numPr>
          <w:ilvl w:val="0"/>
          <w:numId w:val="1"/>
        </w:numPr>
        <w:spacing w:after="120"/>
        <w:rPr>
          <w:rFonts w:ascii="Arial" w:hAnsi="Arial" w:cs="Arial"/>
          <w:sz w:val="24"/>
          <w:szCs w:val="24"/>
        </w:rPr>
      </w:pPr>
      <w:r>
        <w:rPr>
          <w:rFonts w:ascii="Arial" w:hAnsi="Arial" w:cs="Arial"/>
          <w:sz w:val="24"/>
          <w:szCs w:val="24"/>
        </w:rPr>
        <w:t xml:space="preserve">Ministerio de Medio Ambiente y Medio Rural y Marino. </w:t>
      </w:r>
      <w:hyperlink r:id="rId16" w:tgtFrame="_blank">
        <w:r>
          <w:rPr>
            <w:rStyle w:val="EnlacedeInternet"/>
            <w:rFonts w:ascii="Arial" w:hAnsi="Arial" w:cs="Arial"/>
            <w:sz w:val="24"/>
            <w:szCs w:val="24"/>
          </w:rPr>
          <w:t>www.marm.es</w:t>
        </w:r>
      </w:hyperlink>
    </w:p>
    <w:p w:rsidR="0055028B" w:rsidRDefault="008F4E32">
      <w:pPr>
        <w:numPr>
          <w:ilvl w:val="0"/>
          <w:numId w:val="1"/>
        </w:numPr>
        <w:spacing w:after="120"/>
        <w:rPr>
          <w:rFonts w:ascii="Arial" w:hAnsi="Arial" w:cs="Arial"/>
          <w:sz w:val="24"/>
          <w:szCs w:val="24"/>
        </w:rPr>
      </w:pPr>
      <w:r>
        <w:rPr>
          <w:rFonts w:ascii="Arial" w:hAnsi="Arial" w:cs="Arial"/>
          <w:sz w:val="24"/>
          <w:szCs w:val="24"/>
        </w:rPr>
        <w:t>Legislación sobre Sanidad Vegetal:</w:t>
      </w:r>
      <w:r>
        <w:rPr>
          <w:rFonts w:ascii="Arial" w:hAnsi="Arial" w:cs="Arial"/>
          <w:sz w:val="24"/>
          <w:szCs w:val="24"/>
        </w:rPr>
        <w:br/>
      </w:r>
      <w:hyperlink r:id="rId17" w:tgtFrame="_blank">
        <w:r>
          <w:rPr>
            <w:rStyle w:val="EnlacedeInternet"/>
            <w:rFonts w:ascii="Arial" w:hAnsi="Arial" w:cs="Arial"/>
            <w:sz w:val="24"/>
            <w:szCs w:val="24"/>
          </w:rPr>
          <w:t>http://www.mapa.es/es/agricultura/pags/sanidadVegetal/nor.asp</w:t>
        </w:r>
      </w:hyperlink>
    </w:p>
    <w:p w:rsidR="0055028B" w:rsidRDefault="008F4E32">
      <w:pPr>
        <w:numPr>
          <w:ilvl w:val="0"/>
          <w:numId w:val="1"/>
        </w:numPr>
        <w:spacing w:after="120"/>
        <w:rPr>
          <w:rFonts w:ascii="Arial" w:hAnsi="Arial" w:cs="Arial"/>
          <w:sz w:val="24"/>
          <w:szCs w:val="24"/>
        </w:rPr>
      </w:pPr>
      <w:r>
        <w:rPr>
          <w:rFonts w:ascii="Arial" w:hAnsi="Arial" w:cs="Arial"/>
          <w:sz w:val="24"/>
          <w:szCs w:val="24"/>
        </w:rPr>
        <w:t xml:space="preserve">Sociedad Española de Malherbología: </w:t>
      </w:r>
      <w:hyperlink r:id="rId18" w:tgtFrame="_blank">
        <w:r>
          <w:rPr>
            <w:rStyle w:val="EnlacedeInternet"/>
            <w:rFonts w:ascii="Arial" w:hAnsi="Arial" w:cs="Arial"/>
            <w:sz w:val="24"/>
            <w:szCs w:val="24"/>
          </w:rPr>
          <w:t>http://www.semh.net/</w:t>
        </w:r>
      </w:hyperlink>
    </w:p>
    <w:p w:rsidR="0055028B" w:rsidRDefault="008F4E32">
      <w:pPr>
        <w:numPr>
          <w:ilvl w:val="0"/>
          <w:numId w:val="1"/>
        </w:numPr>
        <w:spacing w:after="120"/>
        <w:rPr>
          <w:rFonts w:ascii="Arial" w:hAnsi="Arial" w:cs="Arial"/>
          <w:sz w:val="24"/>
          <w:szCs w:val="24"/>
        </w:rPr>
      </w:pPr>
      <w:r>
        <w:rPr>
          <w:rFonts w:ascii="Arial" w:hAnsi="Arial" w:cs="Arial"/>
          <w:sz w:val="24"/>
          <w:szCs w:val="24"/>
        </w:rPr>
        <w:t>Herbario de la universidad Pública de Navarra:</w:t>
      </w:r>
      <w:r>
        <w:rPr>
          <w:rFonts w:ascii="Arial" w:hAnsi="Arial" w:cs="Arial"/>
          <w:sz w:val="24"/>
          <w:szCs w:val="24"/>
        </w:rPr>
        <w:br/>
      </w:r>
      <w:hyperlink r:id="rId19" w:tgtFrame="_blank">
        <w:r>
          <w:rPr>
            <w:rStyle w:val="EnlacedeInternet"/>
            <w:rFonts w:ascii="Arial" w:hAnsi="Arial" w:cs="Arial"/>
            <w:sz w:val="24"/>
            <w:szCs w:val="24"/>
          </w:rPr>
          <w:t>http://www.unavarra.es/servicio/herbario/index.htm</w:t>
        </w:r>
      </w:hyperlink>
    </w:p>
    <w:p w:rsidR="0055028B" w:rsidRDefault="008F4E32">
      <w:pPr>
        <w:numPr>
          <w:ilvl w:val="0"/>
          <w:numId w:val="1"/>
        </w:numPr>
        <w:spacing w:after="120"/>
        <w:rPr>
          <w:rFonts w:ascii="Arial" w:hAnsi="Arial" w:cs="Arial"/>
          <w:sz w:val="24"/>
          <w:szCs w:val="24"/>
        </w:rPr>
      </w:pPr>
      <w:r>
        <w:rPr>
          <w:rFonts w:ascii="Arial" w:hAnsi="Arial" w:cs="Arial"/>
          <w:sz w:val="24"/>
          <w:szCs w:val="24"/>
        </w:rPr>
        <w:t>Instituto Nacional de Investigación y Tecnología Agraria y</w:t>
      </w:r>
      <w:r>
        <w:rPr>
          <w:rFonts w:ascii="Arial" w:hAnsi="Arial" w:cs="Arial"/>
          <w:sz w:val="24"/>
          <w:szCs w:val="24"/>
        </w:rPr>
        <w:br/>
        <w:t xml:space="preserve">alimentaria: </w:t>
      </w:r>
      <w:hyperlink r:id="rId20" w:tgtFrame="_blank">
        <w:r>
          <w:rPr>
            <w:rStyle w:val="EnlacedeInternet"/>
            <w:rFonts w:ascii="Arial" w:hAnsi="Arial" w:cs="Arial"/>
            <w:sz w:val="24"/>
            <w:szCs w:val="24"/>
          </w:rPr>
          <w:t>www.inia.es</w:t>
        </w:r>
      </w:hyperlink>
    </w:p>
    <w:p w:rsidR="0055028B" w:rsidRDefault="008F4E32">
      <w:pPr>
        <w:numPr>
          <w:ilvl w:val="0"/>
          <w:numId w:val="1"/>
        </w:numPr>
        <w:spacing w:after="120"/>
        <w:rPr>
          <w:rFonts w:ascii="Arial" w:hAnsi="Arial" w:cs="Arial"/>
          <w:sz w:val="24"/>
          <w:szCs w:val="24"/>
        </w:rPr>
      </w:pPr>
      <w:r>
        <w:rPr>
          <w:rFonts w:ascii="Arial" w:hAnsi="Arial" w:cs="Arial"/>
          <w:sz w:val="24"/>
          <w:szCs w:val="24"/>
        </w:rPr>
        <w:t>Departamento de Agricultura y alimentación del Gobierno de Aragón.</w:t>
      </w:r>
      <w:r>
        <w:rPr>
          <w:rFonts w:ascii="Arial" w:hAnsi="Arial" w:cs="Arial"/>
          <w:sz w:val="24"/>
          <w:szCs w:val="24"/>
        </w:rPr>
        <w:br/>
        <w:t>Sanidad vegetal:</w:t>
      </w:r>
      <w:r>
        <w:rPr>
          <w:rFonts w:ascii="Arial" w:hAnsi="Arial" w:cs="Arial"/>
          <w:sz w:val="24"/>
          <w:szCs w:val="24"/>
        </w:rPr>
        <w:br/>
      </w:r>
      <w:hyperlink r:id="rId21" w:tgtFrame="_blank">
        <w:r>
          <w:rPr>
            <w:rStyle w:val="EnlacedeInternet"/>
            <w:rFonts w:ascii="Arial" w:hAnsi="Arial" w:cs="Arial"/>
            <w:sz w:val="24"/>
            <w:szCs w:val="24"/>
          </w:rPr>
          <w:t>http://portal.aragon.es/portal/page/portal/AGR/AGRICULTURA/Sanidad_Vegetal</w:t>
        </w:r>
      </w:hyperlink>
    </w:p>
    <w:p w:rsidR="0055028B" w:rsidRDefault="008F4E32">
      <w:pPr>
        <w:numPr>
          <w:ilvl w:val="0"/>
          <w:numId w:val="1"/>
        </w:numPr>
        <w:spacing w:after="120"/>
        <w:rPr>
          <w:rFonts w:ascii="Arial" w:hAnsi="Arial" w:cs="Arial"/>
          <w:sz w:val="24"/>
          <w:szCs w:val="24"/>
        </w:rPr>
      </w:pPr>
      <w:r>
        <w:rPr>
          <w:rFonts w:ascii="Arial" w:hAnsi="Arial" w:cs="Arial"/>
          <w:sz w:val="24"/>
          <w:szCs w:val="24"/>
        </w:rPr>
        <w:t>Departamento de Agricultura y alimentación del Gobierno de Aragón.</w:t>
      </w:r>
      <w:r>
        <w:rPr>
          <w:rFonts w:ascii="Arial" w:hAnsi="Arial" w:cs="Arial"/>
          <w:sz w:val="24"/>
          <w:szCs w:val="24"/>
        </w:rPr>
        <w:br/>
        <w:t>Publicaciones electrónicas. Hojas informativas:</w:t>
      </w:r>
      <w:r>
        <w:rPr>
          <w:rFonts w:ascii="Arial" w:hAnsi="Arial" w:cs="Arial"/>
          <w:sz w:val="24"/>
          <w:szCs w:val="24"/>
        </w:rPr>
        <w:br/>
      </w:r>
      <w:hyperlink r:id="rId22" w:tgtFrame="_blank">
        <w:r>
          <w:rPr>
            <w:rStyle w:val="EnlacedeInternet"/>
            <w:rFonts w:ascii="Arial" w:hAnsi="Arial" w:cs="Arial"/>
            <w:sz w:val="24"/>
            <w:szCs w:val="24"/>
          </w:rPr>
          <w:t>http://portal.aragon.es/portal/page/portal/AGR/AGRICULTURA/CPV/publiCPV/HOJAS</w:t>
        </w:r>
      </w:hyperlink>
    </w:p>
    <w:p w:rsidR="0055028B" w:rsidRDefault="008F4E32">
      <w:pPr>
        <w:numPr>
          <w:ilvl w:val="0"/>
          <w:numId w:val="1"/>
        </w:numPr>
        <w:spacing w:after="120"/>
        <w:rPr>
          <w:rFonts w:ascii="Arial" w:hAnsi="Arial" w:cs="Arial"/>
          <w:sz w:val="24"/>
          <w:szCs w:val="24"/>
        </w:rPr>
      </w:pPr>
      <w:r>
        <w:rPr>
          <w:rFonts w:ascii="Arial" w:hAnsi="Arial" w:cs="Arial"/>
          <w:sz w:val="24"/>
          <w:szCs w:val="24"/>
        </w:rPr>
        <w:t>Departamento de Agricultura y alimentación del Gobierno de Aragón.</w:t>
      </w:r>
      <w:r>
        <w:rPr>
          <w:rFonts w:ascii="Arial" w:hAnsi="Arial" w:cs="Arial"/>
          <w:sz w:val="24"/>
          <w:szCs w:val="24"/>
        </w:rPr>
        <w:br/>
        <w:t>Publicaciones electrónicas. Boletín fitosanitario:</w:t>
      </w:r>
      <w:r>
        <w:rPr>
          <w:rFonts w:ascii="Arial" w:hAnsi="Arial" w:cs="Arial"/>
          <w:sz w:val="24"/>
          <w:szCs w:val="24"/>
        </w:rPr>
        <w:br/>
      </w:r>
      <w:hyperlink r:id="rId23" w:tgtFrame="_blank">
        <w:r>
          <w:rPr>
            <w:rStyle w:val="EnlacedeInternet"/>
            <w:rFonts w:ascii="Arial" w:hAnsi="Arial" w:cs="Arial"/>
            <w:sz w:val="24"/>
            <w:szCs w:val="24"/>
          </w:rPr>
          <w:t>http://portal.aragon.es/portal/page/portal/AGR/AGRICULTURA/CPV/publiCPV/FITOSANITARIO</w:t>
        </w:r>
      </w:hyperlink>
    </w:p>
    <w:p w:rsidR="0055028B" w:rsidRDefault="008F4E32">
      <w:pPr>
        <w:numPr>
          <w:ilvl w:val="0"/>
          <w:numId w:val="1"/>
        </w:numPr>
        <w:spacing w:after="120"/>
        <w:rPr>
          <w:rFonts w:ascii="Arial" w:hAnsi="Arial" w:cs="Arial"/>
          <w:sz w:val="24"/>
          <w:szCs w:val="24"/>
        </w:rPr>
      </w:pPr>
      <w:r>
        <w:rPr>
          <w:rFonts w:ascii="Arial" w:hAnsi="Arial" w:cs="Arial"/>
          <w:sz w:val="24"/>
          <w:szCs w:val="24"/>
        </w:rPr>
        <w:t xml:space="preserve">Enlaces y noticias sobre protección de cultivos: </w:t>
      </w:r>
      <w:hyperlink r:id="rId24">
        <w:r>
          <w:rPr>
            <w:rStyle w:val="EnlacedeInternet"/>
            <w:rFonts w:ascii="Arial" w:hAnsi="Arial" w:cs="Arial"/>
            <w:sz w:val="24"/>
            <w:szCs w:val="24"/>
          </w:rPr>
          <w:t>http://www.phytoma.com/</w:t>
        </w:r>
      </w:hyperlink>
    </w:p>
    <w:p w:rsidR="0055028B" w:rsidRDefault="008F4E32">
      <w:pPr>
        <w:numPr>
          <w:ilvl w:val="0"/>
          <w:numId w:val="1"/>
        </w:numPr>
        <w:spacing w:after="120"/>
        <w:rPr>
          <w:rFonts w:ascii="Arial" w:hAnsi="Arial" w:cs="Arial"/>
          <w:sz w:val="24"/>
          <w:szCs w:val="24"/>
        </w:rPr>
      </w:pPr>
      <w:r>
        <w:rPr>
          <w:rFonts w:ascii="Arial" w:hAnsi="Arial" w:cs="Arial"/>
          <w:sz w:val="24"/>
          <w:szCs w:val="24"/>
        </w:rPr>
        <w:lastRenderedPageBreak/>
        <w:t xml:space="preserve">ITG AGRÍCOLA: Protección de cultivos: </w:t>
      </w:r>
      <w:hyperlink r:id="rId25">
        <w:r>
          <w:rPr>
            <w:rStyle w:val="EnlacedeInternet"/>
            <w:rFonts w:ascii="Arial" w:hAnsi="Arial" w:cs="Arial"/>
            <w:sz w:val="24"/>
            <w:szCs w:val="24"/>
          </w:rPr>
          <w:t>http://www.itga.com/portal/seccion.asp?N=45</w:t>
        </w:r>
      </w:hyperlink>
    </w:p>
    <w:p w:rsidR="0055028B" w:rsidRDefault="008F4E32">
      <w:pPr>
        <w:numPr>
          <w:ilvl w:val="0"/>
          <w:numId w:val="1"/>
        </w:numPr>
        <w:spacing w:after="120"/>
        <w:rPr>
          <w:rFonts w:ascii="Arial" w:hAnsi="Arial" w:cs="Arial"/>
          <w:sz w:val="24"/>
          <w:szCs w:val="24"/>
        </w:rPr>
      </w:pPr>
      <w:r>
        <w:rPr>
          <w:rFonts w:ascii="Arial" w:hAnsi="Arial" w:cs="Arial"/>
          <w:sz w:val="24"/>
          <w:szCs w:val="24"/>
        </w:rPr>
        <w:t>ECONEX:</w:t>
      </w:r>
      <w:hyperlink r:id="rId26">
        <w:r>
          <w:rPr>
            <w:rStyle w:val="EnlacedeInternet"/>
            <w:rFonts w:ascii="Arial" w:hAnsi="Arial" w:cs="Arial"/>
            <w:sz w:val="24"/>
            <w:szCs w:val="24"/>
          </w:rPr>
          <w:t>https://www.e-econex.com/</w:t>
        </w:r>
      </w:hyperlink>
    </w:p>
    <w:p w:rsidR="0055028B" w:rsidRDefault="008F4E32">
      <w:pPr>
        <w:numPr>
          <w:ilvl w:val="0"/>
          <w:numId w:val="1"/>
        </w:numPr>
        <w:spacing w:after="120"/>
        <w:rPr>
          <w:rFonts w:ascii="Arial" w:hAnsi="Arial" w:cs="Arial"/>
          <w:sz w:val="24"/>
          <w:szCs w:val="24"/>
        </w:rPr>
      </w:pPr>
      <w:r>
        <w:rPr>
          <w:rFonts w:ascii="Arial" w:hAnsi="Arial" w:cs="Arial"/>
          <w:sz w:val="24"/>
          <w:szCs w:val="24"/>
        </w:rPr>
        <w:t xml:space="preserve">CONTROLBIO: </w:t>
      </w:r>
      <w:hyperlink r:id="rId27">
        <w:r>
          <w:rPr>
            <w:rStyle w:val="EnlacedeInternet"/>
            <w:rFonts w:ascii="Arial" w:hAnsi="Arial" w:cs="Arial"/>
            <w:sz w:val="24"/>
            <w:szCs w:val="24"/>
          </w:rPr>
          <w:t>http://controlbio.es/es/</w:t>
        </w:r>
      </w:hyperlink>
    </w:p>
    <w:p w:rsidR="0055028B" w:rsidRDefault="0055028B">
      <w:pPr>
        <w:spacing w:after="120"/>
        <w:ind w:left="720"/>
        <w:rPr>
          <w:rFonts w:ascii="Arial" w:hAnsi="Arial" w:cs="Arial"/>
          <w:sz w:val="24"/>
          <w:szCs w:val="24"/>
        </w:rPr>
      </w:pPr>
    </w:p>
    <w:p w:rsidR="0055028B" w:rsidRDefault="008F4E32">
      <w:pPr>
        <w:pStyle w:val="Heading5"/>
        <w:numPr>
          <w:ilvl w:val="0"/>
          <w:numId w:val="24"/>
        </w:numPr>
        <w:rPr>
          <w:rFonts w:cs="Arial"/>
          <w:szCs w:val="24"/>
          <w:u w:val="none"/>
        </w:rPr>
      </w:pPr>
      <w:r>
        <w:rPr>
          <w:rFonts w:cs="Arial"/>
          <w:szCs w:val="24"/>
          <w:u w:val="none"/>
        </w:rPr>
        <w:t>EVALUACIÓN.</w:t>
      </w:r>
    </w:p>
    <w:p w:rsidR="0055028B" w:rsidRDefault="0055028B">
      <w:pPr>
        <w:jc w:val="both"/>
        <w:rPr>
          <w:rFonts w:cs="Arial"/>
          <w:szCs w:val="24"/>
        </w:rPr>
      </w:pPr>
    </w:p>
    <w:p w:rsidR="0055028B" w:rsidRDefault="008F4E32">
      <w:pPr>
        <w:jc w:val="both"/>
        <w:rPr>
          <w:rFonts w:ascii="Arial" w:hAnsi="Arial" w:cs="Arial"/>
          <w:sz w:val="24"/>
          <w:szCs w:val="24"/>
        </w:rPr>
      </w:pPr>
      <w:r>
        <w:rPr>
          <w:rFonts w:ascii="Arial" w:hAnsi="Arial" w:cs="Arial"/>
          <w:sz w:val="24"/>
          <w:szCs w:val="24"/>
        </w:rPr>
        <w:tab/>
        <w:t xml:space="preserve">La evaluación del proceso de aprendizaje de los alumnos, como indica el </w:t>
      </w:r>
      <w:r>
        <w:rPr>
          <w:rFonts w:ascii="Arial" w:hAnsi="Arial" w:cs="Arial"/>
          <w:i/>
          <w:sz w:val="24"/>
          <w:szCs w:val="24"/>
        </w:rPr>
        <w:t>Proyecto Educativo del Centro 2022</w:t>
      </w:r>
      <w:r>
        <w:rPr>
          <w:rFonts w:ascii="Arial" w:hAnsi="Arial" w:cs="Arial"/>
          <w:sz w:val="24"/>
          <w:szCs w:val="24"/>
        </w:rPr>
        <w:t xml:space="preserve"> será continua, integradora, orientadora e individualizada, reforzando las Unidades de trabajo en las que el alumno muestre mayores dificultades.</w:t>
      </w:r>
    </w:p>
    <w:p w:rsidR="0055028B" w:rsidRDefault="0055028B">
      <w:pPr>
        <w:jc w:val="both"/>
        <w:rPr>
          <w:b/>
          <w:bCs/>
          <w:sz w:val="28"/>
          <w:szCs w:val="44"/>
        </w:rPr>
      </w:pPr>
    </w:p>
    <w:p w:rsidR="0055028B" w:rsidRDefault="008F4E32">
      <w:pPr>
        <w:pStyle w:val="Prrafodelista"/>
        <w:numPr>
          <w:ilvl w:val="0"/>
          <w:numId w:val="31"/>
        </w:numPr>
        <w:tabs>
          <w:tab w:val="left" w:pos="851"/>
        </w:tabs>
        <w:ind w:left="426" w:hanging="66"/>
        <w:jc w:val="both"/>
        <w:rPr>
          <w:rFonts w:ascii="Arial" w:hAnsi="Arial" w:cs="Arial"/>
          <w:b/>
          <w:sz w:val="24"/>
          <w:szCs w:val="24"/>
        </w:rPr>
      </w:pPr>
      <w:r>
        <w:rPr>
          <w:rFonts w:ascii="Arial" w:hAnsi="Arial" w:cs="Arial"/>
          <w:b/>
          <w:sz w:val="24"/>
          <w:szCs w:val="24"/>
        </w:rPr>
        <w:t>Del alumnado.</w:t>
      </w:r>
    </w:p>
    <w:p w:rsidR="0055028B" w:rsidRDefault="0055028B">
      <w:pPr>
        <w:jc w:val="both"/>
        <w:rPr>
          <w:rFonts w:ascii="Arial" w:hAnsi="Arial" w:cs="Arial"/>
          <w:b/>
          <w:sz w:val="28"/>
          <w:u w:val="single"/>
        </w:rPr>
      </w:pPr>
    </w:p>
    <w:p w:rsidR="0055028B" w:rsidRDefault="008F4E32">
      <w:pPr>
        <w:jc w:val="both"/>
        <w:rPr>
          <w:rFonts w:ascii="Arial" w:hAnsi="Arial" w:cs="Arial"/>
          <w:sz w:val="24"/>
          <w:szCs w:val="24"/>
        </w:rPr>
      </w:pPr>
      <w:r>
        <w:rPr>
          <w:rFonts w:ascii="Arial" w:hAnsi="Arial" w:cs="Arial"/>
          <w:sz w:val="24"/>
          <w:szCs w:val="24"/>
        </w:rPr>
        <w:tab/>
        <w:t>La ORDEN de 26 de Octubre de 2009, de la Consejería de Educación, Cultura y Deporte, que regula la matriculación, evaluación y acreditación académica del alumnado de Formación Profesional en los centros docentes de la Comunidad Autónoma de Aragón dispone que:</w:t>
      </w:r>
    </w:p>
    <w:p w:rsidR="0055028B" w:rsidRDefault="0055028B">
      <w:pPr>
        <w:ind w:hanging="100"/>
        <w:jc w:val="both"/>
        <w:rPr>
          <w:rFonts w:ascii="Arial" w:hAnsi="Arial" w:cs="Arial"/>
          <w:sz w:val="24"/>
          <w:szCs w:val="24"/>
        </w:rPr>
      </w:pPr>
    </w:p>
    <w:p w:rsidR="0055028B" w:rsidRDefault="008F4E32">
      <w:pPr>
        <w:ind w:left="709"/>
        <w:jc w:val="both"/>
        <w:rPr>
          <w:rFonts w:ascii="Arial" w:hAnsi="Arial" w:cs="Arial"/>
          <w:i/>
          <w:sz w:val="24"/>
          <w:szCs w:val="24"/>
        </w:rPr>
      </w:pPr>
      <w:r>
        <w:rPr>
          <w:rFonts w:ascii="Arial" w:hAnsi="Arial" w:cs="Arial"/>
          <w:b/>
          <w:i/>
          <w:sz w:val="24"/>
          <w:szCs w:val="24"/>
        </w:rPr>
        <w:t>La Evaluación de los aprendizajes de los alumnos/as se realizará tomando como referencia las “Capacidades” y “Criterios de evaluación” establecidos para cada módulo profesional. Los Criterios de evaluación establecerán el &lt;&lt;Nivel aceptable de consecución de capacidades&gt;&gt;, y por tanto los “Resultados mínimos” que los alumnos/as deben alcanzar en el proceso de enseñanza-aprendizaje.</w:t>
      </w:r>
    </w:p>
    <w:p w:rsidR="0055028B" w:rsidRDefault="0055028B">
      <w:pPr>
        <w:ind w:left="-100"/>
        <w:jc w:val="both"/>
        <w:rPr>
          <w:rFonts w:ascii="Arial" w:hAnsi="Arial" w:cs="Arial"/>
          <w:sz w:val="24"/>
          <w:szCs w:val="24"/>
        </w:rPr>
      </w:pPr>
    </w:p>
    <w:p w:rsidR="0055028B" w:rsidRDefault="008F4E32">
      <w:pPr>
        <w:numPr>
          <w:ilvl w:val="0"/>
          <w:numId w:val="45"/>
        </w:numPr>
        <w:tabs>
          <w:tab w:val="clear" w:pos="720"/>
          <w:tab w:val="left" w:pos="960"/>
        </w:tabs>
        <w:ind w:left="624" w:hanging="340"/>
        <w:jc w:val="both"/>
        <w:rPr>
          <w:rFonts w:ascii="Arial" w:hAnsi="Arial" w:cs="Arial"/>
          <w:b/>
          <w:sz w:val="24"/>
          <w:szCs w:val="24"/>
        </w:rPr>
      </w:pPr>
      <w:r>
        <w:rPr>
          <w:rFonts w:ascii="Arial" w:hAnsi="Arial" w:cs="Arial"/>
          <w:b/>
          <w:sz w:val="24"/>
          <w:szCs w:val="24"/>
        </w:rPr>
        <w:t>Criterios de evaluación.</w:t>
      </w:r>
    </w:p>
    <w:p w:rsidR="0055028B" w:rsidRDefault="008F4E32">
      <w:pPr>
        <w:pStyle w:val="parrafo"/>
        <w:jc w:val="both"/>
        <w:rPr>
          <w:b/>
          <w:bCs/>
          <w:sz w:val="28"/>
          <w:szCs w:val="44"/>
        </w:rPr>
      </w:pPr>
      <w:r>
        <w:rPr>
          <w:rFonts w:ascii="Arial" w:hAnsi="Arial" w:cs="Arial"/>
          <w:lang w:val="es-ES_tradnl" w:eastAsia="es-ES_tradnl"/>
        </w:rPr>
        <w:tab/>
        <w:t xml:space="preserve">Los criterios de evaluación para el módulo de Principios de Sanidad Vegetal, son los que figuran en el </w:t>
      </w:r>
      <w:r>
        <w:rPr>
          <w:rFonts w:ascii="Arial" w:hAnsi="Arial" w:cs="Arial"/>
        </w:rPr>
        <w:t xml:space="preserve">Real Decreto 1634/09 de 30 de octubre </w:t>
      </w:r>
      <w:r>
        <w:rPr>
          <w:rFonts w:ascii="Arial" w:hAnsi="Arial" w:cs="Arial"/>
          <w:lang w:val="es-ES_tradnl" w:eastAsia="es-ES_tradnl"/>
        </w:rPr>
        <w:t>que establece el Título y las correspondientes enseñanzas mínimas. Estos criterios se desarrollarán con arreglo a lo propuesto en el Proyecto Curricular del Ciclo Formativo, haciendo hincapié en las actividades programadas para conseguir los objetivos mínimos de aprendizaje previstos en ésta programación.</w:t>
      </w:r>
    </w:p>
    <w:p w:rsidR="0055028B" w:rsidRDefault="008F4E32">
      <w:pPr>
        <w:pStyle w:val="parrafo"/>
        <w:spacing w:before="280" w:after="280"/>
        <w:jc w:val="both"/>
        <w:rPr>
          <w:rFonts w:ascii="Arial" w:hAnsi="Arial" w:cs="Arial"/>
          <w:lang w:val="es-ES_tradnl" w:eastAsia="es-ES_tradnl"/>
        </w:rPr>
      </w:pPr>
      <w:r>
        <w:rPr>
          <w:rFonts w:ascii="Arial" w:hAnsi="Arial" w:cs="Arial"/>
          <w:lang w:val="es-ES_tradnl" w:eastAsia="es-ES_tradnl"/>
        </w:rPr>
        <w:tab/>
        <w:t>Así, tal y como se expone en el Título, para el presente módulo los criterios de evaluación a tener en cuenta para comprobar si se han alcanzado los Resultados de aprendizaje (RA) mencionadas anteriormente, así como los bloques de contenidos a los que se hace referencia en las diferentes U.dT, son los siguientes:</w:t>
      </w:r>
    </w:p>
    <w:p w:rsidR="0055028B" w:rsidRDefault="008F4E32">
      <w:pPr>
        <w:rPr>
          <w:rFonts w:ascii="Arial" w:hAnsi="Arial"/>
          <w:sz w:val="24"/>
          <w:szCs w:val="24"/>
        </w:rPr>
      </w:pPr>
      <w:r>
        <w:rPr>
          <w:rFonts w:ascii="Arial" w:hAnsi="Arial" w:cs="Arial"/>
          <w:b/>
          <w:sz w:val="24"/>
          <w:szCs w:val="24"/>
        </w:rPr>
        <w:t>RA 1</w:t>
      </w:r>
      <w:r>
        <w:rPr>
          <w:rFonts w:ascii="Arial" w:hAnsi="Arial" w:cs="Arial"/>
          <w:sz w:val="24"/>
          <w:szCs w:val="24"/>
        </w:rPr>
        <w:t>. Determina los productos químicos fitosanitarios que se deben aplicar, analizando sus características técnicas.</w:t>
      </w:r>
    </w:p>
    <w:p w:rsidR="0055028B" w:rsidRDefault="008F4E32">
      <w:pPr>
        <w:rPr>
          <w:rFonts w:ascii="Arial" w:hAnsi="Arial"/>
          <w:sz w:val="24"/>
          <w:szCs w:val="24"/>
        </w:rPr>
      </w:pPr>
      <w:r>
        <w:rPr>
          <w:rFonts w:ascii="Arial" w:hAnsi="Arial" w:cs="Arial"/>
          <w:sz w:val="24"/>
          <w:szCs w:val="24"/>
          <w:u w:val="single"/>
        </w:rPr>
        <w:t>Criterios de evaluación:</w:t>
      </w:r>
    </w:p>
    <w:p w:rsidR="0055028B" w:rsidRDefault="0055028B">
      <w:pPr>
        <w:rPr>
          <w:rFonts w:cs="Arial"/>
          <w:u w:val="single"/>
        </w:rPr>
      </w:pPr>
    </w:p>
    <w:p w:rsidR="0055028B" w:rsidRDefault="008F4E32">
      <w:pPr>
        <w:ind w:left="709"/>
        <w:rPr>
          <w:rFonts w:ascii="Arial" w:hAnsi="Arial"/>
          <w:sz w:val="24"/>
          <w:szCs w:val="24"/>
        </w:rPr>
      </w:pPr>
      <w:r>
        <w:rPr>
          <w:rFonts w:ascii="Arial" w:hAnsi="Arial" w:cs="Arial"/>
          <w:sz w:val="24"/>
          <w:szCs w:val="24"/>
        </w:rPr>
        <w:t xml:space="preserve">a) </w:t>
      </w:r>
      <w:r>
        <w:rPr>
          <w:rFonts w:ascii="Arial" w:hAnsi="Arial" w:cs="Arial"/>
          <w:sz w:val="24"/>
          <w:szCs w:val="24"/>
          <w:u w:val="single"/>
        </w:rPr>
        <w:t>Se han clasificado los distintos tipos de productos químicos fitosanitarios.</w:t>
      </w:r>
    </w:p>
    <w:p w:rsidR="0055028B" w:rsidRDefault="008F4E32">
      <w:pPr>
        <w:ind w:left="709"/>
        <w:rPr>
          <w:rFonts w:ascii="Arial" w:hAnsi="Arial"/>
          <w:sz w:val="24"/>
          <w:szCs w:val="24"/>
        </w:rPr>
      </w:pPr>
      <w:r>
        <w:rPr>
          <w:rFonts w:ascii="Arial" w:hAnsi="Arial" w:cs="Arial"/>
          <w:sz w:val="24"/>
          <w:szCs w:val="24"/>
        </w:rPr>
        <w:t>b) Se han caracterizado las propiedades generales de los productos químicos fitosanitarios.</w:t>
      </w:r>
    </w:p>
    <w:p w:rsidR="0055028B" w:rsidRDefault="008F4E32">
      <w:pPr>
        <w:ind w:left="709"/>
        <w:rPr>
          <w:rFonts w:ascii="Arial" w:hAnsi="Arial"/>
          <w:sz w:val="24"/>
          <w:szCs w:val="24"/>
        </w:rPr>
      </w:pPr>
      <w:r>
        <w:rPr>
          <w:rFonts w:ascii="Arial" w:hAnsi="Arial" w:cs="Arial"/>
          <w:sz w:val="24"/>
          <w:szCs w:val="24"/>
        </w:rPr>
        <w:t xml:space="preserve">c) </w:t>
      </w:r>
      <w:r>
        <w:rPr>
          <w:rFonts w:ascii="Arial" w:hAnsi="Arial" w:cs="Arial"/>
          <w:sz w:val="24"/>
          <w:szCs w:val="24"/>
          <w:u w:val="single"/>
        </w:rPr>
        <w:t>Se han reconocido las principales características de los formulados.</w:t>
      </w:r>
    </w:p>
    <w:p w:rsidR="0055028B" w:rsidRDefault="008F4E32">
      <w:pPr>
        <w:ind w:left="709"/>
        <w:rPr>
          <w:rFonts w:ascii="Arial" w:hAnsi="Arial"/>
          <w:sz w:val="24"/>
          <w:szCs w:val="24"/>
        </w:rPr>
      </w:pPr>
      <w:r>
        <w:rPr>
          <w:rFonts w:ascii="Arial" w:hAnsi="Arial" w:cs="Arial"/>
          <w:sz w:val="24"/>
          <w:szCs w:val="24"/>
        </w:rPr>
        <w:t>d) Se han seleccionado los formulados que se desean emplear.</w:t>
      </w:r>
    </w:p>
    <w:p w:rsidR="0055028B" w:rsidRDefault="008F4E32">
      <w:pPr>
        <w:ind w:left="709"/>
        <w:rPr>
          <w:rFonts w:ascii="Arial" w:hAnsi="Arial"/>
          <w:sz w:val="24"/>
          <w:szCs w:val="24"/>
        </w:rPr>
      </w:pPr>
      <w:r>
        <w:rPr>
          <w:rFonts w:ascii="Arial" w:hAnsi="Arial" w:cs="Arial"/>
          <w:sz w:val="24"/>
          <w:szCs w:val="24"/>
        </w:rPr>
        <w:t>e) Se han valorado las posibles incompatibilidades entre los formulados.</w:t>
      </w:r>
    </w:p>
    <w:p w:rsidR="0055028B" w:rsidRDefault="008F4E32">
      <w:pPr>
        <w:ind w:left="709"/>
        <w:rPr>
          <w:rFonts w:ascii="Arial" w:hAnsi="Arial"/>
          <w:sz w:val="24"/>
          <w:szCs w:val="24"/>
        </w:rPr>
      </w:pPr>
      <w:r>
        <w:rPr>
          <w:rFonts w:ascii="Arial" w:hAnsi="Arial" w:cs="Arial"/>
          <w:sz w:val="24"/>
          <w:szCs w:val="24"/>
        </w:rPr>
        <w:lastRenderedPageBreak/>
        <w:t>f)</w:t>
      </w:r>
      <w:r>
        <w:rPr>
          <w:rFonts w:ascii="Arial" w:hAnsi="Arial" w:cs="Arial"/>
          <w:sz w:val="24"/>
          <w:szCs w:val="24"/>
          <w:u w:val="single"/>
        </w:rPr>
        <w:t xml:space="preserve"> Se han analizado las etiquetas y ficha técnica de seguridad de los formulados</w:t>
      </w:r>
      <w:r>
        <w:rPr>
          <w:rFonts w:ascii="Arial" w:hAnsi="Arial" w:cs="Arial"/>
          <w:sz w:val="24"/>
          <w:szCs w:val="24"/>
        </w:rPr>
        <w:t>.</w:t>
      </w:r>
    </w:p>
    <w:p w:rsidR="0055028B" w:rsidRDefault="008F4E32">
      <w:pPr>
        <w:ind w:left="709"/>
        <w:rPr>
          <w:rFonts w:ascii="Arial" w:hAnsi="Arial"/>
          <w:sz w:val="24"/>
          <w:szCs w:val="24"/>
        </w:rPr>
      </w:pPr>
      <w:r>
        <w:rPr>
          <w:rFonts w:ascii="Arial" w:hAnsi="Arial" w:cs="Arial"/>
          <w:sz w:val="24"/>
          <w:szCs w:val="24"/>
        </w:rPr>
        <w:t>g) Se han valorado las condiciones ambientales y del cultivo en la elección de los productos químicos.</w:t>
      </w:r>
    </w:p>
    <w:p w:rsidR="0055028B" w:rsidRDefault="008F4E32">
      <w:pPr>
        <w:ind w:left="709"/>
        <w:rPr>
          <w:rFonts w:ascii="Arial" w:hAnsi="Arial"/>
          <w:sz w:val="24"/>
          <w:szCs w:val="24"/>
        </w:rPr>
      </w:pPr>
      <w:r>
        <w:rPr>
          <w:rFonts w:ascii="Arial" w:hAnsi="Arial" w:cs="Arial"/>
          <w:sz w:val="24"/>
          <w:szCs w:val="24"/>
        </w:rPr>
        <w:t>h) Se ha aplicado la legislación fitosanitaria vigente.</w:t>
      </w:r>
    </w:p>
    <w:p w:rsidR="0055028B" w:rsidRDefault="0055028B">
      <w:pPr>
        <w:ind w:left="709"/>
        <w:rPr>
          <w:rFonts w:cs="Arial"/>
        </w:rPr>
      </w:pPr>
    </w:p>
    <w:p w:rsidR="0055028B" w:rsidRDefault="008F4E32">
      <w:pPr>
        <w:rPr>
          <w:rFonts w:ascii="Arial" w:hAnsi="Arial"/>
          <w:sz w:val="24"/>
          <w:szCs w:val="24"/>
        </w:rPr>
      </w:pPr>
      <w:r>
        <w:rPr>
          <w:rFonts w:ascii="Arial" w:hAnsi="Arial" w:cs="Arial"/>
          <w:b/>
          <w:sz w:val="24"/>
          <w:szCs w:val="24"/>
        </w:rPr>
        <w:t>RA 2.</w:t>
      </w:r>
      <w:r>
        <w:rPr>
          <w:rFonts w:ascii="Arial" w:hAnsi="Arial" w:cs="Arial"/>
          <w:sz w:val="24"/>
          <w:szCs w:val="24"/>
        </w:rPr>
        <w:t xml:space="preserve"> Almacena y manipula los productos químicos fitosanitarios, interpretando las normas y protocolos establecidos.</w:t>
      </w:r>
    </w:p>
    <w:p w:rsidR="0055028B" w:rsidRDefault="0055028B">
      <w:pPr>
        <w:rPr>
          <w:rFonts w:cs="Arial"/>
        </w:rPr>
      </w:pPr>
    </w:p>
    <w:p w:rsidR="0055028B" w:rsidRDefault="008F4E32">
      <w:pPr>
        <w:rPr>
          <w:rFonts w:ascii="Arial" w:hAnsi="Arial"/>
          <w:sz w:val="24"/>
          <w:szCs w:val="24"/>
        </w:rPr>
      </w:pPr>
      <w:r>
        <w:rPr>
          <w:rFonts w:ascii="Arial" w:hAnsi="Arial" w:cs="Arial"/>
          <w:sz w:val="24"/>
          <w:szCs w:val="24"/>
          <w:u w:val="single"/>
        </w:rPr>
        <w:t>Criterios de evaluación:</w:t>
      </w:r>
    </w:p>
    <w:p w:rsidR="0055028B" w:rsidRDefault="0055028B">
      <w:pPr>
        <w:rPr>
          <w:rFonts w:cs="Arial"/>
          <w:u w:val="single"/>
        </w:rPr>
      </w:pPr>
    </w:p>
    <w:p w:rsidR="0055028B" w:rsidRDefault="008F4E32">
      <w:pPr>
        <w:ind w:left="709"/>
        <w:rPr>
          <w:rFonts w:ascii="Arial" w:hAnsi="Arial"/>
          <w:sz w:val="24"/>
          <w:szCs w:val="24"/>
        </w:rPr>
      </w:pPr>
      <w:r>
        <w:rPr>
          <w:rFonts w:ascii="Arial" w:hAnsi="Arial" w:cs="Arial"/>
          <w:sz w:val="24"/>
          <w:szCs w:val="24"/>
        </w:rPr>
        <w:t xml:space="preserve">a) </w:t>
      </w:r>
      <w:r>
        <w:rPr>
          <w:rFonts w:ascii="Arial" w:hAnsi="Arial" w:cs="Arial"/>
          <w:sz w:val="24"/>
          <w:szCs w:val="24"/>
          <w:u w:val="single"/>
        </w:rPr>
        <w:t>Se han descrito las condiciones que debe cumplir el transporte y almacenamiento de productos químicos fitosanitarios.</w:t>
      </w:r>
    </w:p>
    <w:p w:rsidR="0055028B" w:rsidRDefault="008F4E32">
      <w:pPr>
        <w:ind w:left="709"/>
        <w:rPr>
          <w:rFonts w:ascii="Arial" w:hAnsi="Arial"/>
          <w:sz w:val="24"/>
          <w:szCs w:val="24"/>
        </w:rPr>
      </w:pPr>
      <w:r>
        <w:rPr>
          <w:rFonts w:ascii="Arial" w:hAnsi="Arial" w:cs="Arial"/>
          <w:sz w:val="24"/>
          <w:szCs w:val="24"/>
        </w:rPr>
        <w:t>b) Se han colocado los productos químicos fitosanitarios en el medio de transporte.</w:t>
      </w:r>
    </w:p>
    <w:p w:rsidR="0055028B" w:rsidRDefault="008F4E32">
      <w:pPr>
        <w:ind w:left="709"/>
        <w:rPr>
          <w:rFonts w:ascii="Arial" w:hAnsi="Arial"/>
          <w:sz w:val="24"/>
          <w:szCs w:val="24"/>
        </w:rPr>
      </w:pPr>
      <w:r>
        <w:rPr>
          <w:rFonts w:ascii="Arial" w:hAnsi="Arial" w:cs="Arial"/>
          <w:sz w:val="24"/>
          <w:szCs w:val="24"/>
        </w:rPr>
        <w:t>c) Se ha cumplimentado la documentación de transporte y el libro oficial de movimientos de productos químicos fitosanitarios.</w:t>
      </w:r>
    </w:p>
    <w:p w:rsidR="0055028B" w:rsidRDefault="008F4E32">
      <w:pPr>
        <w:ind w:left="709"/>
        <w:rPr>
          <w:rFonts w:ascii="Arial" w:hAnsi="Arial"/>
          <w:sz w:val="24"/>
          <w:szCs w:val="24"/>
        </w:rPr>
      </w:pPr>
      <w:r>
        <w:rPr>
          <w:rFonts w:ascii="Arial" w:hAnsi="Arial" w:cs="Arial"/>
          <w:sz w:val="24"/>
          <w:szCs w:val="24"/>
        </w:rPr>
        <w:t xml:space="preserve">d) </w:t>
      </w:r>
      <w:r>
        <w:rPr>
          <w:rFonts w:ascii="Arial" w:hAnsi="Arial" w:cs="Arial"/>
          <w:sz w:val="24"/>
          <w:szCs w:val="24"/>
          <w:u w:val="single"/>
        </w:rPr>
        <w:t>Se han colocado los productos químicos fitosanitarios en el almacén, siguiendo la normativa básica.</w:t>
      </w:r>
    </w:p>
    <w:p w:rsidR="0055028B" w:rsidRDefault="008F4E32">
      <w:pPr>
        <w:ind w:left="709"/>
        <w:rPr>
          <w:rFonts w:ascii="Arial" w:hAnsi="Arial"/>
          <w:sz w:val="24"/>
          <w:szCs w:val="24"/>
        </w:rPr>
      </w:pPr>
      <w:r>
        <w:rPr>
          <w:rFonts w:ascii="Arial" w:hAnsi="Arial" w:cs="Arial"/>
          <w:sz w:val="24"/>
          <w:szCs w:val="24"/>
        </w:rPr>
        <w:t>e) Se han caracterizado los procedimientos que hay que seguir en la retirada de productos fitosanitarios de la explotación.</w:t>
      </w:r>
    </w:p>
    <w:p w:rsidR="0055028B" w:rsidRDefault="008F4E32">
      <w:pPr>
        <w:ind w:left="709"/>
        <w:rPr>
          <w:rFonts w:ascii="Arial" w:hAnsi="Arial"/>
          <w:sz w:val="24"/>
          <w:szCs w:val="24"/>
        </w:rPr>
      </w:pPr>
      <w:r>
        <w:rPr>
          <w:rFonts w:ascii="Arial" w:hAnsi="Arial" w:cs="Arial"/>
          <w:sz w:val="24"/>
          <w:szCs w:val="24"/>
        </w:rPr>
        <w:t xml:space="preserve">f) </w:t>
      </w:r>
      <w:r>
        <w:rPr>
          <w:rFonts w:ascii="Arial" w:hAnsi="Arial" w:cs="Arial"/>
          <w:sz w:val="24"/>
          <w:szCs w:val="24"/>
          <w:u w:val="single"/>
        </w:rPr>
        <w:t>Se han descrito las actuaciones que se deben seguir en el caso de derrame accidental durante el transporte y/o almacenamiento de productos químicos fitosanitarios</w:t>
      </w:r>
      <w:r>
        <w:rPr>
          <w:rFonts w:ascii="Arial" w:hAnsi="Arial" w:cs="Arial"/>
          <w:sz w:val="24"/>
          <w:szCs w:val="24"/>
        </w:rPr>
        <w:t>.</w:t>
      </w:r>
    </w:p>
    <w:p w:rsidR="0055028B" w:rsidRDefault="008F4E32">
      <w:pPr>
        <w:ind w:left="709"/>
        <w:jc w:val="both"/>
        <w:rPr>
          <w:rFonts w:ascii="Arial" w:hAnsi="Arial" w:cs="Arial"/>
          <w:sz w:val="24"/>
          <w:szCs w:val="24"/>
        </w:rPr>
      </w:pPr>
      <w:r>
        <w:rPr>
          <w:rFonts w:ascii="Arial" w:hAnsi="Arial" w:cs="Arial"/>
          <w:sz w:val="24"/>
          <w:szCs w:val="24"/>
        </w:rPr>
        <w:t>g) Se han manipulado los productos químicos fitosanitarios, siguiendo el protocolo establecido.</w:t>
      </w:r>
    </w:p>
    <w:p w:rsidR="0055028B" w:rsidRDefault="008F4E32">
      <w:pPr>
        <w:ind w:left="709"/>
        <w:rPr>
          <w:rFonts w:ascii="Arial" w:hAnsi="Arial"/>
          <w:sz w:val="24"/>
          <w:szCs w:val="24"/>
        </w:rPr>
      </w:pPr>
      <w:r>
        <w:rPr>
          <w:rFonts w:ascii="Arial" w:hAnsi="Arial" w:cs="Arial"/>
          <w:sz w:val="24"/>
          <w:szCs w:val="24"/>
        </w:rPr>
        <w:t>h) Se ha aplicado la normativa de utilización de productos químicos fitosanitarios.</w:t>
      </w:r>
    </w:p>
    <w:p w:rsidR="0055028B" w:rsidRDefault="0055028B">
      <w:pPr>
        <w:rPr>
          <w:rFonts w:ascii="Arial" w:hAnsi="Arial" w:cs="Arial"/>
          <w:sz w:val="24"/>
          <w:szCs w:val="24"/>
        </w:rPr>
      </w:pPr>
    </w:p>
    <w:p w:rsidR="0055028B" w:rsidRDefault="008F4E32">
      <w:pPr>
        <w:rPr>
          <w:rFonts w:ascii="Arial" w:hAnsi="Arial"/>
          <w:sz w:val="24"/>
          <w:szCs w:val="24"/>
        </w:rPr>
      </w:pPr>
      <w:r>
        <w:rPr>
          <w:rFonts w:ascii="Arial" w:hAnsi="Arial" w:cs="Arial"/>
          <w:b/>
          <w:sz w:val="24"/>
          <w:szCs w:val="24"/>
        </w:rPr>
        <w:t>RA 3.</w:t>
      </w:r>
      <w:r>
        <w:rPr>
          <w:rFonts w:ascii="Arial" w:hAnsi="Arial" w:cs="Arial"/>
          <w:sz w:val="24"/>
          <w:szCs w:val="24"/>
        </w:rPr>
        <w:t xml:space="preserve"> Aplica métodos físicos, biológicos y/o biotécnicos, describiendo y manejando las técnicas prescritas.</w:t>
      </w:r>
    </w:p>
    <w:p w:rsidR="0055028B" w:rsidRDefault="0055028B">
      <w:pPr>
        <w:rPr>
          <w:rFonts w:cs="Arial"/>
        </w:rPr>
      </w:pPr>
    </w:p>
    <w:p w:rsidR="0055028B" w:rsidRDefault="008F4E32">
      <w:pPr>
        <w:rPr>
          <w:rFonts w:ascii="Arial" w:hAnsi="Arial"/>
          <w:sz w:val="24"/>
          <w:szCs w:val="24"/>
        </w:rPr>
      </w:pPr>
      <w:r>
        <w:rPr>
          <w:rFonts w:ascii="Arial" w:hAnsi="Arial" w:cs="Arial"/>
          <w:sz w:val="24"/>
          <w:szCs w:val="24"/>
          <w:u w:val="single"/>
        </w:rPr>
        <w:t>Criterios de evaluación:</w:t>
      </w:r>
    </w:p>
    <w:p w:rsidR="0055028B" w:rsidRDefault="0055028B">
      <w:pPr>
        <w:rPr>
          <w:rFonts w:ascii="Arial" w:hAnsi="Arial" w:cs="Arial"/>
          <w:sz w:val="24"/>
          <w:szCs w:val="24"/>
        </w:rPr>
      </w:pPr>
    </w:p>
    <w:p w:rsidR="0055028B" w:rsidRDefault="008F4E32">
      <w:pPr>
        <w:ind w:left="709"/>
        <w:rPr>
          <w:rFonts w:ascii="Arial" w:hAnsi="Arial"/>
          <w:sz w:val="24"/>
          <w:szCs w:val="24"/>
        </w:rPr>
      </w:pPr>
      <w:r>
        <w:rPr>
          <w:rFonts w:ascii="Arial" w:hAnsi="Arial" w:cs="Arial"/>
          <w:sz w:val="24"/>
          <w:szCs w:val="24"/>
        </w:rPr>
        <w:t xml:space="preserve">a) </w:t>
      </w:r>
      <w:r>
        <w:rPr>
          <w:rFonts w:ascii="Arial" w:hAnsi="Arial" w:cs="Arial"/>
          <w:sz w:val="24"/>
          <w:szCs w:val="24"/>
          <w:u w:val="single"/>
        </w:rPr>
        <w:t>Se ha reconocido la conveniencia de aplicar métodos físicos, biológicos y/ o biotécnicos.</w:t>
      </w:r>
    </w:p>
    <w:p w:rsidR="0055028B" w:rsidRDefault="008F4E32">
      <w:pPr>
        <w:ind w:left="709"/>
        <w:rPr>
          <w:rFonts w:ascii="Arial" w:hAnsi="Arial"/>
          <w:sz w:val="24"/>
          <w:szCs w:val="24"/>
        </w:rPr>
      </w:pPr>
      <w:r>
        <w:rPr>
          <w:rFonts w:ascii="Arial" w:hAnsi="Arial" w:cs="Arial"/>
          <w:sz w:val="24"/>
          <w:szCs w:val="24"/>
        </w:rPr>
        <w:t>b) Se ha elegido el método físico, biológico y/ o biotécnico que se va a utilizar.</w:t>
      </w:r>
    </w:p>
    <w:p w:rsidR="0055028B" w:rsidRDefault="008F4E32">
      <w:pPr>
        <w:ind w:left="709"/>
        <w:rPr>
          <w:rFonts w:ascii="Arial" w:hAnsi="Arial"/>
          <w:sz w:val="24"/>
          <w:szCs w:val="24"/>
        </w:rPr>
      </w:pPr>
      <w:r>
        <w:rPr>
          <w:rFonts w:ascii="Arial" w:hAnsi="Arial" w:cs="Arial"/>
          <w:sz w:val="24"/>
          <w:szCs w:val="24"/>
        </w:rPr>
        <w:t>c) Se han valorado las condiciones de aplicación de productos biológicos y/o biotécnicos.</w:t>
      </w:r>
    </w:p>
    <w:p w:rsidR="0055028B" w:rsidRDefault="008F4E32">
      <w:pPr>
        <w:ind w:left="709"/>
        <w:rPr>
          <w:rFonts w:ascii="Arial" w:hAnsi="Arial"/>
          <w:sz w:val="24"/>
          <w:szCs w:val="24"/>
        </w:rPr>
      </w:pPr>
      <w:r>
        <w:rPr>
          <w:rFonts w:ascii="Arial" w:hAnsi="Arial" w:cs="Arial"/>
          <w:sz w:val="24"/>
          <w:szCs w:val="24"/>
        </w:rPr>
        <w:t>d) Se han utilizado los materiales, herramientas y equipos en la aplicación de métodos físicos, biológicos y/o biotécnicos.</w:t>
      </w:r>
    </w:p>
    <w:p w:rsidR="0055028B" w:rsidRDefault="008F4E32">
      <w:pPr>
        <w:ind w:left="709"/>
        <w:rPr>
          <w:rFonts w:ascii="Arial" w:hAnsi="Arial"/>
          <w:sz w:val="24"/>
          <w:szCs w:val="24"/>
        </w:rPr>
      </w:pPr>
      <w:r>
        <w:rPr>
          <w:rFonts w:ascii="Arial" w:hAnsi="Arial" w:cs="Arial"/>
          <w:sz w:val="24"/>
          <w:szCs w:val="24"/>
        </w:rPr>
        <w:t xml:space="preserve">e) </w:t>
      </w:r>
      <w:r>
        <w:rPr>
          <w:rFonts w:ascii="Arial" w:hAnsi="Arial" w:cs="Arial"/>
          <w:sz w:val="24"/>
          <w:szCs w:val="24"/>
          <w:u w:val="single"/>
        </w:rPr>
        <w:t>Se han calculado los costes de las aplicaciones.</w:t>
      </w:r>
    </w:p>
    <w:p w:rsidR="0055028B" w:rsidRDefault="008F4E32">
      <w:pPr>
        <w:ind w:left="709"/>
        <w:rPr>
          <w:rFonts w:ascii="Arial" w:hAnsi="Arial"/>
          <w:sz w:val="24"/>
          <w:szCs w:val="24"/>
        </w:rPr>
      </w:pPr>
      <w:r>
        <w:rPr>
          <w:rFonts w:ascii="Arial" w:hAnsi="Arial" w:cs="Arial"/>
          <w:sz w:val="24"/>
          <w:szCs w:val="24"/>
        </w:rPr>
        <w:t>f) Se ha valorado la eficacia de los métodos físicos, biológicos y/o biotécnicos utilizados.</w:t>
      </w:r>
    </w:p>
    <w:p w:rsidR="0055028B" w:rsidRDefault="008F4E32">
      <w:pPr>
        <w:ind w:left="709"/>
        <w:rPr>
          <w:rFonts w:ascii="Arial" w:hAnsi="Arial"/>
          <w:sz w:val="24"/>
          <w:szCs w:val="24"/>
        </w:rPr>
      </w:pPr>
      <w:r>
        <w:rPr>
          <w:rFonts w:ascii="Arial" w:hAnsi="Arial" w:cs="Arial"/>
          <w:sz w:val="24"/>
          <w:szCs w:val="24"/>
        </w:rPr>
        <w:t>g) Se han anotado las operaciones realizadas en el cuaderno de campo.</w:t>
      </w:r>
    </w:p>
    <w:p w:rsidR="0055028B" w:rsidRDefault="0055028B">
      <w:pPr>
        <w:rPr>
          <w:rFonts w:ascii="Arial" w:hAnsi="Arial" w:cs="Arial"/>
          <w:sz w:val="24"/>
          <w:szCs w:val="24"/>
        </w:rPr>
      </w:pPr>
    </w:p>
    <w:p w:rsidR="0055028B" w:rsidRDefault="008F4E32">
      <w:pPr>
        <w:rPr>
          <w:rFonts w:ascii="Arial" w:hAnsi="Arial"/>
          <w:sz w:val="24"/>
          <w:szCs w:val="24"/>
        </w:rPr>
      </w:pPr>
      <w:r>
        <w:rPr>
          <w:rFonts w:ascii="Arial" w:hAnsi="Arial" w:cs="Arial"/>
          <w:b/>
          <w:sz w:val="24"/>
          <w:szCs w:val="24"/>
        </w:rPr>
        <w:t>RA 4.</w:t>
      </w:r>
      <w:r>
        <w:rPr>
          <w:rFonts w:ascii="Arial" w:hAnsi="Arial" w:cs="Arial"/>
          <w:sz w:val="24"/>
          <w:szCs w:val="24"/>
        </w:rPr>
        <w:t xml:space="preserve"> Prepara productos químicos fitosanitarios, siguiendo el protocolo establecido.</w:t>
      </w:r>
    </w:p>
    <w:p w:rsidR="0055028B" w:rsidRDefault="008F4E32">
      <w:pPr>
        <w:rPr>
          <w:rFonts w:ascii="Arial" w:hAnsi="Arial"/>
          <w:sz w:val="24"/>
          <w:szCs w:val="24"/>
        </w:rPr>
      </w:pPr>
      <w:r>
        <w:rPr>
          <w:rFonts w:ascii="Arial" w:hAnsi="Arial" w:cs="Arial"/>
          <w:sz w:val="24"/>
          <w:szCs w:val="24"/>
          <w:u w:val="single"/>
        </w:rPr>
        <w:t>Criterios de evaluación:</w:t>
      </w:r>
    </w:p>
    <w:p w:rsidR="0055028B" w:rsidRDefault="0055028B">
      <w:pPr>
        <w:rPr>
          <w:rFonts w:cs="Arial"/>
          <w:u w:val="single"/>
        </w:rPr>
      </w:pPr>
    </w:p>
    <w:p w:rsidR="0055028B" w:rsidRDefault="008F4E32">
      <w:pPr>
        <w:ind w:left="709"/>
        <w:rPr>
          <w:rFonts w:ascii="Arial" w:hAnsi="Arial"/>
          <w:sz w:val="24"/>
          <w:szCs w:val="24"/>
        </w:rPr>
      </w:pPr>
      <w:r>
        <w:rPr>
          <w:rFonts w:ascii="Arial" w:hAnsi="Arial" w:cs="Arial"/>
          <w:sz w:val="24"/>
          <w:szCs w:val="24"/>
        </w:rPr>
        <w:t>a) Se han seleccionado los materiales y equipos empleados en la preparación de productos químicos fitosanitarios.</w:t>
      </w:r>
    </w:p>
    <w:p w:rsidR="0055028B" w:rsidRDefault="008F4E32">
      <w:pPr>
        <w:ind w:left="709"/>
        <w:rPr>
          <w:rFonts w:ascii="Arial" w:hAnsi="Arial"/>
          <w:sz w:val="24"/>
          <w:szCs w:val="24"/>
        </w:rPr>
      </w:pPr>
      <w:r>
        <w:rPr>
          <w:rFonts w:ascii="Arial" w:hAnsi="Arial" w:cs="Arial"/>
          <w:sz w:val="24"/>
          <w:szCs w:val="24"/>
        </w:rPr>
        <w:t>b)</w:t>
      </w:r>
      <w:r>
        <w:rPr>
          <w:rFonts w:ascii="Arial" w:hAnsi="Arial" w:cs="Arial"/>
          <w:sz w:val="24"/>
          <w:szCs w:val="24"/>
          <w:u w:val="single"/>
        </w:rPr>
        <w:t xml:space="preserve"> Se ha calculado la cantidad de formulado en función de la dosis del tratamiento.</w:t>
      </w:r>
    </w:p>
    <w:p w:rsidR="0055028B" w:rsidRDefault="008F4E32">
      <w:pPr>
        <w:ind w:left="709"/>
        <w:rPr>
          <w:rFonts w:ascii="Arial" w:hAnsi="Arial"/>
          <w:sz w:val="24"/>
          <w:szCs w:val="24"/>
        </w:rPr>
      </w:pPr>
      <w:r>
        <w:rPr>
          <w:rFonts w:ascii="Arial" w:hAnsi="Arial" w:cs="Arial"/>
          <w:sz w:val="24"/>
          <w:szCs w:val="24"/>
        </w:rPr>
        <w:t xml:space="preserve">c) </w:t>
      </w:r>
      <w:r>
        <w:rPr>
          <w:rFonts w:ascii="Arial" w:hAnsi="Arial" w:cs="Arial"/>
          <w:sz w:val="24"/>
          <w:szCs w:val="24"/>
          <w:u w:val="single"/>
        </w:rPr>
        <w:t>Se han utilizado los equipos de protección individual.</w:t>
      </w:r>
    </w:p>
    <w:p w:rsidR="0055028B" w:rsidRDefault="008F4E32">
      <w:pPr>
        <w:ind w:left="709"/>
        <w:rPr>
          <w:rFonts w:ascii="Arial" w:hAnsi="Arial"/>
          <w:sz w:val="24"/>
          <w:szCs w:val="24"/>
        </w:rPr>
      </w:pPr>
      <w:r>
        <w:rPr>
          <w:rFonts w:ascii="Arial" w:hAnsi="Arial" w:cs="Arial"/>
          <w:sz w:val="24"/>
          <w:szCs w:val="24"/>
        </w:rPr>
        <w:t>d) Se ha realizado la mezcla del formulado que se va a emplear.</w:t>
      </w:r>
    </w:p>
    <w:p w:rsidR="0055028B" w:rsidRDefault="008F4E32">
      <w:pPr>
        <w:ind w:left="709"/>
        <w:rPr>
          <w:rFonts w:ascii="Arial" w:hAnsi="Arial"/>
          <w:sz w:val="24"/>
          <w:szCs w:val="24"/>
        </w:rPr>
      </w:pPr>
      <w:r>
        <w:rPr>
          <w:rFonts w:ascii="Arial" w:hAnsi="Arial" w:cs="Arial"/>
          <w:sz w:val="24"/>
          <w:szCs w:val="24"/>
        </w:rPr>
        <w:lastRenderedPageBreak/>
        <w:t>e) Se han eliminado los envases vacíos según los sistemas de gestión.</w:t>
      </w:r>
    </w:p>
    <w:p w:rsidR="0055028B" w:rsidRDefault="008F4E32">
      <w:pPr>
        <w:ind w:left="709"/>
        <w:rPr>
          <w:rFonts w:ascii="Arial" w:hAnsi="Arial"/>
          <w:sz w:val="24"/>
          <w:szCs w:val="24"/>
        </w:rPr>
      </w:pPr>
      <w:r>
        <w:rPr>
          <w:rFonts w:ascii="Arial" w:hAnsi="Arial" w:cs="Arial"/>
          <w:sz w:val="24"/>
          <w:szCs w:val="24"/>
        </w:rPr>
        <w:t>f) Se han anotado las operaciones realizadas en el cuaderno de campo.</w:t>
      </w:r>
    </w:p>
    <w:p w:rsidR="0055028B" w:rsidRDefault="0055028B">
      <w:pPr>
        <w:rPr>
          <w:rFonts w:ascii="Arial" w:hAnsi="Arial" w:cs="Arial"/>
          <w:sz w:val="24"/>
          <w:szCs w:val="24"/>
        </w:rPr>
      </w:pPr>
    </w:p>
    <w:p w:rsidR="0055028B" w:rsidRDefault="008F4E32">
      <w:pPr>
        <w:rPr>
          <w:rFonts w:ascii="Arial" w:hAnsi="Arial"/>
          <w:sz w:val="24"/>
          <w:szCs w:val="24"/>
        </w:rPr>
      </w:pPr>
      <w:r>
        <w:rPr>
          <w:rFonts w:ascii="Arial" w:hAnsi="Arial" w:cs="Arial"/>
          <w:b/>
          <w:sz w:val="24"/>
          <w:szCs w:val="24"/>
        </w:rPr>
        <w:t xml:space="preserve">RA 5. </w:t>
      </w:r>
      <w:r>
        <w:rPr>
          <w:rFonts w:ascii="Arial" w:hAnsi="Arial" w:cs="Arial"/>
          <w:sz w:val="24"/>
          <w:szCs w:val="24"/>
        </w:rPr>
        <w:t>Aplica productos químicos fitosanitarios, seleccionando la maquinaria y equipos.</w:t>
      </w:r>
    </w:p>
    <w:p w:rsidR="0055028B" w:rsidRDefault="008F4E32">
      <w:pPr>
        <w:rPr>
          <w:rFonts w:ascii="Arial" w:hAnsi="Arial"/>
          <w:sz w:val="24"/>
          <w:szCs w:val="24"/>
        </w:rPr>
      </w:pPr>
      <w:r>
        <w:rPr>
          <w:rFonts w:ascii="Arial" w:hAnsi="Arial" w:cs="Arial"/>
          <w:sz w:val="24"/>
          <w:szCs w:val="24"/>
          <w:u w:val="single"/>
        </w:rPr>
        <w:t>Criterios de evaluación:</w:t>
      </w:r>
    </w:p>
    <w:p w:rsidR="0055028B" w:rsidRDefault="0055028B">
      <w:pPr>
        <w:rPr>
          <w:rFonts w:cs="Arial"/>
          <w:u w:val="single"/>
        </w:rPr>
      </w:pPr>
    </w:p>
    <w:p w:rsidR="0055028B" w:rsidRDefault="008F4E32">
      <w:pPr>
        <w:ind w:left="709"/>
        <w:rPr>
          <w:rFonts w:ascii="Arial" w:hAnsi="Arial"/>
          <w:sz w:val="24"/>
          <w:szCs w:val="24"/>
        </w:rPr>
      </w:pPr>
      <w:r>
        <w:rPr>
          <w:rFonts w:ascii="Arial" w:hAnsi="Arial" w:cs="Arial"/>
          <w:sz w:val="24"/>
          <w:szCs w:val="24"/>
        </w:rPr>
        <w:t>a) Se han seleccionado los materiales, equipos y maquinaria empleados en la aplicación de productos químicos fitosanitarios.</w:t>
      </w:r>
    </w:p>
    <w:p w:rsidR="0055028B" w:rsidRDefault="008F4E32">
      <w:pPr>
        <w:ind w:left="709"/>
        <w:rPr>
          <w:rFonts w:ascii="Arial" w:hAnsi="Arial"/>
          <w:sz w:val="24"/>
          <w:szCs w:val="24"/>
        </w:rPr>
      </w:pPr>
      <w:r>
        <w:rPr>
          <w:rFonts w:ascii="Arial" w:hAnsi="Arial" w:cs="Arial"/>
          <w:sz w:val="24"/>
          <w:szCs w:val="24"/>
        </w:rPr>
        <w:t>b) Se han previsto las condiciones climáticas que pueden afectar a la aplicación.</w:t>
      </w:r>
    </w:p>
    <w:p w:rsidR="0055028B" w:rsidRDefault="008F4E32">
      <w:pPr>
        <w:ind w:left="709"/>
        <w:jc w:val="both"/>
        <w:rPr>
          <w:rFonts w:ascii="Arial" w:hAnsi="Arial" w:cs="Arial"/>
          <w:sz w:val="24"/>
          <w:szCs w:val="24"/>
        </w:rPr>
      </w:pPr>
      <w:r>
        <w:rPr>
          <w:rFonts w:ascii="Arial" w:hAnsi="Arial" w:cs="Arial"/>
          <w:sz w:val="24"/>
          <w:szCs w:val="24"/>
        </w:rPr>
        <w:t xml:space="preserve">c) </w:t>
      </w:r>
      <w:r>
        <w:rPr>
          <w:rFonts w:ascii="Arial" w:hAnsi="Arial" w:cs="Arial"/>
          <w:sz w:val="24"/>
          <w:szCs w:val="24"/>
          <w:u w:val="single"/>
        </w:rPr>
        <w:t>Se ha regulado y calibrado la maquinaria y equipos.</w:t>
      </w:r>
    </w:p>
    <w:p w:rsidR="0055028B" w:rsidRDefault="008F4E32">
      <w:pPr>
        <w:ind w:left="709"/>
        <w:rPr>
          <w:rFonts w:ascii="Arial" w:hAnsi="Arial"/>
          <w:sz w:val="24"/>
          <w:szCs w:val="24"/>
        </w:rPr>
      </w:pPr>
      <w:r>
        <w:rPr>
          <w:rFonts w:ascii="Arial" w:hAnsi="Arial" w:cs="Arial"/>
          <w:sz w:val="24"/>
          <w:szCs w:val="24"/>
        </w:rPr>
        <w:t>d)</w:t>
      </w:r>
      <w:r>
        <w:rPr>
          <w:rFonts w:ascii="Arial" w:hAnsi="Arial" w:cs="Arial"/>
          <w:sz w:val="24"/>
          <w:szCs w:val="24"/>
          <w:u w:val="single"/>
        </w:rPr>
        <w:t xml:space="preserve"> Se ha calculado el coste de los tratamientos aplicados.</w:t>
      </w:r>
    </w:p>
    <w:p w:rsidR="0055028B" w:rsidRDefault="008F4E32">
      <w:pPr>
        <w:ind w:left="709"/>
        <w:rPr>
          <w:rFonts w:ascii="Arial" w:hAnsi="Arial"/>
          <w:sz w:val="24"/>
          <w:szCs w:val="24"/>
        </w:rPr>
      </w:pPr>
      <w:r>
        <w:rPr>
          <w:rFonts w:ascii="Arial" w:hAnsi="Arial" w:cs="Arial"/>
          <w:sz w:val="24"/>
          <w:szCs w:val="24"/>
        </w:rPr>
        <w:t>e) Se han utilizado los equipos de protección individual.</w:t>
      </w:r>
    </w:p>
    <w:p w:rsidR="0055028B" w:rsidRDefault="008F4E32">
      <w:pPr>
        <w:ind w:left="709"/>
        <w:rPr>
          <w:rFonts w:ascii="Arial" w:hAnsi="Arial"/>
          <w:sz w:val="24"/>
          <w:szCs w:val="24"/>
        </w:rPr>
      </w:pPr>
      <w:r>
        <w:rPr>
          <w:rFonts w:ascii="Arial" w:hAnsi="Arial" w:cs="Arial"/>
          <w:sz w:val="24"/>
          <w:szCs w:val="24"/>
        </w:rPr>
        <w:t>f) Se han utilizado las máquinas y equipos en la aplicación de productos químicos fitosanitarios.</w:t>
      </w:r>
    </w:p>
    <w:p w:rsidR="0055028B" w:rsidRDefault="008F4E32">
      <w:pPr>
        <w:ind w:left="709"/>
        <w:rPr>
          <w:rFonts w:ascii="Arial" w:hAnsi="Arial"/>
          <w:sz w:val="24"/>
          <w:szCs w:val="24"/>
        </w:rPr>
      </w:pPr>
      <w:r>
        <w:rPr>
          <w:rFonts w:ascii="Arial" w:hAnsi="Arial" w:cs="Arial"/>
          <w:sz w:val="24"/>
          <w:szCs w:val="24"/>
        </w:rPr>
        <w:t>g) Se han realizado las labores de limpieza y mantenimiento en máquinas y equipos según las especificaciones técnicas.</w:t>
      </w:r>
    </w:p>
    <w:p w:rsidR="0055028B" w:rsidRDefault="008F4E32">
      <w:pPr>
        <w:ind w:left="709"/>
        <w:rPr>
          <w:rFonts w:ascii="Arial" w:hAnsi="Arial"/>
          <w:sz w:val="24"/>
          <w:szCs w:val="24"/>
        </w:rPr>
      </w:pPr>
      <w:r>
        <w:rPr>
          <w:rFonts w:ascii="Arial" w:hAnsi="Arial" w:cs="Arial"/>
          <w:sz w:val="24"/>
          <w:szCs w:val="24"/>
        </w:rPr>
        <w:t>h) Se ha valorado la eficacia de los tratamientos químicos realizados.</w:t>
      </w:r>
    </w:p>
    <w:p w:rsidR="0055028B" w:rsidRDefault="008F4E32">
      <w:pPr>
        <w:ind w:left="709"/>
        <w:rPr>
          <w:rFonts w:ascii="Arial" w:hAnsi="Arial"/>
          <w:sz w:val="24"/>
          <w:szCs w:val="24"/>
        </w:rPr>
      </w:pPr>
      <w:r>
        <w:rPr>
          <w:rFonts w:ascii="Arial" w:hAnsi="Arial" w:cs="Arial"/>
          <w:sz w:val="24"/>
          <w:szCs w:val="24"/>
        </w:rPr>
        <w:t>i) Se han elaborado fichas y documentación que recogen las fechas, tareas, tiempos y medios empleados en los tratamientos.</w:t>
      </w:r>
    </w:p>
    <w:p w:rsidR="0055028B" w:rsidRDefault="008F4E32">
      <w:pPr>
        <w:ind w:left="709"/>
        <w:rPr>
          <w:rFonts w:ascii="Arial" w:hAnsi="Arial"/>
          <w:sz w:val="24"/>
          <w:szCs w:val="24"/>
        </w:rPr>
      </w:pPr>
      <w:r>
        <w:rPr>
          <w:rFonts w:ascii="Arial" w:hAnsi="Arial" w:cs="Arial"/>
          <w:sz w:val="24"/>
          <w:szCs w:val="24"/>
        </w:rPr>
        <w:t>j) Se ha seguido la normativa de utilización de productos químicos fitosanitarios y de seguridad alimentaria.</w:t>
      </w:r>
    </w:p>
    <w:p w:rsidR="0055028B" w:rsidRDefault="0055028B">
      <w:pPr>
        <w:rPr>
          <w:rFonts w:ascii="Arial" w:hAnsi="Arial" w:cs="Arial"/>
          <w:sz w:val="24"/>
          <w:szCs w:val="24"/>
        </w:rPr>
      </w:pPr>
    </w:p>
    <w:p w:rsidR="0055028B" w:rsidRDefault="008F4E32">
      <w:pPr>
        <w:rPr>
          <w:rFonts w:ascii="Arial" w:hAnsi="Arial"/>
          <w:sz w:val="24"/>
          <w:szCs w:val="24"/>
        </w:rPr>
      </w:pPr>
      <w:r>
        <w:rPr>
          <w:rFonts w:ascii="Arial" w:hAnsi="Arial" w:cs="Arial"/>
          <w:b/>
          <w:sz w:val="24"/>
          <w:szCs w:val="24"/>
        </w:rPr>
        <w:t>RA 6.</w:t>
      </w:r>
      <w:r>
        <w:rPr>
          <w:rFonts w:ascii="Arial" w:hAnsi="Arial" w:cs="Arial"/>
          <w:sz w:val="24"/>
          <w:szCs w:val="24"/>
        </w:rPr>
        <w:t xml:space="preserve"> Reconoce los riesgos derivados de la utilización de productos químicos fitosanitarios en función de su composición y mecanismos de acción, analizando sus efectos perjudiciales sobre las personas y el medio.</w:t>
      </w:r>
    </w:p>
    <w:p w:rsidR="0055028B" w:rsidRDefault="008F4E32">
      <w:pPr>
        <w:rPr>
          <w:rFonts w:ascii="Arial" w:hAnsi="Arial"/>
          <w:sz w:val="24"/>
          <w:szCs w:val="24"/>
        </w:rPr>
      </w:pPr>
      <w:r>
        <w:rPr>
          <w:rFonts w:ascii="Arial" w:hAnsi="Arial" w:cs="Arial"/>
          <w:sz w:val="24"/>
          <w:szCs w:val="24"/>
          <w:u w:val="single"/>
        </w:rPr>
        <w:t>Criterios de evaluación:</w:t>
      </w:r>
    </w:p>
    <w:p w:rsidR="0055028B" w:rsidRDefault="0055028B">
      <w:pPr>
        <w:rPr>
          <w:rFonts w:cs="Arial"/>
          <w:u w:val="single"/>
        </w:rPr>
      </w:pPr>
    </w:p>
    <w:p w:rsidR="0055028B" w:rsidRDefault="008F4E32">
      <w:pPr>
        <w:ind w:left="709"/>
        <w:rPr>
          <w:rFonts w:ascii="Arial" w:hAnsi="Arial"/>
          <w:sz w:val="24"/>
          <w:szCs w:val="24"/>
        </w:rPr>
      </w:pPr>
      <w:r>
        <w:rPr>
          <w:rFonts w:ascii="Arial" w:hAnsi="Arial" w:cs="Arial"/>
          <w:sz w:val="24"/>
          <w:szCs w:val="24"/>
        </w:rPr>
        <w:t xml:space="preserve">a) </w:t>
      </w:r>
      <w:r>
        <w:rPr>
          <w:rFonts w:ascii="Arial" w:hAnsi="Arial" w:cs="Arial"/>
          <w:sz w:val="24"/>
          <w:szCs w:val="24"/>
          <w:u w:val="single"/>
        </w:rPr>
        <w:t>Se han analizado los factores que influyen en la peligrosidad de un producto químico fitosanitario.</w:t>
      </w:r>
    </w:p>
    <w:p w:rsidR="0055028B" w:rsidRDefault="008F4E32">
      <w:pPr>
        <w:ind w:left="709"/>
        <w:rPr>
          <w:rFonts w:ascii="Arial" w:hAnsi="Arial"/>
          <w:sz w:val="24"/>
          <w:szCs w:val="24"/>
        </w:rPr>
      </w:pPr>
      <w:r>
        <w:rPr>
          <w:rFonts w:ascii="Arial" w:hAnsi="Arial" w:cs="Arial"/>
          <w:sz w:val="24"/>
          <w:szCs w:val="24"/>
        </w:rPr>
        <w:t>b) Se ha caracterizado la peligrosidad de los diferentes grupos de productos fitosanitarios.</w:t>
      </w:r>
    </w:p>
    <w:p w:rsidR="0055028B" w:rsidRDefault="008F4E32">
      <w:pPr>
        <w:ind w:left="709"/>
        <w:rPr>
          <w:rFonts w:ascii="Arial" w:hAnsi="Arial"/>
          <w:sz w:val="24"/>
          <w:szCs w:val="24"/>
        </w:rPr>
      </w:pPr>
      <w:r>
        <w:rPr>
          <w:rFonts w:ascii="Arial" w:hAnsi="Arial" w:cs="Arial"/>
          <w:sz w:val="24"/>
          <w:szCs w:val="24"/>
        </w:rPr>
        <w:t xml:space="preserve">c) </w:t>
      </w:r>
      <w:r>
        <w:rPr>
          <w:rFonts w:ascii="Arial" w:hAnsi="Arial" w:cs="Arial"/>
          <w:sz w:val="24"/>
          <w:szCs w:val="24"/>
          <w:u w:val="single"/>
        </w:rPr>
        <w:t>Se han descrito los efectos de los productos químicos fitosanitarios sobre la salud de las personas.</w:t>
      </w:r>
    </w:p>
    <w:p w:rsidR="0055028B" w:rsidRDefault="008F4E32">
      <w:pPr>
        <w:ind w:left="709"/>
        <w:rPr>
          <w:rFonts w:ascii="Arial" w:hAnsi="Arial"/>
          <w:sz w:val="24"/>
          <w:szCs w:val="24"/>
        </w:rPr>
      </w:pPr>
      <w:r>
        <w:rPr>
          <w:rFonts w:ascii="Arial" w:hAnsi="Arial" w:cs="Arial"/>
          <w:sz w:val="24"/>
          <w:szCs w:val="24"/>
        </w:rPr>
        <w:t>d) Se han señalado los efectos de los productos químicos fitosanitarios sobre la agricultura.</w:t>
      </w:r>
    </w:p>
    <w:p w:rsidR="0055028B" w:rsidRDefault="008F4E32">
      <w:pPr>
        <w:ind w:left="709"/>
        <w:rPr>
          <w:rFonts w:ascii="Arial" w:hAnsi="Arial"/>
          <w:sz w:val="24"/>
          <w:szCs w:val="24"/>
        </w:rPr>
      </w:pPr>
      <w:r>
        <w:rPr>
          <w:rFonts w:ascii="Arial" w:hAnsi="Arial" w:cs="Arial"/>
          <w:sz w:val="24"/>
          <w:szCs w:val="24"/>
        </w:rPr>
        <w:t>e) Se han caracterizado los riesgos de los productos químicos fitosanitarios para el medio ambiente.</w:t>
      </w:r>
    </w:p>
    <w:p w:rsidR="0055028B" w:rsidRDefault="008F4E32">
      <w:pPr>
        <w:ind w:left="709"/>
        <w:rPr>
          <w:rFonts w:ascii="Arial" w:hAnsi="Arial"/>
          <w:sz w:val="24"/>
          <w:szCs w:val="24"/>
        </w:rPr>
      </w:pPr>
      <w:r>
        <w:rPr>
          <w:rFonts w:ascii="Arial" w:hAnsi="Arial" w:cs="Arial"/>
          <w:sz w:val="24"/>
          <w:szCs w:val="24"/>
        </w:rPr>
        <w:t xml:space="preserve">f) </w:t>
      </w:r>
      <w:r>
        <w:rPr>
          <w:rFonts w:ascii="Arial" w:hAnsi="Arial" w:cs="Arial"/>
          <w:sz w:val="24"/>
          <w:szCs w:val="24"/>
          <w:u w:val="single"/>
        </w:rPr>
        <w:t>Se han descrito las medidas para disminuir el riesgo derivado de la aplicación de los tratamientos.</w:t>
      </w:r>
    </w:p>
    <w:p w:rsidR="0055028B" w:rsidRDefault="0055028B">
      <w:pPr>
        <w:ind w:left="709"/>
        <w:rPr>
          <w:rFonts w:cs="Arial"/>
          <w:u w:val="single"/>
        </w:rPr>
      </w:pPr>
    </w:p>
    <w:p w:rsidR="0055028B" w:rsidRDefault="008F4E32">
      <w:pPr>
        <w:rPr>
          <w:rFonts w:ascii="Arial" w:hAnsi="Arial"/>
          <w:sz w:val="24"/>
          <w:szCs w:val="24"/>
        </w:rPr>
      </w:pPr>
      <w:r>
        <w:rPr>
          <w:rFonts w:ascii="Arial" w:hAnsi="Arial" w:cs="Arial"/>
          <w:b/>
          <w:sz w:val="24"/>
          <w:szCs w:val="24"/>
        </w:rPr>
        <w:t xml:space="preserve">RA 7. </w:t>
      </w:r>
      <w:r>
        <w:rPr>
          <w:rFonts w:ascii="Arial" w:hAnsi="Arial" w:cs="Arial"/>
          <w:sz w:val="24"/>
          <w:szCs w:val="24"/>
        </w:rPr>
        <w:t>Cumple las normas de prevención de riesgos laborales y de protección ambiental, identificando los riesgos asociados y las medidas y equipos para prevenirlos.</w:t>
      </w:r>
    </w:p>
    <w:p w:rsidR="0055028B" w:rsidRDefault="008F4E32">
      <w:pPr>
        <w:rPr>
          <w:rFonts w:ascii="Arial" w:hAnsi="Arial"/>
          <w:sz w:val="24"/>
          <w:szCs w:val="24"/>
        </w:rPr>
      </w:pPr>
      <w:r>
        <w:rPr>
          <w:rFonts w:ascii="Arial" w:hAnsi="Arial" w:cs="Arial"/>
          <w:sz w:val="24"/>
          <w:szCs w:val="24"/>
          <w:u w:val="single"/>
        </w:rPr>
        <w:t>Criterios de evaluación:</w:t>
      </w:r>
    </w:p>
    <w:p w:rsidR="0055028B" w:rsidRDefault="0055028B">
      <w:pPr>
        <w:rPr>
          <w:rFonts w:cs="Arial"/>
          <w:u w:val="single"/>
        </w:rPr>
      </w:pPr>
    </w:p>
    <w:p w:rsidR="0055028B" w:rsidRDefault="008F4E32">
      <w:pPr>
        <w:ind w:left="709"/>
        <w:rPr>
          <w:rFonts w:ascii="Arial" w:hAnsi="Arial"/>
          <w:sz w:val="24"/>
          <w:szCs w:val="24"/>
        </w:rPr>
      </w:pPr>
      <w:r>
        <w:rPr>
          <w:rFonts w:ascii="Arial" w:hAnsi="Arial" w:cs="Arial"/>
          <w:sz w:val="24"/>
          <w:szCs w:val="24"/>
        </w:rPr>
        <w:t>a) Se han identificado los riesgos y el nivel de peligrosidad que suponen la manipulación de los materiales, herramientas, útiles y máquinas de la explotación forestal.</w:t>
      </w:r>
    </w:p>
    <w:p w:rsidR="0055028B" w:rsidRDefault="008F4E32">
      <w:pPr>
        <w:ind w:left="709"/>
        <w:rPr>
          <w:rFonts w:ascii="Arial" w:hAnsi="Arial"/>
          <w:sz w:val="24"/>
          <w:szCs w:val="24"/>
        </w:rPr>
      </w:pPr>
      <w:r>
        <w:rPr>
          <w:rFonts w:ascii="Arial" w:hAnsi="Arial" w:cs="Arial"/>
          <w:sz w:val="24"/>
          <w:szCs w:val="24"/>
        </w:rPr>
        <w:t xml:space="preserve">b) </w:t>
      </w:r>
      <w:r>
        <w:rPr>
          <w:rFonts w:ascii="Arial" w:hAnsi="Arial" w:cs="Arial"/>
          <w:sz w:val="24"/>
          <w:szCs w:val="24"/>
          <w:u w:val="single"/>
        </w:rPr>
        <w:t>Se han descrito las medidas de seguridad y de protección personal y colectiva que se deben adoptar en la ejecución de las operaciones.</w:t>
      </w:r>
    </w:p>
    <w:p w:rsidR="0055028B" w:rsidRDefault="008F4E32">
      <w:pPr>
        <w:ind w:left="709"/>
        <w:rPr>
          <w:rFonts w:ascii="Arial" w:hAnsi="Arial"/>
          <w:sz w:val="24"/>
          <w:szCs w:val="24"/>
        </w:rPr>
      </w:pPr>
      <w:r>
        <w:rPr>
          <w:rFonts w:ascii="Arial" w:hAnsi="Arial" w:cs="Arial"/>
          <w:sz w:val="24"/>
          <w:szCs w:val="24"/>
        </w:rPr>
        <w:t xml:space="preserve">c) </w:t>
      </w:r>
      <w:r>
        <w:rPr>
          <w:rFonts w:ascii="Arial" w:hAnsi="Arial" w:cs="Arial"/>
          <w:sz w:val="24"/>
          <w:szCs w:val="24"/>
          <w:u w:val="single"/>
        </w:rPr>
        <w:t>Se ha identificado las causas más frecuentes de accidentes en la manipulación de materiales, herramientas, máquinas y equipos de trabajo empleados.</w:t>
      </w:r>
    </w:p>
    <w:p w:rsidR="0055028B" w:rsidRDefault="008F4E32">
      <w:pPr>
        <w:ind w:left="709"/>
        <w:rPr>
          <w:rFonts w:ascii="Arial" w:hAnsi="Arial"/>
          <w:sz w:val="24"/>
          <w:szCs w:val="24"/>
        </w:rPr>
      </w:pPr>
      <w:r>
        <w:rPr>
          <w:rFonts w:ascii="Arial" w:hAnsi="Arial" w:cs="Arial"/>
          <w:sz w:val="24"/>
          <w:szCs w:val="24"/>
        </w:rPr>
        <w:t>d) Se ha valorado el orden y la limpieza de instalaciones y equipos como primer factor de prevención de riesgos.</w:t>
      </w:r>
    </w:p>
    <w:p w:rsidR="0055028B" w:rsidRDefault="008F4E32">
      <w:pPr>
        <w:ind w:left="709"/>
        <w:rPr>
          <w:rFonts w:ascii="Arial" w:hAnsi="Arial"/>
          <w:sz w:val="24"/>
          <w:szCs w:val="24"/>
        </w:rPr>
      </w:pPr>
      <w:r>
        <w:rPr>
          <w:rFonts w:ascii="Arial" w:hAnsi="Arial" w:cs="Arial"/>
          <w:sz w:val="24"/>
          <w:szCs w:val="24"/>
        </w:rPr>
        <w:lastRenderedPageBreak/>
        <w:t>e) Se han clasificado los residuos generados para su retirada selectiva.</w:t>
      </w:r>
    </w:p>
    <w:p w:rsidR="0055028B" w:rsidRDefault="008F4E32">
      <w:pPr>
        <w:ind w:left="709"/>
        <w:rPr>
          <w:rFonts w:ascii="Arial" w:hAnsi="Arial"/>
          <w:sz w:val="24"/>
          <w:szCs w:val="24"/>
        </w:rPr>
      </w:pPr>
      <w:r>
        <w:rPr>
          <w:rFonts w:ascii="Arial" w:hAnsi="Arial" w:cs="Arial"/>
          <w:sz w:val="24"/>
          <w:szCs w:val="24"/>
        </w:rPr>
        <w:t>f) Se ha cumplido la normativa de prevención de riesgos laborales y de protección ambiental en las operaciones realizadas.</w:t>
      </w:r>
    </w:p>
    <w:p w:rsidR="0055028B" w:rsidRDefault="0055028B">
      <w:pPr>
        <w:ind w:left="709"/>
        <w:jc w:val="both"/>
        <w:rPr>
          <w:rFonts w:cs="Arial"/>
        </w:rPr>
      </w:pPr>
    </w:p>
    <w:p w:rsidR="0055028B" w:rsidRDefault="008F4E32">
      <w:pPr>
        <w:numPr>
          <w:ilvl w:val="0"/>
          <w:numId w:val="46"/>
        </w:numPr>
        <w:tabs>
          <w:tab w:val="clear" w:pos="720"/>
          <w:tab w:val="left" w:pos="1020"/>
        </w:tabs>
        <w:ind w:left="680" w:hanging="340"/>
        <w:jc w:val="both"/>
        <w:rPr>
          <w:rFonts w:ascii="Arial" w:hAnsi="Arial"/>
          <w:sz w:val="24"/>
          <w:szCs w:val="24"/>
        </w:rPr>
      </w:pPr>
      <w:r>
        <w:rPr>
          <w:rFonts w:ascii="Arial" w:hAnsi="Arial" w:cs="Arial"/>
          <w:b/>
          <w:sz w:val="24"/>
          <w:szCs w:val="24"/>
        </w:rPr>
        <w:t>Contenidos mínimos exigibles para superar el módulo.</w:t>
      </w:r>
    </w:p>
    <w:p w:rsidR="0055028B" w:rsidRDefault="0055028B">
      <w:pPr>
        <w:ind w:left="1418"/>
        <w:jc w:val="both"/>
        <w:rPr>
          <w:rFonts w:ascii="Arial" w:hAnsi="Arial" w:cs="Arial"/>
          <w:color w:val="000000"/>
          <w:sz w:val="24"/>
          <w:szCs w:val="24"/>
        </w:rPr>
      </w:pPr>
    </w:p>
    <w:p w:rsidR="0055028B" w:rsidRDefault="008F4E32">
      <w:pPr>
        <w:jc w:val="both"/>
        <w:rPr>
          <w:rFonts w:ascii="Arial" w:hAnsi="Arial"/>
          <w:sz w:val="24"/>
          <w:szCs w:val="24"/>
        </w:rPr>
      </w:pPr>
      <w:r>
        <w:rPr>
          <w:rFonts w:ascii="Arial" w:hAnsi="Arial" w:cs="Arial"/>
          <w:bCs/>
          <w:sz w:val="24"/>
          <w:szCs w:val="24"/>
          <w:lang w:val="es-ES_tradnl" w:eastAsia="es-ES_tradnl"/>
        </w:rPr>
        <w:tab/>
        <w:t>Los contenidos mínimos que se exigen para superar el módulo de Principios de Sanidad Vegetal, una vez desarrollado el temario propuesto en el Título y en el Currículo de este módulo, son los que el profesor desarrolle en las clases por medio de apuntes y/o presentaciones de Power Point. Los alumnos deberán tomar apuntes durante las clases.</w:t>
      </w:r>
    </w:p>
    <w:p w:rsidR="0055028B" w:rsidRDefault="0055028B">
      <w:pPr>
        <w:rPr>
          <w:rFonts w:ascii="Arial" w:hAnsi="Arial" w:cs="Arial"/>
          <w:bCs/>
          <w:sz w:val="24"/>
          <w:szCs w:val="24"/>
          <w:lang w:val="es-ES_tradnl" w:eastAsia="es-ES_tradnl"/>
        </w:rPr>
      </w:pPr>
    </w:p>
    <w:p w:rsidR="0055028B" w:rsidRDefault="008F4E32">
      <w:pPr>
        <w:rPr>
          <w:rFonts w:ascii="Arial" w:hAnsi="Arial"/>
          <w:sz w:val="24"/>
          <w:szCs w:val="24"/>
        </w:rPr>
      </w:pPr>
      <w:r>
        <w:rPr>
          <w:rFonts w:ascii="Arial" w:hAnsi="Arial" w:cs="Arial"/>
          <w:bCs/>
          <w:sz w:val="24"/>
          <w:szCs w:val="24"/>
          <w:lang w:val="es-ES_tradnl" w:eastAsia="es-ES_tradnl"/>
        </w:rPr>
        <w:tab/>
        <w:t>Se corresponden con los especificados en el punto 5.1 de la presente programación referidos a las siguientes Unidades de trabajo</w:t>
      </w:r>
    </w:p>
    <w:p w:rsidR="0055028B" w:rsidRDefault="0055028B">
      <w:pPr>
        <w:jc w:val="both"/>
        <w:rPr>
          <w:rFonts w:ascii="Arial" w:hAnsi="Arial" w:cs="Arial"/>
          <w:sz w:val="24"/>
          <w:szCs w:val="24"/>
          <w:lang w:val="es-ES_tradnl"/>
        </w:rPr>
      </w:pPr>
    </w:p>
    <w:p w:rsidR="0055028B" w:rsidRDefault="0055028B">
      <w:pPr>
        <w:rPr>
          <w:rFonts w:ascii="Arial" w:hAnsi="Arial" w:cs="Arial"/>
          <w:bCs/>
          <w:sz w:val="24"/>
          <w:szCs w:val="24"/>
          <w:lang w:eastAsia="es-ES_tradnl"/>
        </w:rPr>
      </w:pPr>
    </w:p>
    <w:p w:rsidR="0055028B" w:rsidRDefault="008F4E32">
      <w:pPr>
        <w:pStyle w:val="Parrafo1"/>
        <w:numPr>
          <w:ilvl w:val="0"/>
          <w:numId w:val="60"/>
        </w:numPr>
        <w:rPr>
          <w:rFonts w:ascii="Arial" w:hAnsi="Arial"/>
          <w:sz w:val="24"/>
          <w:szCs w:val="24"/>
        </w:rPr>
      </w:pPr>
      <w:r>
        <w:rPr>
          <w:rFonts w:ascii="Arial" w:hAnsi="Arial"/>
          <w:sz w:val="24"/>
          <w:szCs w:val="24"/>
        </w:rPr>
        <w:t>Selección de productos químicos fitosanitarios y herbicidas</w:t>
      </w:r>
    </w:p>
    <w:p w:rsidR="0055028B" w:rsidRDefault="0055028B">
      <w:pPr>
        <w:pStyle w:val="Parrafo1"/>
        <w:ind w:left="720"/>
        <w:rPr>
          <w:rFonts w:ascii="Arial" w:hAnsi="Arial"/>
          <w:sz w:val="24"/>
          <w:szCs w:val="24"/>
        </w:rPr>
      </w:pPr>
    </w:p>
    <w:p w:rsidR="0055028B" w:rsidRDefault="008F4E32">
      <w:pPr>
        <w:pStyle w:val="Parrafo1"/>
        <w:numPr>
          <w:ilvl w:val="0"/>
          <w:numId w:val="60"/>
        </w:numPr>
        <w:rPr>
          <w:rFonts w:ascii="Arial" w:hAnsi="Arial"/>
          <w:sz w:val="24"/>
          <w:szCs w:val="24"/>
        </w:rPr>
      </w:pPr>
      <w:r>
        <w:rPr>
          <w:rFonts w:ascii="Arial" w:hAnsi="Arial"/>
          <w:sz w:val="24"/>
          <w:szCs w:val="24"/>
        </w:rPr>
        <w:t>Almacenaje y manipulación de productos químicos fitosanitarios</w:t>
      </w:r>
    </w:p>
    <w:p w:rsidR="0055028B" w:rsidRDefault="0055028B">
      <w:pPr>
        <w:pStyle w:val="Parrafo1"/>
        <w:ind w:left="720"/>
        <w:rPr>
          <w:rFonts w:ascii="Arial" w:hAnsi="Arial"/>
          <w:sz w:val="24"/>
          <w:szCs w:val="24"/>
        </w:rPr>
      </w:pPr>
    </w:p>
    <w:p w:rsidR="0055028B" w:rsidRDefault="008F4E32">
      <w:pPr>
        <w:pStyle w:val="Parrafo1"/>
        <w:numPr>
          <w:ilvl w:val="0"/>
          <w:numId w:val="60"/>
        </w:numPr>
        <w:rPr>
          <w:rFonts w:ascii="Arial" w:hAnsi="Arial"/>
          <w:sz w:val="24"/>
          <w:szCs w:val="24"/>
        </w:rPr>
      </w:pPr>
      <w:r>
        <w:rPr>
          <w:rFonts w:ascii="Arial" w:hAnsi="Arial"/>
          <w:sz w:val="24"/>
          <w:szCs w:val="24"/>
        </w:rPr>
        <w:t>Aplicación de métodos físicos, químicos, biológicos y biotécnicos</w:t>
      </w:r>
    </w:p>
    <w:p w:rsidR="0055028B" w:rsidRDefault="0055028B">
      <w:pPr>
        <w:pStyle w:val="Parrafo1"/>
        <w:ind w:left="720"/>
        <w:rPr>
          <w:rFonts w:ascii="Arial" w:hAnsi="Arial"/>
          <w:sz w:val="24"/>
          <w:szCs w:val="24"/>
        </w:rPr>
      </w:pPr>
    </w:p>
    <w:p w:rsidR="0055028B" w:rsidRDefault="008F4E32">
      <w:pPr>
        <w:pStyle w:val="Parrafo1"/>
        <w:numPr>
          <w:ilvl w:val="0"/>
          <w:numId w:val="60"/>
        </w:numPr>
        <w:rPr>
          <w:rFonts w:ascii="Arial" w:hAnsi="Arial"/>
          <w:sz w:val="24"/>
          <w:szCs w:val="24"/>
        </w:rPr>
      </w:pPr>
      <w:r>
        <w:rPr>
          <w:rFonts w:ascii="Arial" w:hAnsi="Arial"/>
          <w:sz w:val="24"/>
          <w:szCs w:val="24"/>
        </w:rPr>
        <w:t>Preparación de productos químicos fitosanitarios</w:t>
      </w:r>
    </w:p>
    <w:p w:rsidR="0055028B" w:rsidRDefault="0055028B">
      <w:pPr>
        <w:pStyle w:val="Parrafo1"/>
        <w:ind w:left="720"/>
        <w:rPr>
          <w:rFonts w:ascii="Arial" w:hAnsi="Arial"/>
          <w:sz w:val="24"/>
          <w:szCs w:val="24"/>
        </w:rPr>
      </w:pPr>
    </w:p>
    <w:p w:rsidR="0055028B" w:rsidRDefault="008F4E32">
      <w:pPr>
        <w:pStyle w:val="Parrafo1"/>
        <w:numPr>
          <w:ilvl w:val="0"/>
          <w:numId w:val="60"/>
        </w:numPr>
        <w:rPr>
          <w:rFonts w:ascii="Arial" w:hAnsi="Arial"/>
          <w:sz w:val="24"/>
          <w:szCs w:val="24"/>
        </w:rPr>
      </w:pPr>
      <w:r>
        <w:rPr>
          <w:rFonts w:ascii="Arial" w:hAnsi="Arial"/>
          <w:sz w:val="24"/>
          <w:szCs w:val="24"/>
        </w:rPr>
        <w:t>Aplicación de productos químicos fitosanitarios</w:t>
      </w:r>
    </w:p>
    <w:p w:rsidR="0055028B" w:rsidRDefault="0055028B">
      <w:pPr>
        <w:pStyle w:val="Parrafo1"/>
        <w:ind w:left="720"/>
        <w:rPr>
          <w:rFonts w:ascii="Arial" w:hAnsi="Arial"/>
          <w:sz w:val="24"/>
          <w:szCs w:val="24"/>
        </w:rPr>
      </w:pPr>
    </w:p>
    <w:p w:rsidR="0055028B" w:rsidRDefault="008F4E32">
      <w:pPr>
        <w:pStyle w:val="Parrafo1"/>
        <w:numPr>
          <w:ilvl w:val="0"/>
          <w:numId w:val="60"/>
        </w:numPr>
        <w:rPr>
          <w:rFonts w:ascii="Arial" w:hAnsi="Arial"/>
          <w:sz w:val="24"/>
          <w:szCs w:val="24"/>
        </w:rPr>
      </w:pPr>
      <w:r>
        <w:rPr>
          <w:rFonts w:ascii="Arial" w:hAnsi="Arial"/>
          <w:sz w:val="24"/>
          <w:szCs w:val="24"/>
        </w:rPr>
        <w:t>Riesgos derivados de la utilización de los productos químicos fitosanitarios</w:t>
      </w:r>
    </w:p>
    <w:p w:rsidR="0055028B" w:rsidRDefault="0055028B">
      <w:pPr>
        <w:pStyle w:val="Parrafo1"/>
        <w:ind w:left="720"/>
        <w:rPr>
          <w:rFonts w:ascii="Arial" w:hAnsi="Arial"/>
          <w:sz w:val="24"/>
          <w:szCs w:val="24"/>
        </w:rPr>
      </w:pPr>
    </w:p>
    <w:p w:rsidR="0055028B" w:rsidRDefault="008F4E32">
      <w:pPr>
        <w:pStyle w:val="Parrafo1"/>
        <w:numPr>
          <w:ilvl w:val="0"/>
          <w:numId w:val="60"/>
        </w:numPr>
        <w:rPr>
          <w:rFonts w:ascii="Arial" w:hAnsi="Arial"/>
          <w:sz w:val="24"/>
          <w:szCs w:val="24"/>
        </w:rPr>
      </w:pPr>
      <w:r>
        <w:rPr>
          <w:rFonts w:ascii="Arial" w:hAnsi="Arial"/>
          <w:sz w:val="24"/>
          <w:szCs w:val="24"/>
        </w:rPr>
        <w:t>Prevención de riesgos laborales y protección ambiental</w:t>
      </w:r>
    </w:p>
    <w:p w:rsidR="0055028B" w:rsidRDefault="0055028B">
      <w:pPr>
        <w:pStyle w:val="Parrafo1"/>
        <w:ind w:left="720"/>
        <w:rPr>
          <w:rFonts w:cs="Arial"/>
        </w:rPr>
      </w:pPr>
    </w:p>
    <w:p w:rsidR="0055028B" w:rsidRDefault="008F4E32">
      <w:pPr>
        <w:jc w:val="both"/>
        <w:rPr>
          <w:rFonts w:ascii="Arial" w:hAnsi="Arial"/>
          <w:sz w:val="24"/>
          <w:szCs w:val="24"/>
        </w:rPr>
      </w:pPr>
      <w:r>
        <w:rPr>
          <w:rFonts w:ascii="Arial" w:hAnsi="Arial" w:cs="Arial"/>
          <w:sz w:val="24"/>
          <w:szCs w:val="24"/>
        </w:rPr>
        <w:t>El profesor los proporcionará a los alumnos que hayan perdido la evaluación continua o a los que hayan faltado a clase que los soliciten.</w:t>
      </w:r>
    </w:p>
    <w:p w:rsidR="0055028B" w:rsidRDefault="0055028B">
      <w:pPr>
        <w:jc w:val="both"/>
        <w:rPr>
          <w:rFonts w:ascii="Arial" w:hAnsi="Arial" w:cs="Arial"/>
          <w:b/>
          <w:bCs/>
          <w:sz w:val="24"/>
          <w:szCs w:val="24"/>
        </w:rPr>
      </w:pPr>
    </w:p>
    <w:p w:rsidR="0055028B" w:rsidRDefault="008F4E32">
      <w:pPr>
        <w:numPr>
          <w:ilvl w:val="0"/>
          <w:numId w:val="47"/>
        </w:numPr>
        <w:tabs>
          <w:tab w:val="clear" w:pos="720"/>
          <w:tab w:val="left" w:pos="735"/>
        </w:tabs>
        <w:ind w:left="567" w:hanging="113"/>
        <w:jc w:val="both"/>
        <w:rPr>
          <w:rFonts w:ascii="Arial" w:hAnsi="Arial"/>
          <w:b/>
          <w:bCs/>
          <w:sz w:val="24"/>
          <w:szCs w:val="24"/>
        </w:rPr>
      </w:pPr>
      <w:r>
        <w:rPr>
          <w:rFonts w:ascii="Arial" w:hAnsi="Arial" w:cs="Arial"/>
          <w:b/>
          <w:bCs/>
          <w:sz w:val="24"/>
          <w:szCs w:val="24"/>
        </w:rPr>
        <w:t>Procedimientos e Instrumentos para la Evaluación de los aprendizajes.</w:t>
      </w:r>
    </w:p>
    <w:p w:rsidR="0055028B" w:rsidRDefault="0055028B">
      <w:pPr>
        <w:jc w:val="both"/>
        <w:rPr>
          <w:rFonts w:ascii="Arial" w:hAnsi="Arial" w:cs="Arial"/>
          <w:b/>
          <w:bCs/>
          <w:sz w:val="24"/>
          <w:szCs w:val="24"/>
        </w:rPr>
      </w:pPr>
    </w:p>
    <w:p w:rsidR="0055028B" w:rsidRDefault="008F4E32">
      <w:pPr>
        <w:spacing w:after="120"/>
        <w:jc w:val="both"/>
        <w:rPr>
          <w:rFonts w:ascii="Arial" w:hAnsi="Arial"/>
          <w:sz w:val="24"/>
          <w:szCs w:val="24"/>
        </w:rPr>
      </w:pPr>
      <w:r>
        <w:rPr>
          <w:rFonts w:ascii="Arial" w:hAnsi="Arial" w:cs="Arial"/>
          <w:sz w:val="24"/>
          <w:szCs w:val="24"/>
        </w:rPr>
        <w:tab/>
        <w:t>La evaluación estará basada en un proceso de evaluación continua y tratará de evaluar tanto la adquisición de conocimientos como el desarrollo de la capacidad de aprendizaje, de relación y de aplicación de los conceptos y procesos. Además, será considerada la actitud del alumno, su participación en clase y la entrega de los trabajos o ejercicios previstos.</w:t>
      </w:r>
    </w:p>
    <w:p w:rsidR="0055028B" w:rsidRDefault="008F4E32">
      <w:pPr>
        <w:spacing w:after="120"/>
        <w:jc w:val="both"/>
        <w:rPr>
          <w:rFonts w:ascii="Arial" w:hAnsi="Arial" w:cs="Arial"/>
          <w:sz w:val="24"/>
          <w:szCs w:val="24"/>
        </w:rPr>
      </w:pPr>
      <w:r>
        <w:rPr>
          <w:rFonts w:ascii="Arial" w:hAnsi="Arial" w:cs="Arial"/>
          <w:sz w:val="24"/>
          <w:szCs w:val="24"/>
        </w:rPr>
        <w:tab/>
        <w:t xml:space="preserve">Para realizar el proceso de evaluación sumativa que conduce a la calificación, se emplearán todos los instrumentos y procedimientos habituales de evaluación, pero será la observación y análisis diario de la capacidad, participación en el aula, actitud y trabajo del alumno, así como la realización de ejercicios y trabajos prácticos, la base fundamental para evaluar el desarrollo de los contenidos y actividades de este módulo profesional. Por último, se procurará que las salidas técnicas vayan acompañadas de una participación directa del alumno. </w:t>
      </w:r>
    </w:p>
    <w:p w:rsidR="0055028B" w:rsidRDefault="008F4E32">
      <w:pPr>
        <w:spacing w:after="120"/>
        <w:jc w:val="both"/>
        <w:rPr>
          <w:rFonts w:ascii="Arial" w:hAnsi="Arial" w:cs="Arial"/>
          <w:sz w:val="24"/>
          <w:szCs w:val="24"/>
        </w:rPr>
      </w:pPr>
      <w:r>
        <w:rPr>
          <w:rFonts w:ascii="Arial" w:hAnsi="Arial" w:cs="Arial"/>
          <w:sz w:val="24"/>
          <w:szCs w:val="24"/>
        </w:rPr>
        <w:tab/>
        <w:t>Se realizará al menos una valoración por trimestre de los conocimientos adquiridos por el alumno y para ello se realizarán evaluaciones orales y una o dos pruebas escritas.</w:t>
      </w:r>
    </w:p>
    <w:p w:rsidR="0055028B" w:rsidRDefault="008F4E32">
      <w:pPr>
        <w:spacing w:after="120"/>
        <w:jc w:val="both"/>
        <w:rPr>
          <w:rFonts w:ascii="Arial" w:hAnsi="Arial" w:cs="Arial"/>
          <w:sz w:val="24"/>
          <w:szCs w:val="24"/>
        </w:rPr>
      </w:pPr>
      <w:r>
        <w:rPr>
          <w:rFonts w:ascii="Arial" w:hAnsi="Arial" w:cs="Arial"/>
          <w:sz w:val="24"/>
          <w:szCs w:val="24"/>
        </w:rPr>
        <w:lastRenderedPageBreak/>
        <w:t>Se utilizarán los siguientes instrumentos de evaluación:</w:t>
      </w:r>
    </w:p>
    <w:p w:rsidR="0055028B" w:rsidRDefault="0055028B">
      <w:pPr>
        <w:spacing w:after="120"/>
        <w:jc w:val="both"/>
        <w:rPr>
          <w:rFonts w:ascii="Arial" w:hAnsi="Arial" w:cs="Arial"/>
          <w:sz w:val="24"/>
          <w:szCs w:val="24"/>
        </w:rPr>
      </w:pPr>
    </w:p>
    <w:p w:rsidR="0055028B" w:rsidRDefault="008F4E32">
      <w:pPr>
        <w:pStyle w:val="Prrafodelista"/>
        <w:numPr>
          <w:ilvl w:val="0"/>
          <w:numId w:val="8"/>
        </w:numPr>
        <w:spacing w:after="120"/>
        <w:jc w:val="both"/>
        <w:rPr>
          <w:rFonts w:ascii="Arial" w:hAnsi="Arial" w:cs="Arial"/>
          <w:sz w:val="24"/>
          <w:szCs w:val="24"/>
        </w:rPr>
      </w:pPr>
      <w:r>
        <w:rPr>
          <w:rFonts w:ascii="Arial" w:hAnsi="Arial" w:cs="Arial"/>
          <w:sz w:val="24"/>
          <w:szCs w:val="24"/>
        </w:rPr>
        <w:t>Pruebas escritas. Valorarán el grado de adquisición de los conocimientos conceptuales. Podrán estar compuestas por preguntas tipo test y de elección múltiple o preguntas breves.</w:t>
      </w:r>
    </w:p>
    <w:p w:rsidR="0055028B" w:rsidRDefault="008F4E32">
      <w:pPr>
        <w:pStyle w:val="Prrafodelista"/>
        <w:numPr>
          <w:ilvl w:val="0"/>
          <w:numId w:val="8"/>
        </w:numPr>
        <w:spacing w:after="120"/>
        <w:jc w:val="both"/>
        <w:rPr>
          <w:rFonts w:ascii="Arial" w:hAnsi="Arial" w:cs="Arial"/>
          <w:sz w:val="24"/>
          <w:szCs w:val="24"/>
        </w:rPr>
      </w:pPr>
      <w:r>
        <w:rPr>
          <w:rFonts w:ascii="Arial" w:hAnsi="Arial" w:cs="Arial"/>
          <w:sz w:val="24"/>
          <w:szCs w:val="24"/>
        </w:rPr>
        <w:t>Resolución de problemas o supuestos prácticos. Proposiciones complejas de varioselementos y manejo de los mismos.</w:t>
      </w:r>
    </w:p>
    <w:p w:rsidR="0055028B" w:rsidRDefault="008F4E32">
      <w:pPr>
        <w:pStyle w:val="Prrafodelista"/>
        <w:numPr>
          <w:ilvl w:val="0"/>
          <w:numId w:val="8"/>
        </w:numPr>
        <w:spacing w:after="120"/>
        <w:jc w:val="both"/>
        <w:rPr>
          <w:rFonts w:ascii="Arial" w:hAnsi="Arial" w:cs="Arial"/>
          <w:sz w:val="24"/>
          <w:szCs w:val="24"/>
        </w:rPr>
      </w:pPr>
      <w:r>
        <w:rPr>
          <w:rFonts w:ascii="Arial" w:hAnsi="Arial" w:cs="Arial"/>
          <w:sz w:val="24"/>
          <w:szCs w:val="24"/>
        </w:rPr>
        <w:t>Trabajos de clase (grupales o individuales). Exposiciones orales, debates y puesta encomún, preguntas directas, elaboración de trabajos sobre temas específicos o complementarios a las Unidades de trabajo, elaboración de trabajos previos y posteriores a actividades complementarias y extraescolares.</w:t>
      </w:r>
    </w:p>
    <w:p w:rsidR="0055028B" w:rsidRDefault="008F4E32">
      <w:pPr>
        <w:pStyle w:val="Prrafodelista"/>
        <w:numPr>
          <w:ilvl w:val="0"/>
          <w:numId w:val="8"/>
        </w:numPr>
        <w:spacing w:after="120"/>
        <w:jc w:val="both"/>
        <w:rPr>
          <w:rFonts w:ascii="Arial" w:hAnsi="Arial" w:cs="Arial"/>
          <w:sz w:val="24"/>
          <w:szCs w:val="24"/>
        </w:rPr>
      </w:pPr>
      <w:r>
        <w:rPr>
          <w:rFonts w:ascii="Arial" w:hAnsi="Arial" w:cs="Arial"/>
          <w:sz w:val="24"/>
          <w:szCs w:val="24"/>
        </w:rPr>
        <w:t>Libro del profesor: donde se anotará el desarrollo de las unidades y las incidencias.</w:t>
      </w:r>
    </w:p>
    <w:p w:rsidR="0055028B" w:rsidRDefault="008F4E32">
      <w:pPr>
        <w:pStyle w:val="Prrafodelista"/>
        <w:numPr>
          <w:ilvl w:val="0"/>
          <w:numId w:val="8"/>
        </w:numPr>
        <w:spacing w:after="120"/>
        <w:jc w:val="both"/>
        <w:rPr>
          <w:rFonts w:ascii="Arial" w:hAnsi="Arial" w:cs="Arial"/>
          <w:sz w:val="24"/>
          <w:szCs w:val="24"/>
        </w:rPr>
      </w:pPr>
      <w:r>
        <w:rPr>
          <w:rFonts w:ascii="Arial" w:hAnsi="Arial" w:cs="Arial"/>
          <w:sz w:val="24"/>
          <w:szCs w:val="24"/>
        </w:rPr>
        <w:t>Observación directa y recogida de información en una ficha elaborada a tal fin de la aplicación de contenidos actitudinales en el aula, visitas, actividades complementarias y extraescolares, etc.</w:t>
      </w:r>
    </w:p>
    <w:p w:rsidR="0055028B" w:rsidRDefault="008F4E32">
      <w:pPr>
        <w:spacing w:after="120"/>
        <w:jc w:val="both"/>
        <w:rPr>
          <w:rFonts w:ascii="Arial" w:hAnsi="Arial" w:cs="Arial"/>
          <w:sz w:val="24"/>
          <w:szCs w:val="24"/>
        </w:rPr>
      </w:pPr>
      <w:r>
        <w:rPr>
          <w:rFonts w:ascii="Arial" w:hAnsi="Arial" w:cs="Arial"/>
          <w:sz w:val="24"/>
          <w:szCs w:val="24"/>
        </w:rPr>
        <w:tab/>
        <w:t>La valoración académica final del alumno será la media ponderada de las tres evaluaciones, siendo necesario tener superadas las tres evaluaciones para realizar la media.</w:t>
      </w:r>
    </w:p>
    <w:p w:rsidR="0055028B" w:rsidRDefault="008F4E32">
      <w:pPr>
        <w:spacing w:after="120"/>
        <w:jc w:val="both"/>
        <w:rPr>
          <w:rFonts w:ascii="Arial" w:hAnsi="Arial" w:cs="Arial"/>
          <w:sz w:val="24"/>
          <w:szCs w:val="24"/>
        </w:rPr>
      </w:pPr>
      <w:r>
        <w:rPr>
          <w:rFonts w:ascii="Arial" w:hAnsi="Arial" w:cs="Arial"/>
          <w:sz w:val="24"/>
          <w:szCs w:val="24"/>
        </w:rPr>
        <w:tab/>
        <w:t>En junio, para los alumnos que no hayan superado el módulo o una parte de él, se les proporcionarán las actividades de recuperación. El procedimiento de la recuperación será:</w:t>
      </w:r>
    </w:p>
    <w:p w:rsidR="0055028B" w:rsidRDefault="008F4E32">
      <w:pPr>
        <w:numPr>
          <w:ilvl w:val="0"/>
          <w:numId w:val="4"/>
        </w:numPr>
        <w:spacing w:after="120"/>
        <w:jc w:val="both"/>
        <w:rPr>
          <w:rFonts w:ascii="Arial" w:hAnsi="Arial" w:cs="Arial"/>
          <w:sz w:val="24"/>
          <w:szCs w:val="24"/>
        </w:rPr>
      </w:pPr>
      <w:r>
        <w:rPr>
          <w:rFonts w:ascii="Arial" w:hAnsi="Arial" w:cs="Arial"/>
          <w:sz w:val="24"/>
          <w:szCs w:val="24"/>
        </w:rPr>
        <w:t>La realización de una prueba escrita similar a las realizadas por trimestres</w:t>
      </w:r>
    </w:p>
    <w:p w:rsidR="0055028B" w:rsidRDefault="008F4E32">
      <w:pPr>
        <w:numPr>
          <w:ilvl w:val="0"/>
          <w:numId w:val="4"/>
        </w:numPr>
        <w:spacing w:after="120"/>
        <w:jc w:val="both"/>
        <w:rPr>
          <w:rFonts w:ascii="Arial" w:hAnsi="Arial" w:cs="Arial"/>
          <w:sz w:val="24"/>
          <w:szCs w:val="24"/>
        </w:rPr>
      </w:pPr>
      <w:r>
        <w:rPr>
          <w:rFonts w:ascii="Arial" w:hAnsi="Arial" w:cs="Arial"/>
          <w:sz w:val="24"/>
          <w:szCs w:val="24"/>
        </w:rPr>
        <w:t>La presentación de los trabajos pendientes</w:t>
      </w:r>
    </w:p>
    <w:p w:rsidR="0055028B" w:rsidRDefault="008F4E32">
      <w:pPr>
        <w:spacing w:after="120"/>
        <w:jc w:val="both"/>
        <w:rPr>
          <w:rFonts w:ascii="Arial" w:hAnsi="Arial" w:cs="Arial"/>
          <w:sz w:val="24"/>
          <w:szCs w:val="24"/>
          <w:lang w:val="es-MX"/>
        </w:rPr>
      </w:pPr>
      <w:r>
        <w:rPr>
          <w:rFonts w:ascii="Arial" w:hAnsi="Arial" w:cs="Arial"/>
          <w:sz w:val="24"/>
          <w:szCs w:val="24"/>
          <w:lang w:val="es-MX"/>
        </w:rPr>
        <w:tab/>
        <w:t>En atención a</w:t>
      </w:r>
      <w:r>
        <w:rPr>
          <w:rFonts w:ascii="Arial" w:hAnsi="Arial" w:cs="Arial"/>
          <w:sz w:val="24"/>
          <w:szCs w:val="24"/>
        </w:rPr>
        <w:t xml:space="preserve"> la Orden de 26 de octubre de 2009, de la Consejería de Educación, Cultura y Deporte, que regula la matriculación, evaluación y acreditación académica del alumnado de Formación Profesional en los centros docentes de la Comunidad Autonómica de Aragón, l</w:t>
      </w:r>
      <w:r>
        <w:rPr>
          <w:rFonts w:ascii="Arial" w:hAnsi="Arial" w:cs="Arial"/>
          <w:sz w:val="24"/>
          <w:szCs w:val="24"/>
          <w:lang w:val="es-MX"/>
        </w:rPr>
        <w:t>os alumnos que tienen derecho a no asistir a clase, deberán realizar igualmente los trabajos y la evaluación de conocimientos, y realizarán una prueba práctica demostrativa de alguna de las destrezas necesarias para superar los objetivos marcados.</w:t>
      </w:r>
    </w:p>
    <w:p w:rsidR="0055028B" w:rsidRDefault="0055028B">
      <w:pPr>
        <w:jc w:val="both"/>
        <w:rPr>
          <w:rFonts w:ascii="Arial" w:hAnsi="Arial" w:cs="Arial"/>
          <w:sz w:val="24"/>
          <w:szCs w:val="24"/>
          <w:highlight w:val="cyan"/>
        </w:rPr>
      </w:pPr>
    </w:p>
    <w:p w:rsidR="0055028B" w:rsidRDefault="008F4E32">
      <w:pPr>
        <w:numPr>
          <w:ilvl w:val="0"/>
          <w:numId w:val="48"/>
        </w:numPr>
        <w:tabs>
          <w:tab w:val="clear" w:pos="720"/>
          <w:tab w:val="left" w:pos="1185"/>
        </w:tabs>
        <w:jc w:val="both"/>
        <w:rPr>
          <w:rFonts w:ascii="Arial" w:hAnsi="Arial" w:cs="Arial"/>
          <w:b/>
          <w:sz w:val="24"/>
          <w:szCs w:val="24"/>
        </w:rPr>
      </w:pPr>
      <w:r>
        <w:rPr>
          <w:rFonts w:ascii="Arial" w:hAnsi="Arial" w:cs="Arial"/>
          <w:b/>
          <w:sz w:val="24"/>
          <w:szCs w:val="24"/>
        </w:rPr>
        <w:t>Criterios de calificación.</w:t>
      </w:r>
    </w:p>
    <w:p w:rsidR="0055028B" w:rsidRDefault="0055028B">
      <w:pPr>
        <w:pStyle w:val="Textoindependiente"/>
        <w:rPr>
          <w:rFonts w:cs="Arial"/>
          <w:szCs w:val="24"/>
        </w:rPr>
      </w:pPr>
    </w:p>
    <w:p w:rsidR="0055028B" w:rsidRDefault="008F4E32">
      <w:pPr>
        <w:spacing w:after="120"/>
        <w:jc w:val="both"/>
        <w:rPr>
          <w:rFonts w:ascii="Arial" w:hAnsi="Arial" w:cs="Arial"/>
          <w:sz w:val="24"/>
          <w:szCs w:val="24"/>
        </w:rPr>
      </w:pPr>
      <w:r>
        <w:rPr>
          <w:rFonts w:ascii="Arial" w:hAnsi="Arial" w:cs="Arial"/>
          <w:sz w:val="24"/>
          <w:szCs w:val="24"/>
        </w:rPr>
        <w:tab/>
        <w:t xml:space="preserve">Se seguirá el criterio de objetividad y evaluación continua, atendiendo a las siguientes normativas. </w:t>
      </w:r>
    </w:p>
    <w:p w:rsidR="0055028B" w:rsidRDefault="008F4E32">
      <w:pPr>
        <w:spacing w:after="120"/>
        <w:jc w:val="both"/>
        <w:rPr>
          <w:rFonts w:ascii="Arial" w:hAnsi="Arial" w:cs="Arial"/>
          <w:sz w:val="24"/>
          <w:szCs w:val="24"/>
        </w:rPr>
      </w:pPr>
      <w:r>
        <w:rPr>
          <w:rFonts w:ascii="Arial" w:hAnsi="Arial" w:cs="Arial"/>
          <w:sz w:val="24"/>
          <w:szCs w:val="24"/>
        </w:rPr>
        <w:t>-</w:t>
      </w:r>
      <w:r>
        <w:rPr>
          <w:rFonts w:ascii="Arial" w:hAnsi="Arial" w:cs="Arial"/>
          <w:sz w:val="24"/>
          <w:szCs w:val="24"/>
        </w:rPr>
        <w:tab/>
        <w:t>RD 1147/2011 de 29 de Julio.</w:t>
      </w:r>
    </w:p>
    <w:p w:rsidR="0055028B" w:rsidRDefault="008F4E32">
      <w:pPr>
        <w:spacing w:after="120"/>
        <w:jc w:val="both"/>
        <w:rPr>
          <w:rFonts w:ascii="Arial" w:hAnsi="Arial" w:cs="Arial"/>
          <w:sz w:val="24"/>
          <w:szCs w:val="24"/>
        </w:rPr>
      </w:pPr>
      <w:r>
        <w:rPr>
          <w:rFonts w:ascii="Arial" w:hAnsi="Arial" w:cs="Arial"/>
          <w:sz w:val="24"/>
          <w:szCs w:val="24"/>
        </w:rPr>
        <w:t>-</w:t>
      </w:r>
      <w:r>
        <w:rPr>
          <w:rFonts w:ascii="Arial" w:hAnsi="Arial" w:cs="Arial"/>
          <w:sz w:val="24"/>
          <w:szCs w:val="24"/>
        </w:rPr>
        <w:tab/>
        <w:t>Orden de 29 de Mayo de 2008.</w:t>
      </w:r>
    </w:p>
    <w:p w:rsidR="0055028B" w:rsidRDefault="008F4E32">
      <w:pPr>
        <w:spacing w:after="120"/>
        <w:jc w:val="both"/>
        <w:rPr>
          <w:rFonts w:ascii="Arial" w:hAnsi="Arial" w:cs="Arial"/>
          <w:sz w:val="24"/>
          <w:szCs w:val="24"/>
        </w:rPr>
      </w:pPr>
      <w:r>
        <w:rPr>
          <w:rFonts w:ascii="Arial" w:hAnsi="Arial" w:cs="Arial"/>
          <w:sz w:val="24"/>
          <w:szCs w:val="24"/>
        </w:rPr>
        <w:t>-</w:t>
      </w:r>
      <w:r>
        <w:rPr>
          <w:rFonts w:ascii="Arial" w:hAnsi="Arial" w:cs="Arial"/>
          <w:sz w:val="24"/>
          <w:szCs w:val="24"/>
        </w:rPr>
        <w:tab/>
        <w:t>Orden de 26 de Octubre de 2009.</w:t>
      </w:r>
    </w:p>
    <w:p w:rsidR="0055028B" w:rsidRDefault="0055028B">
      <w:pPr>
        <w:jc w:val="both"/>
        <w:rPr>
          <w:rFonts w:ascii="Arial" w:hAnsi="Arial" w:cs="Arial"/>
          <w:sz w:val="24"/>
          <w:szCs w:val="24"/>
        </w:rPr>
      </w:pPr>
    </w:p>
    <w:p w:rsidR="0055028B" w:rsidRDefault="008F4E32">
      <w:pPr>
        <w:jc w:val="both"/>
        <w:rPr>
          <w:rFonts w:ascii="Arial" w:hAnsi="Arial" w:cs="Arial"/>
          <w:sz w:val="24"/>
          <w:szCs w:val="24"/>
        </w:rPr>
      </w:pPr>
      <w:r>
        <w:rPr>
          <w:rFonts w:ascii="Arial" w:hAnsi="Arial" w:cs="Arial"/>
          <w:sz w:val="24"/>
          <w:szCs w:val="24"/>
        </w:rPr>
        <w:tab/>
        <w:t xml:space="preserve">Se aplicará la normativa establecida en el </w:t>
      </w:r>
      <w:r>
        <w:rPr>
          <w:rFonts w:ascii="Arial" w:hAnsi="Arial" w:cs="Arial"/>
          <w:i/>
          <w:sz w:val="24"/>
          <w:szCs w:val="24"/>
        </w:rPr>
        <w:t>Proyecto Curricular del Ciclo Formativo-2021</w:t>
      </w:r>
      <w:r>
        <w:rPr>
          <w:rFonts w:ascii="Arial" w:hAnsi="Arial" w:cs="Arial"/>
          <w:sz w:val="24"/>
          <w:szCs w:val="24"/>
        </w:rPr>
        <w:t xml:space="preserve">: </w:t>
      </w:r>
      <w:r>
        <w:rPr>
          <w:rFonts w:ascii="Arial" w:hAnsi="Arial" w:cs="Arial"/>
          <w:i/>
          <w:sz w:val="24"/>
          <w:szCs w:val="24"/>
        </w:rPr>
        <w:t>PC-AGA201</w:t>
      </w:r>
      <w:r>
        <w:rPr>
          <w:rFonts w:ascii="Arial" w:hAnsi="Arial" w:cs="Arial"/>
          <w:sz w:val="24"/>
          <w:szCs w:val="24"/>
        </w:rPr>
        <w:t xml:space="preserve"> (aprobado por el Consejo Escolar del CPIFP San Blas).</w:t>
      </w:r>
    </w:p>
    <w:p w:rsidR="0055028B" w:rsidRDefault="0055028B">
      <w:pPr>
        <w:spacing w:after="120"/>
        <w:jc w:val="both"/>
        <w:rPr>
          <w:rFonts w:ascii="Arial" w:hAnsi="Arial" w:cs="Arial"/>
          <w:sz w:val="24"/>
          <w:szCs w:val="24"/>
        </w:rPr>
      </w:pPr>
    </w:p>
    <w:p w:rsidR="0055028B" w:rsidRDefault="008F4E32">
      <w:pPr>
        <w:spacing w:after="120"/>
        <w:jc w:val="both"/>
        <w:rPr>
          <w:rFonts w:ascii="Arial" w:hAnsi="Arial" w:cs="Arial"/>
          <w:sz w:val="24"/>
          <w:szCs w:val="24"/>
        </w:rPr>
      </w:pPr>
      <w:r>
        <w:rPr>
          <w:rFonts w:ascii="Arial" w:hAnsi="Arial" w:cs="Arial"/>
          <w:sz w:val="24"/>
          <w:szCs w:val="24"/>
        </w:rPr>
        <w:lastRenderedPageBreak/>
        <w:tab/>
        <w:t>El baremo o ponderación que se le va a dar a cada uno de los elementos de evaluación para confeccionar la calificación trimestral, o final, del módulo, es el siguiente:</w:t>
      </w:r>
    </w:p>
    <w:p w:rsidR="0055028B" w:rsidRDefault="008F4E32">
      <w:pPr>
        <w:spacing w:after="120"/>
        <w:ind w:left="283" w:firstLine="510"/>
        <w:jc w:val="both"/>
        <w:rPr>
          <w:rFonts w:ascii="Arial" w:hAnsi="Arial" w:cs="Arial"/>
          <w:sz w:val="24"/>
          <w:szCs w:val="24"/>
        </w:rPr>
      </w:pPr>
      <w:r>
        <w:rPr>
          <w:rFonts w:ascii="Arial" w:hAnsi="Arial" w:cs="Arial"/>
          <w:sz w:val="24"/>
          <w:szCs w:val="24"/>
        </w:rPr>
        <w:t>•</w:t>
      </w:r>
      <w:r>
        <w:rPr>
          <w:rFonts w:ascii="Arial" w:hAnsi="Arial" w:cs="Arial"/>
          <w:b/>
          <w:bCs/>
          <w:sz w:val="24"/>
          <w:szCs w:val="24"/>
        </w:rPr>
        <w:t>Pruebas de conocimiento: 80 % de la nota.</w:t>
      </w:r>
    </w:p>
    <w:p w:rsidR="0055028B" w:rsidRDefault="008F4E32">
      <w:pPr>
        <w:spacing w:after="120"/>
        <w:ind w:left="283" w:firstLine="510"/>
        <w:jc w:val="both"/>
        <w:rPr>
          <w:rFonts w:ascii="Arial" w:hAnsi="Arial" w:cs="Arial"/>
          <w:sz w:val="24"/>
          <w:szCs w:val="24"/>
        </w:rPr>
      </w:pPr>
      <w:r>
        <w:rPr>
          <w:rFonts w:ascii="Arial" w:hAnsi="Arial" w:cs="Arial"/>
          <w:sz w:val="24"/>
          <w:szCs w:val="24"/>
        </w:rPr>
        <w:t>Se podrán utilizar como instrumentos de evaluación la realización de:</w:t>
      </w:r>
    </w:p>
    <w:p w:rsidR="0055028B" w:rsidRDefault="008F4E32">
      <w:pPr>
        <w:spacing w:after="120"/>
        <w:ind w:left="283" w:firstLine="510"/>
        <w:jc w:val="both"/>
        <w:rPr>
          <w:rFonts w:ascii="Arial" w:hAnsi="Arial" w:cs="Arial"/>
          <w:sz w:val="24"/>
          <w:szCs w:val="24"/>
        </w:rPr>
      </w:pPr>
      <w:r>
        <w:rPr>
          <w:rFonts w:ascii="Arial" w:hAnsi="Arial" w:cs="Arial"/>
          <w:b/>
          <w:bCs/>
          <w:sz w:val="24"/>
          <w:szCs w:val="24"/>
        </w:rPr>
        <w:t>Pruebas prácticas,</w:t>
      </w:r>
      <w:r>
        <w:rPr>
          <w:rFonts w:ascii="Arial" w:hAnsi="Arial" w:cs="Arial"/>
          <w:sz w:val="24"/>
          <w:szCs w:val="24"/>
        </w:rPr>
        <w:t xml:space="preserve"> el seguimiento de las mismas que incluye elementos tales como uso de los EPI’s adecuados, aplicación de conocimientos a la práctica, elaboración de informes, seguridad e higiene, autonomía.. Así mismo se realizará la observación directa del trabajo diario. Se valorará la participación, la actitud activa, const ancia, esfuerzo ante el trabajo.</w:t>
      </w:r>
    </w:p>
    <w:p w:rsidR="0055028B" w:rsidRDefault="008F4E32">
      <w:pPr>
        <w:spacing w:after="120"/>
        <w:ind w:left="283" w:firstLine="510"/>
        <w:jc w:val="both"/>
        <w:rPr>
          <w:rFonts w:ascii="Arial" w:hAnsi="Arial" w:cs="Arial"/>
          <w:sz w:val="24"/>
          <w:szCs w:val="24"/>
        </w:rPr>
      </w:pPr>
      <w:r>
        <w:rPr>
          <w:rFonts w:ascii="Arial" w:hAnsi="Arial" w:cs="Arial"/>
          <w:b/>
          <w:bCs/>
          <w:sz w:val="24"/>
          <w:szCs w:val="24"/>
        </w:rPr>
        <w:t xml:space="preserve">Pruebas escritas, </w:t>
      </w:r>
      <w:r>
        <w:rPr>
          <w:rFonts w:ascii="Arial" w:hAnsi="Arial" w:cs="Arial"/>
          <w:sz w:val="24"/>
          <w:szCs w:val="24"/>
        </w:rPr>
        <w:t>cada prueba se calificará de 0 a 10 puntos y podrán ser pruebas de carácter teórico o teórico-práctico.</w:t>
      </w:r>
    </w:p>
    <w:p w:rsidR="0055028B" w:rsidRDefault="008F4E32">
      <w:pPr>
        <w:spacing w:after="120"/>
        <w:ind w:left="283" w:firstLine="510"/>
        <w:jc w:val="both"/>
        <w:rPr>
          <w:rFonts w:ascii="Arial" w:hAnsi="Arial" w:cs="Arial"/>
          <w:sz w:val="24"/>
          <w:szCs w:val="24"/>
        </w:rPr>
      </w:pPr>
      <w:r>
        <w:rPr>
          <w:rFonts w:ascii="Arial" w:hAnsi="Arial" w:cs="Arial"/>
          <w:b/>
          <w:bCs/>
          <w:sz w:val="24"/>
          <w:szCs w:val="24"/>
        </w:rPr>
        <w:t>Producciones de los alumnos,</w:t>
      </w:r>
      <w:r>
        <w:rPr>
          <w:rFonts w:ascii="Arial" w:hAnsi="Arial" w:cs="Arial"/>
          <w:sz w:val="24"/>
          <w:szCs w:val="24"/>
        </w:rPr>
        <w:t xml:space="preserve"> trabajos individuales, trabajos en grupo, exposiciones, informes de visitas técnicas, y actividades de campo que se desarrollen en cada trimestre. etc. Para la evaluación de estas producciones se valorarán los contenidos trabajados, la limpieza y el en la presentación, el cumplimiento de los plazos de entrega, etc.</w:t>
      </w:r>
    </w:p>
    <w:p w:rsidR="0055028B" w:rsidRDefault="008F4E32">
      <w:pPr>
        <w:spacing w:after="120"/>
        <w:ind w:left="284"/>
        <w:jc w:val="both"/>
        <w:rPr>
          <w:rFonts w:ascii="Arial" w:hAnsi="Arial" w:cs="Arial"/>
          <w:sz w:val="24"/>
          <w:szCs w:val="24"/>
        </w:rPr>
      </w:pPr>
      <w:r>
        <w:rPr>
          <w:rFonts w:ascii="Arial" w:hAnsi="Arial" w:cs="Arial"/>
          <w:sz w:val="24"/>
          <w:szCs w:val="24"/>
        </w:rPr>
        <w:t xml:space="preserve">La nota de este apartado se obtendrá haciendo la media aritmética de las diferentes pruebas siempre que la nota obtenida en cada una de ellas sea como </w:t>
      </w:r>
      <w:r>
        <w:rPr>
          <w:rFonts w:ascii="Arial" w:hAnsi="Arial" w:cs="Arial"/>
          <w:b/>
          <w:bCs/>
          <w:sz w:val="24"/>
          <w:szCs w:val="24"/>
        </w:rPr>
        <w:t>mínimo de 5.</w:t>
      </w:r>
    </w:p>
    <w:p w:rsidR="0055028B" w:rsidRDefault="008F4E32">
      <w:pPr>
        <w:spacing w:after="120"/>
        <w:ind w:left="283" w:firstLine="454"/>
        <w:jc w:val="both"/>
        <w:rPr>
          <w:rFonts w:ascii="Arial" w:hAnsi="Arial" w:cs="Arial"/>
          <w:b/>
          <w:bCs/>
          <w:sz w:val="24"/>
          <w:szCs w:val="24"/>
        </w:rPr>
      </w:pPr>
      <w:r>
        <w:rPr>
          <w:rFonts w:ascii="Arial" w:hAnsi="Arial" w:cs="Arial"/>
          <w:b/>
          <w:bCs/>
          <w:sz w:val="24"/>
          <w:szCs w:val="24"/>
        </w:rPr>
        <w:t>• Producciones diarias: 20 % de la nota.</w:t>
      </w:r>
    </w:p>
    <w:p w:rsidR="0055028B" w:rsidRDefault="008F4E32">
      <w:pPr>
        <w:spacing w:after="120"/>
        <w:ind w:left="283" w:firstLine="454"/>
        <w:jc w:val="both"/>
        <w:rPr>
          <w:rFonts w:ascii="Arial" w:hAnsi="Arial" w:cs="Arial"/>
          <w:sz w:val="24"/>
          <w:szCs w:val="24"/>
        </w:rPr>
      </w:pPr>
      <w:r>
        <w:rPr>
          <w:rFonts w:ascii="Arial" w:hAnsi="Arial" w:cs="Arial"/>
          <w:sz w:val="24"/>
          <w:szCs w:val="24"/>
        </w:rPr>
        <w:t>Incluye trabajo diario en el aula, el taller, o/y el laboratorio, debates, ejercicios para casa. Se valorará en la evaluación de cada trabajo por separado, los contenidos, la limpieza en la presentación, el cumplimiento de los plazos de entrega, etc.</w:t>
      </w:r>
    </w:p>
    <w:p w:rsidR="0055028B" w:rsidRDefault="008F4E32">
      <w:pPr>
        <w:spacing w:after="120"/>
        <w:ind w:left="283" w:firstLine="454"/>
        <w:jc w:val="both"/>
        <w:rPr>
          <w:rFonts w:ascii="Arial" w:hAnsi="Arial" w:cs="Arial"/>
          <w:sz w:val="24"/>
          <w:szCs w:val="24"/>
        </w:rPr>
      </w:pPr>
      <w:r>
        <w:rPr>
          <w:rFonts w:ascii="Arial" w:hAnsi="Arial" w:cs="Arial"/>
          <w:sz w:val="24"/>
          <w:szCs w:val="24"/>
        </w:rPr>
        <w:t>Para poder realizar la media aritmética con el apartado de conocimientos deberá alcanzar como</w:t>
      </w:r>
      <w:r>
        <w:rPr>
          <w:rFonts w:ascii="Arial" w:hAnsi="Arial" w:cs="Arial"/>
          <w:b/>
          <w:bCs/>
          <w:sz w:val="24"/>
          <w:szCs w:val="24"/>
        </w:rPr>
        <w:t xml:space="preserve"> mínimo un 5.</w:t>
      </w:r>
    </w:p>
    <w:p w:rsidR="0055028B" w:rsidRDefault="008F4E32">
      <w:pPr>
        <w:jc w:val="both"/>
        <w:rPr>
          <w:rFonts w:ascii="Arial" w:hAnsi="Arial" w:cs="Arial"/>
          <w:sz w:val="24"/>
          <w:szCs w:val="24"/>
          <w:u w:val="single"/>
        </w:rPr>
      </w:pPr>
      <w:r>
        <w:rPr>
          <w:rFonts w:ascii="Arial" w:hAnsi="Arial" w:cs="Arial"/>
          <w:sz w:val="24"/>
          <w:szCs w:val="24"/>
          <w:u w:val="single"/>
        </w:rPr>
        <w:t>Calificación del apartado Pruebas de Conocimiento</w:t>
      </w:r>
    </w:p>
    <w:p w:rsidR="0055028B" w:rsidRDefault="0055028B">
      <w:pPr>
        <w:jc w:val="both"/>
        <w:rPr>
          <w:rFonts w:ascii="Arial" w:hAnsi="Arial" w:cs="Arial"/>
          <w:sz w:val="24"/>
          <w:szCs w:val="24"/>
        </w:rPr>
      </w:pPr>
    </w:p>
    <w:p w:rsidR="0055028B" w:rsidRDefault="008F4E32">
      <w:pPr>
        <w:spacing w:after="120"/>
        <w:ind w:left="-10"/>
        <w:jc w:val="both"/>
        <w:rPr>
          <w:rFonts w:ascii="Arial" w:hAnsi="Arial" w:cs="Arial"/>
          <w:sz w:val="24"/>
          <w:szCs w:val="24"/>
        </w:rPr>
      </w:pPr>
      <w:r>
        <w:rPr>
          <w:rFonts w:ascii="Arial" w:hAnsi="Arial" w:cs="Arial"/>
          <w:sz w:val="24"/>
          <w:szCs w:val="24"/>
        </w:rPr>
        <w:t xml:space="preserve">La nota de las pruebas objetivas (escritas u orales) se obtendrá haciendo la media aritmética de las diferentes pruebas realizadas en proporción a su contenido (UdT), - media ponderada - y supondrá el 80 % de la nota final de cada evaluación. </w:t>
      </w:r>
    </w:p>
    <w:p w:rsidR="0055028B" w:rsidRDefault="0055028B">
      <w:pPr>
        <w:spacing w:after="120"/>
        <w:ind w:left="-10"/>
        <w:jc w:val="both"/>
        <w:rPr>
          <w:rFonts w:ascii="Arial" w:hAnsi="Arial" w:cs="Arial"/>
          <w:sz w:val="24"/>
          <w:szCs w:val="24"/>
        </w:rPr>
      </w:pPr>
    </w:p>
    <w:p w:rsidR="0055028B" w:rsidRDefault="008F4E32">
      <w:pPr>
        <w:spacing w:after="120"/>
        <w:ind w:left="-10"/>
        <w:jc w:val="both"/>
        <w:rPr>
          <w:rFonts w:ascii="Arial" w:hAnsi="Arial" w:cs="Arial"/>
          <w:sz w:val="24"/>
          <w:szCs w:val="24"/>
        </w:rPr>
      </w:pPr>
      <w:r>
        <w:rPr>
          <w:rFonts w:ascii="Arial" w:hAnsi="Arial" w:cs="Arial"/>
          <w:sz w:val="24"/>
          <w:szCs w:val="24"/>
        </w:rPr>
        <w:t>Dentro de los contenidos de una misma evaluación se podrá realizar la media de las notas de las pruebas objetivas siempre que las notas sean iguales o superiores a 5 puntos sobre 10 (en todos los casos, la nota máxima se sitúa en 10 puntos).</w:t>
      </w:r>
    </w:p>
    <w:p w:rsidR="0055028B" w:rsidRDefault="0055028B">
      <w:pPr>
        <w:spacing w:after="120"/>
        <w:ind w:left="-10"/>
        <w:jc w:val="both"/>
        <w:rPr>
          <w:rFonts w:ascii="Arial" w:hAnsi="Arial" w:cs="Arial"/>
          <w:sz w:val="24"/>
          <w:szCs w:val="24"/>
        </w:rPr>
      </w:pPr>
    </w:p>
    <w:p w:rsidR="0055028B" w:rsidRDefault="008F4E32">
      <w:pPr>
        <w:spacing w:after="120"/>
        <w:ind w:left="-10"/>
        <w:jc w:val="both"/>
        <w:rPr>
          <w:rFonts w:ascii="Arial" w:hAnsi="Arial" w:cs="Arial"/>
          <w:sz w:val="24"/>
          <w:szCs w:val="24"/>
        </w:rPr>
      </w:pPr>
      <w:r>
        <w:rPr>
          <w:rFonts w:ascii="Arial" w:hAnsi="Arial" w:cs="Arial"/>
          <w:sz w:val="24"/>
          <w:szCs w:val="24"/>
        </w:rPr>
        <w:t>Cuando la nota de alguna de las pruebas objetivas sea inferior a 5 puntos el alumno podrá optar a un examen escrito de recuperación basado en contenidos mínimos, cuya calificación máxima será de 5. Si la nota de la prueba de recuperación es inferior a 5 puntos, no mediará con las notas de las otras pruebas y la evaluación quedará suspendida.</w:t>
      </w:r>
    </w:p>
    <w:p w:rsidR="0055028B" w:rsidRDefault="0055028B">
      <w:pPr>
        <w:jc w:val="both"/>
        <w:rPr>
          <w:rFonts w:ascii="Arial" w:hAnsi="Arial" w:cs="Arial"/>
          <w:sz w:val="24"/>
          <w:szCs w:val="24"/>
        </w:rPr>
      </w:pPr>
    </w:p>
    <w:p w:rsidR="0055028B" w:rsidRDefault="008F4E32">
      <w:pPr>
        <w:jc w:val="both"/>
        <w:rPr>
          <w:rFonts w:ascii="Arial" w:hAnsi="Arial" w:cs="Arial"/>
          <w:sz w:val="24"/>
          <w:szCs w:val="24"/>
        </w:rPr>
      </w:pPr>
      <w:r>
        <w:rPr>
          <w:rFonts w:ascii="Arial" w:hAnsi="Arial" w:cs="Arial"/>
          <w:sz w:val="24"/>
          <w:szCs w:val="24"/>
        </w:rPr>
        <w:t xml:space="preserve">Cuando el alumno no se presente en alguna prueba de evaluación escrita, incluso por ausencia justificada,ésta no se repetirá, siendo calificado como “no evaluado” y debiendo presentarse a la correspondiente prueba de recuperación en la que su calificación será de 1 a 10. </w:t>
      </w:r>
    </w:p>
    <w:p w:rsidR="0055028B" w:rsidRDefault="0055028B">
      <w:pPr>
        <w:jc w:val="both"/>
        <w:rPr>
          <w:rFonts w:ascii="Arial" w:hAnsi="Arial" w:cs="Arial"/>
          <w:sz w:val="24"/>
          <w:szCs w:val="24"/>
          <w:u w:val="single"/>
        </w:rPr>
      </w:pPr>
    </w:p>
    <w:p w:rsidR="0055028B" w:rsidRDefault="008F4E32">
      <w:pPr>
        <w:jc w:val="both"/>
        <w:rPr>
          <w:rFonts w:ascii="Arial" w:hAnsi="Arial" w:cs="Arial"/>
          <w:sz w:val="24"/>
          <w:szCs w:val="24"/>
          <w:u w:val="single"/>
        </w:rPr>
      </w:pPr>
      <w:r>
        <w:rPr>
          <w:rFonts w:ascii="Arial" w:hAnsi="Arial" w:cs="Arial"/>
          <w:sz w:val="24"/>
          <w:szCs w:val="24"/>
          <w:u w:val="single"/>
        </w:rPr>
        <w:t>Calificación del apartadoProducciones de los alumnos</w:t>
      </w:r>
    </w:p>
    <w:p w:rsidR="0055028B" w:rsidRDefault="0055028B">
      <w:pPr>
        <w:spacing w:after="120"/>
        <w:ind w:left="-10"/>
        <w:jc w:val="both"/>
        <w:rPr>
          <w:rFonts w:ascii="Arial" w:hAnsi="Arial" w:cs="Arial"/>
          <w:sz w:val="24"/>
          <w:szCs w:val="24"/>
        </w:rPr>
      </w:pPr>
    </w:p>
    <w:p w:rsidR="0055028B" w:rsidRDefault="008F4E32">
      <w:pPr>
        <w:pStyle w:val="Textoindependiente"/>
        <w:rPr>
          <w:rFonts w:cs="Arial"/>
          <w:szCs w:val="24"/>
        </w:rPr>
      </w:pPr>
      <w:r>
        <w:rPr>
          <w:rFonts w:cs="Arial"/>
          <w:szCs w:val="24"/>
        </w:rPr>
        <w:t>Para evaluar las producciones de los alumnos el profesor podrá elegir la utilización de distintas herramientas como son:</w:t>
      </w:r>
    </w:p>
    <w:p w:rsidR="0055028B" w:rsidRDefault="0055028B">
      <w:pPr>
        <w:pStyle w:val="Textoindependiente"/>
        <w:rPr>
          <w:rFonts w:cs="Arial"/>
          <w:szCs w:val="24"/>
        </w:rPr>
      </w:pPr>
    </w:p>
    <w:p w:rsidR="0055028B" w:rsidRDefault="008F4E32">
      <w:pPr>
        <w:pStyle w:val="Textoindependiente"/>
        <w:numPr>
          <w:ilvl w:val="0"/>
          <w:numId w:val="4"/>
        </w:numPr>
        <w:rPr>
          <w:rFonts w:cs="Arial"/>
          <w:szCs w:val="24"/>
        </w:rPr>
      </w:pPr>
      <w:r>
        <w:rPr>
          <w:rFonts w:cs="Arial"/>
          <w:szCs w:val="24"/>
          <w:u w:val="single"/>
        </w:rPr>
        <w:t>Elaboración de informes de prácticas:</w:t>
      </w:r>
      <w:r>
        <w:rPr>
          <w:rFonts w:cs="Arial"/>
          <w:szCs w:val="24"/>
        </w:rPr>
        <w:t xml:space="preserve"> serán de presentación obligatoria se evaluará el trabajo realizado durante la práctica, si se han conseguido todos los objetivos propuestos y la presentación de los resultados.</w:t>
      </w:r>
    </w:p>
    <w:p w:rsidR="0055028B" w:rsidRDefault="008F4E32">
      <w:pPr>
        <w:pStyle w:val="Textoindependiente"/>
        <w:numPr>
          <w:ilvl w:val="0"/>
          <w:numId w:val="4"/>
        </w:numPr>
        <w:rPr>
          <w:rFonts w:cs="Arial"/>
          <w:szCs w:val="24"/>
        </w:rPr>
      </w:pPr>
      <w:r>
        <w:rPr>
          <w:rFonts w:cs="Arial"/>
          <w:szCs w:val="24"/>
          <w:u w:val="single"/>
        </w:rPr>
        <w:t>Actividades:</w:t>
      </w:r>
      <w:r>
        <w:rPr>
          <w:rFonts w:cs="Arial"/>
          <w:szCs w:val="24"/>
        </w:rPr>
        <w:t xml:space="preserve"> relacionadas con documentos entregados por el profesor para su análisis, también de presentación obligatoria: </w:t>
      </w:r>
    </w:p>
    <w:p w:rsidR="0055028B" w:rsidRDefault="008F4E32">
      <w:pPr>
        <w:pStyle w:val="Textoindependiente"/>
        <w:numPr>
          <w:ilvl w:val="1"/>
          <w:numId w:val="4"/>
        </w:numPr>
        <w:ind w:left="720"/>
        <w:rPr>
          <w:rFonts w:cs="Arial"/>
          <w:szCs w:val="24"/>
        </w:rPr>
      </w:pPr>
      <w:r>
        <w:rPr>
          <w:rFonts w:cs="Arial"/>
          <w:szCs w:val="24"/>
        </w:rPr>
        <w:t>Elaboración de esquemas y resúmenes de los documentos</w:t>
      </w:r>
    </w:p>
    <w:p w:rsidR="0055028B" w:rsidRDefault="008F4E32">
      <w:pPr>
        <w:pStyle w:val="Textoindependiente"/>
        <w:numPr>
          <w:ilvl w:val="1"/>
          <w:numId w:val="4"/>
        </w:numPr>
        <w:ind w:left="720"/>
        <w:rPr>
          <w:rFonts w:cs="Arial"/>
          <w:szCs w:val="24"/>
        </w:rPr>
      </w:pPr>
      <w:r>
        <w:rPr>
          <w:rFonts w:cs="Arial"/>
          <w:szCs w:val="24"/>
        </w:rPr>
        <w:t>Resolución de cuestiones relacionadas con los documentos</w:t>
      </w:r>
    </w:p>
    <w:p w:rsidR="0055028B" w:rsidRDefault="008F4E32">
      <w:pPr>
        <w:pStyle w:val="Textoindependiente"/>
        <w:numPr>
          <w:ilvl w:val="0"/>
          <w:numId w:val="4"/>
        </w:numPr>
        <w:rPr>
          <w:rFonts w:cs="Arial"/>
          <w:szCs w:val="24"/>
        </w:rPr>
      </w:pPr>
      <w:r>
        <w:rPr>
          <w:rFonts w:cs="Arial"/>
          <w:szCs w:val="24"/>
          <w:u w:val="single"/>
        </w:rPr>
        <w:t>Aplicación de las TIC’s</w:t>
      </w:r>
      <w:r>
        <w:rPr>
          <w:rFonts w:cs="Arial"/>
          <w:szCs w:val="24"/>
        </w:rPr>
        <w:t>: consultas por Internet de Documentación de entidades públicas (Unión Europea, MAGRAMA, CCAA,.. ) y privadas (Empresas, distribuidoras, casa comerciales, cámaras de comercio, etc..) relacionadas con el módulo</w:t>
      </w:r>
    </w:p>
    <w:p w:rsidR="0055028B" w:rsidRDefault="008F4E32">
      <w:pPr>
        <w:pStyle w:val="Textoindependiente"/>
        <w:numPr>
          <w:ilvl w:val="1"/>
          <w:numId w:val="4"/>
        </w:numPr>
        <w:ind w:left="720"/>
        <w:rPr>
          <w:rFonts w:cs="Arial"/>
          <w:szCs w:val="24"/>
        </w:rPr>
      </w:pPr>
      <w:r>
        <w:rPr>
          <w:rFonts w:cs="Arial"/>
          <w:szCs w:val="24"/>
        </w:rPr>
        <w:t>Resolución de cuestiones relacionadas con los documentos, también de presentación obligatoria</w:t>
      </w:r>
    </w:p>
    <w:p w:rsidR="0055028B" w:rsidRDefault="008F4E32">
      <w:pPr>
        <w:pStyle w:val="Textoindependiente"/>
        <w:numPr>
          <w:ilvl w:val="0"/>
          <w:numId w:val="4"/>
        </w:numPr>
        <w:rPr>
          <w:rFonts w:cs="Arial"/>
          <w:szCs w:val="24"/>
        </w:rPr>
      </w:pPr>
      <w:r>
        <w:rPr>
          <w:rFonts w:cs="Arial"/>
          <w:szCs w:val="24"/>
          <w:u w:val="single"/>
        </w:rPr>
        <w:t>Resolución de Cuestiones:</w:t>
      </w:r>
      <w:r>
        <w:rPr>
          <w:rFonts w:cs="Arial"/>
          <w:szCs w:val="24"/>
        </w:rPr>
        <w:t xml:space="preserve"> planteadas por el profesor sobre los contenidos utilizando los apuntes o libros disponibles. Podrán ser de presentación obligatoria o de trabajo personal para realizar en casa, en cuyo caso se podrán exigir a lo largo de la evaluación para comprobar el progreso del alumno.</w:t>
      </w:r>
    </w:p>
    <w:p w:rsidR="0055028B" w:rsidRDefault="008F4E32">
      <w:pPr>
        <w:pStyle w:val="Textoindependiente"/>
        <w:numPr>
          <w:ilvl w:val="0"/>
          <w:numId w:val="4"/>
        </w:numPr>
        <w:rPr>
          <w:rFonts w:cs="Arial"/>
          <w:szCs w:val="24"/>
        </w:rPr>
      </w:pPr>
      <w:r>
        <w:rPr>
          <w:rFonts w:cs="Arial"/>
          <w:szCs w:val="24"/>
          <w:u w:val="single"/>
        </w:rPr>
        <w:t>Realización de los ejercicios propuestos al final de las clases teóricas</w:t>
      </w:r>
      <w:r>
        <w:rPr>
          <w:rFonts w:cs="Arial"/>
          <w:szCs w:val="24"/>
        </w:rPr>
        <w:t>: el cuaderno se recogerá el día del examen y se valorará el esfuerzo realizado por el alumno en la resolución de los ejercicios, así como la presentación, expresión y ortografía.</w:t>
      </w:r>
    </w:p>
    <w:p w:rsidR="0055028B" w:rsidRDefault="008F4E32">
      <w:pPr>
        <w:pStyle w:val="Textoindependiente"/>
        <w:numPr>
          <w:ilvl w:val="0"/>
          <w:numId w:val="4"/>
        </w:numPr>
        <w:rPr>
          <w:rFonts w:cs="Arial"/>
          <w:szCs w:val="24"/>
        </w:rPr>
      </w:pPr>
      <w:r>
        <w:rPr>
          <w:rFonts w:cs="Arial"/>
          <w:szCs w:val="24"/>
        </w:rPr>
        <w:t xml:space="preserve">Presentación de los </w:t>
      </w:r>
      <w:r>
        <w:rPr>
          <w:rFonts w:cs="Arial"/>
          <w:szCs w:val="24"/>
          <w:u w:val="single"/>
        </w:rPr>
        <w:t>Trabajos de curso</w:t>
      </w:r>
      <w:r>
        <w:rPr>
          <w:rFonts w:cs="Arial"/>
          <w:szCs w:val="24"/>
        </w:rPr>
        <w:t>: se valorará su presentación escrita y la exposición oral (si fuera posible).</w:t>
      </w:r>
    </w:p>
    <w:p w:rsidR="0055028B" w:rsidRDefault="008F4E32">
      <w:pPr>
        <w:pStyle w:val="Textoindependiente"/>
        <w:numPr>
          <w:ilvl w:val="0"/>
          <w:numId w:val="4"/>
        </w:numPr>
        <w:rPr>
          <w:rFonts w:cs="Arial"/>
          <w:szCs w:val="24"/>
        </w:rPr>
      </w:pPr>
      <w:r>
        <w:rPr>
          <w:rFonts w:cs="Arial"/>
          <w:szCs w:val="24"/>
        </w:rPr>
        <w:t>Preguntas orales: se preguntará en clase acerca de los contenidos impartidos o los ejercicios de repaso para realizar en casa. Se valorará positivamente, que el alumno lleve al día los contenidos impartidos:</w:t>
      </w:r>
    </w:p>
    <w:p w:rsidR="0055028B" w:rsidRDefault="008F4E32">
      <w:pPr>
        <w:pStyle w:val="Textoindependiente"/>
        <w:tabs>
          <w:tab w:val="left" w:pos="6036"/>
        </w:tabs>
        <w:rPr>
          <w:rFonts w:cs="Arial"/>
          <w:szCs w:val="24"/>
        </w:rPr>
      </w:pPr>
      <w:r>
        <w:rPr>
          <w:rFonts w:cs="Arial"/>
          <w:szCs w:val="24"/>
        </w:rPr>
        <w:tab/>
      </w:r>
    </w:p>
    <w:p w:rsidR="0055028B" w:rsidRDefault="008F4E32">
      <w:pPr>
        <w:spacing w:after="120"/>
        <w:ind w:left="-10"/>
        <w:jc w:val="both"/>
        <w:rPr>
          <w:rFonts w:ascii="Arial" w:hAnsi="Arial" w:cs="Arial"/>
          <w:sz w:val="24"/>
          <w:szCs w:val="24"/>
        </w:rPr>
      </w:pPr>
      <w:r>
        <w:rPr>
          <w:rFonts w:ascii="Arial" w:hAnsi="Arial" w:cs="Arial"/>
          <w:sz w:val="24"/>
          <w:szCs w:val="24"/>
        </w:rPr>
        <w:t>En los trabajos, informes y ejercicios se valorará la adecuación a las cuestiones planteadas, el rigor y la presentación.</w:t>
      </w:r>
    </w:p>
    <w:p w:rsidR="0055028B" w:rsidRDefault="0055028B">
      <w:pPr>
        <w:pStyle w:val="Textoindependiente"/>
        <w:rPr>
          <w:rFonts w:cs="Arial"/>
          <w:szCs w:val="24"/>
        </w:rPr>
      </w:pPr>
    </w:p>
    <w:p w:rsidR="0055028B" w:rsidRDefault="008F4E32">
      <w:pPr>
        <w:spacing w:after="120"/>
        <w:ind w:left="-10"/>
        <w:jc w:val="both"/>
        <w:rPr>
          <w:rFonts w:ascii="Arial" w:hAnsi="Arial" w:cs="Arial"/>
          <w:sz w:val="24"/>
          <w:szCs w:val="24"/>
        </w:rPr>
      </w:pPr>
      <w:r>
        <w:rPr>
          <w:rFonts w:ascii="Arial" w:hAnsi="Arial" w:cs="Arial"/>
          <w:sz w:val="24"/>
          <w:szCs w:val="24"/>
        </w:rPr>
        <w:t>La entrega de los trabajos y actividades propuestas durante el curso será imprescindible para la superación del módulo. En caso de ser entregadas fuera de fecha o de ser incorrectas, su calificación una vez entregadas y/o corregidas será de 5</w:t>
      </w:r>
      <w:r>
        <w:rPr>
          <w:rFonts w:cs="Arial"/>
          <w:szCs w:val="24"/>
        </w:rPr>
        <w:t xml:space="preserve">. </w:t>
      </w:r>
    </w:p>
    <w:p w:rsidR="0055028B" w:rsidRDefault="0055028B">
      <w:pPr>
        <w:pStyle w:val="Textoindependiente"/>
        <w:rPr>
          <w:rFonts w:cs="Arial"/>
          <w:szCs w:val="24"/>
        </w:rPr>
      </w:pPr>
    </w:p>
    <w:p w:rsidR="0055028B" w:rsidRDefault="008F4E32">
      <w:pPr>
        <w:pStyle w:val="Textoindependiente"/>
        <w:rPr>
          <w:rFonts w:cs="Arial"/>
          <w:szCs w:val="24"/>
        </w:rPr>
      </w:pPr>
      <w:r>
        <w:rPr>
          <w:rFonts w:cs="Arial"/>
          <w:szCs w:val="24"/>
        </w:rPr>
        <w:t xml:space="preserve">En el caso de actividades relacionadas con la resolución de problemas, si se presentan después de haber sido corregidos en clase, no serán evaluados. </w:t>
      </w:r>
    </w:p>
    <w:p w:rsidR="0055028B" w:rsidRDefault="0055028B">
      <w:pPr>
        <w:pStyle w:val="Textoindependiente"/>
        <w:rPr>
          <w:rFonts w:cs="Arial"/>
          <w:szCs w:val="24"/>
        </w:rPr>
      </w:pPr>
    </w:p>
    <w:p w:rsidR="0055028B" w:rsidRDefault="008F4E32">
      <w:pPr>
        <w:pStyle w:val="Textoindependiente"/>
        <w:rPr>
          <w:rFonts w:cs="Arial"/>
          <w:szCs w:val="24"/>
        </w:rPr>
      </w:pPr>
      <w:r>
        <w:rPr>
          <w:rFonts w:cs="Arial"/>
          <w:szCs w:val="24"/>
        </w:rPr>
        <w:t xml:space="preserve">La nota de los </w:t>
      </w:r>
      <w:r>
        <w:rPr>
          <w:rFonts w:cs="Arial"/>
          <w:szCs w:val="24"/>
          <w:u w:val="single"/>
        </w:rPr>
        <w:t xml:space="preserve">Trabajos de curso </w:t>
      </w:r>
      <w:r>
        <w:rPr>
          <w:rFonts w:cs="Arial"/>
          <w:szCs w:val="24"/>
        </w:rPr>
        <w:t>se obtendrá mediante la aplicación de los siguientes porcentajes:</w:t>
      </w:r>
    </w:p>
    <w:p w:rsidR="0055028B" w:rsidRDefault="0055028B">
      <w:pPr>
        <w:pStyle w:val="Textoindependiente"/>
        <w:rPr>
          <w:rFonts w:cs="Arial"/>
          <w:szCs w:val="24"/>
        </w:rPr>
      </w:pPr>
    </w:p>
    <w:p w:rsidR="0055028B" w:rsidRDefault="008F4E32">
      <w:pPr>
        <w:pStyle w:val="Textoindependiente"/>
        <w:rPr>
          <w:rFonts w:cs="Arial"/>
          <w:szCs w:val="24"/>
        </w:rPr>
      </w:pPr>
      <w:r>
        <w:rPr>
          <w:rFonts w:cs="Arial"/>
          <w:szCs w:val="24"/>
        </w:rPr>
        <w:t>•</w:t>
      </w:r>
      <w:r>
        <w:rPr>
          <w:rFonts w:cs="Arial"/>
          <w:szCs w:val="24"/>
        </w:rPr>
        <w:tab/>
        <w:t>Claridad en la exposición del contenido:guion, planificación, expresión 40%.</w:t>
      </w:r>
    </w:p>
    <w:p w:rsidR="0055028B" w:rsidRDefault="008F4E32">
      <w:pPr>
        <w:pStyle w:val="Textoindependiente"/>
        <w:rPr>
          <w:rFonts w:cs="Arial"/>
          <w:szCs w:val="24"/>
        </w:rPr>
      </w:pPr>
      <w:r>
        <w:rPr>
          <w:rFonts w:cs="Arial"/>
          <w:szCs w:val="24"/>
        </w:rPr>
        <w:t>•</w:t>
      </w:r>
      <w:r>
        <w:rPr>
          <w:rFonts w:cs="Arial"/>
          <w:szCs w:val="24"/>
        </w:rPr>
        <w:tab/>
        <w:t>Adecuación al tema, documentación, razonamiento e interpretación: 40%.</w:t>
      </w:r>
    </w:p>
    <w:p w:rsidR="0055028B" w:rsidRDefault="008F4E32">
      <w:pPr>
        <w:pStyle w:val="Textoindependiente"/>
        <w:rPr>
          <w:rFonts w:cs="Arial"/>
          <w:szCs w:val="24"/>
        </w:rPr>
      </w:pPr>
      <w:r>
        <w:rPr>
          <w:rFonts w:cs="Arial"/>
          <w:szCs w:val="24"/>
        </w:rPr>
        <w:t>•</w:t>
      </w:r>
      <w:r>
        <w:rPr>
          <w:rFonts w:cs="Arial"/>
          <w:szCs w:val="24"/>
        </w:rPr>
        <w:tab/>
        <w:t>Aportación propia: observaciones, opiniones, valoraciones: 10%.</w:t>
      </w:r>
    </w:p>
    <w:p w:rsidR="0055028B" w:rsidRDefault="008F4E32">
      <w:pPr>
        <w:pStyle w:val="Textoindependiente"/>
        <w:rPr>
          <w:rFonts w:cs="Arial"/>
          <w:szCs w:val="24"/>
        </w:rPr>
      </w:pPr>
      <w:r>
        <w:rPr>
          <w:rFonts w:cs="Arial"/>
          <w:szCs w:val="24"/>
        </w:rPr>
        <w:t>•</w:t>
      </w:r>
      <w:r>
        <w:rPr>
          <w:rFonts w:cs="Arial"/>
          <w:szCs w:val="24"/>
        </w:rPr>
        <w:tab/>
        <w:t>Redacción, ortografía, presentación: 10%.</w:t>
      </w:r>
    </w:p>
    <w:p w:rsidR="0055028B" w:rsidRDefault="0055028B">
      <w:pPr>
        <w:pStyle w:val="Textoindependiente"/>
        <w:rPr>
          <w:rFonts w:cs="Arial"/>
          <w:szCs w:val="24"/>
        </w:rPr>
      </w:pPr>
    </w:p>
    <w:p w:rsidR="0055028B" w:rsidRDefault="008F4E32">
      <w:pPr>
        <w:pStyle w:val="Textoindependiente"/>
        <w:rPr>
          <w:rFonts w:cs="Arial"/>
          <w:szCs w:val="24"/>
        </w:rPr>
      </w:pPr>
      <w:r>
        <w:rPr>
          <w:rFonts w:cs="Arial"/>
          <w:szCs w:val="24"/>
        </w:rPr>
        <w:t>La calificación de las Cuestiones será la siguiente:</w:t>
      </w:r>
    </w:p>
    <w:p w:rsidR="0055028B" w:rsidRDefault="0055028B">
      <w:pPr>
        <w:pStyle w:val="Textoindependiente"/>
        <w:rPr>
          <w:rFonts w:cs="Arial"/>
          <w:szCs w:val="24"/>
        </w:rPr>
      </w:pPr>
    </w:p>
    <w:tbl>
      <w:tblPr>
        <w:tblStyle w:val="Tablaconcuadrcula"/>
        <w:tblW w:w="9626" w:type="dxa"/>
        <w:tblLayout w:type="fixed"/>
        <w:tblLook w:val="04A0"/>
      </w:tblPr>
      <w:tblGrid>
        <w:gridCol w:w="2407"/>
        <w:gridCol w:w="2406"/>
        <w:gridCol w:w="2407"/>
        <w:gridCol w:w="2406"/>
      </w:tblGrid>
      <w:tr w:rsidR="0055028B">
        <w:tc>
          <w:tcPr>
            <w:tcW w:w="2406" w:type="dxa"/>
          </w:tcPr>
          <w:p w:rsidR="0055028B" w:rsidRDefault="008F4E32">
            <w:pPr>
              <w:pStyle w:val="Textoindependiente"/>
              <w:widowControl w:val="0"/>
              <w:rPr>
                <w:rFonts w:cs="Arial"/>
                <w:szCs w:val="24"/>
              </w:rPr>
            </w:pPr>
            <w:r>
              <w:rPr>
                <w:rFonts w:cs="Arial"/>
                <w:szCs w:val="24"/>
              </w:rPr>
              <w:t>0</w:t>
            </w:r>
          </w:p>
        </w:tc>
        <w:tc>
          <w:tcPr>
            <w:tcW w:w="2406" w:type="dxa"/>
          </w:tcPr>
          <w:p w:rsidR="0055028B" w:rsidRDefault="008F4E32">
            <w:pPr>
              <w:pStyle w:val="Textoindependiente"/>
              <w:widowControl w:val="0"/>
              <w:rPr>
                <w:rFonts w:cs="Arial"/>
                <w:szCs w:val="24"/>
              </w:rPr>
            </w:pPr>
            <w:r>
              <w:rPr>
                <w:rFonts w:cs="Arial"/>
                <w:szCs w:val="24"/>
              </w:rPr>
              <w:t>5</w:t>
            </w:r>
          </w:p>
        </w:tc>
        <w:tc>
          <w:tcPr>
            <w:tcW w:w="2407" w:type="dxa"/>
          </w:tcPr>
          <w:p w:rsidR="0055028B" w:rsidRDefault="008F4E32">
            <w:pPr>
              <w:pStyle w:val="Textoindependiente"/>
              <w:widowControl w:val="0"/>
              <w:rPr>
                <w:rFonts w:cs="Arial"/>
                <w:szCs w:val="24"/>
              </w:rPr>
            </w:pPr>
            <w:r>
              <w:rPr>
                <w:rFonts w:cs="Arial"/>
                <w:szCs w:val="24"/>
              </w:rPr>
              <w:t>10</w:t>
            </w:r>
          </w:p>
        </w:tc>
        <w:tc>
          <w:tcPr>
            <w:tcW w:w="2406" w:type="dxa"/>
          </w:tcPr>
          <w:p w:rsidR="0055028B" w:rsidRDefault="008F4E32">
            <w:pPr>
              <w:pStyle w:val="Textoindependiente"/>
              <w:widowControl w:val="0"/>
              <w:rPr>
                <w:rFonts w:cs="Arial"/>
                <w:szCs w:val="24"/>
              </w:rPr>
            </w:pPr>
            <w:r>
              <w:rPr>
                <w:rFonts w:cs="Arial"/>
                <w:szCs w:val="24"/>
              </w:rPr>
              <w:t>4</w:t>
            </w:r>
          </w:p>
        </w:tc>
      </w:tr>
      <w:tr w:rsidR="0055028B">
        <w:tc>
          <w:tcPr>
            <w:tcW w:w="2406" w:type="dxa"/>
          </w:tcPr>
          <w:p w:rsidR="0055028B" w:rsidRDefault="008F4E32">
            <w:pPr>
              <w:pStyle w:val="Textoindependiente"/>
              <w:widowControl w:val="0"/>
              <w:rPr>
                <w:rFonts w:cs="Arial"/>
                <w:szCs w:val="24"/>
              </w:rPr>
            </w:pPr>
            <w:r>
              <w:rPr>
                <w:rFonts w:cs="Arial"/>
                <w:szCs w:val="24"/>
              </w:rPr>
              <w:t>No entregado</w:t>
            </w:r>
          </w:p>
        </w:tc>
        <w:tc>
          <w:tcPr>
            <w:tcW w:w="2406" w:type="dxa"/>
          </w:tcPr>
          <w:p w:rsidR="0055028B" w:rsidRDefault="008F4E32">
            <w:pPr>
              <w:pStyle w:val="Textoindependiente"/>
              <w:widowControl w:val="0"/>
              <w:rPr>
                <w:rFonts w:cs="Arial"/>
                <w:szCs w:val="24"/>
              </w:rPr>
            </w:pPr>
            <w:r>
              <w:rPr>
                <w:rFonts w:cs="Arial"/>
                <w:szCs w:val="24"/>
              </w:rPr>
              <w:t>Entregado fuera de plazo</w:t>
            </w:r>
          </w:p>
        </w:tc>
        <w:tc>
          <w:tcPr>
            <w:tcW w:w="2407" w:type="dxa"/>
          </w:tcPr>
          <w:p w:rsidR="0055028B" w:rsidRDefault="008F4E32">
            <w:pPr>
              <w:pStyle w:val="Textoindependiente"/>
              <w:widowControl w:val="0"/>
              <w:rPr>
                <w:rFonts w:cs="Arial"/>
                <w:szCs w:val="24"/>
              </w:rPr>
            </w:pPr>
            <w:r>
              <w:rPr>
                <w:rFonts w:cs="Arial"/>
                <w:szCs w:val="24"/>
              </w:rPr>
              <w:t>Correcto y en plazo</w:t>
            </w:r>
          </w:p>
        </w:tc>
        <w:tc>
          <w:tcPr>
            <w:tcW w:w="2406" w:type="dxa"/>
          </w:tcPr>
          <w:p w:rsidR="0055028B" w:rsidRDefault="008F4E32">
            <w:pPr>
              <w:pStyle w:val="Textoindependiente"/>
              <w:widowControl w:val="0"/>
              <w:rPr>
                <w:rFonts w:cs="Arial"/>
                <w:szCs w:val="24"/>
              </w:rPr>
            </w:pPr>
            <w:r>
              <w:rPr>
                <w:rFonts w:cs="Arial"/>
                <w:szCs w:val="24"/>
              </w:rPr>
              <w:t>Cuando la tras la 1ª corrección todavía no es adecuado</w:t>
            </w:r>
          </w:p>
        </w:tc>
      </w:tr>
      <w:tr w:rsidR="0055028B">
        <w:tc>
          <w:tcPr>
            <w:tcW w:w="2406" w:type="dxa"/>
          </w:tcPr>
          <w:p w:rsidR="0055028B" w:rsidRDefault="0055028B">
            <w:pPr>
              <w:pStyle w:val="Textoindependiente"/>
              <w:widowControl w:val="0"/>
              <w:rPr>
                <w:rFonts w:cs="Arial"/>
                <w:szCs w:val="24"/>
              </w:rPr>
            </w:pPr>
          </w:p>
        </w:tc>
        <w:tc>
          <w:tcPr>
            <w:tcW w:w="2406" w:type="dxa"/>
          </w:tcPr>
          <w:p w:rsidR="0055028B" w:rsidRDefault="008F4E32">
            <w:pPr>
              <w:pStyle w:val="Textoindependiente"/>
              <w:widowControl w:val="0"/>
              <w:rPr>
                <w:rFonts w:cs="Arial"/>
                <w:szCs w:val="24"/>
              </w:rPr>
            </w:pPr>
            <w:r>
              <w:rPr>
                <w:rFonts w:cs="Arial"/>
                <w:szCs w:val="24"/>
              </w:rPr>
              <w:t>Repetir: Si no está correcto en la primera entrega en plazo y se manda corregir</w:t>
            </w:r>
          </w:p>
        </w:tc>
        <w:tc>
          <w:tcPr>
            <w:tcW w:w="2407" w:type="dxa"/>
          </w:tcPr>
          <w:p w:rsidR="0055028B" w:rsidRDefault="0055028B">
            <w:pPr>
              <w:pStyle w:val="Textoindependiente"/>
              <w:widowControl w:val="0"/>
              <w:rPr>
                <w:rFonts w:cs="Arial"/>
                <w:szCs w:val="24"/>
              </w:rPr>
            </w:pPr>
          </w:p>
        </w:tc>
        <w:tc>
          <w:tcPr>
            <w:tcW w:w="2406" w:type="dxa"/>
          </w:tcPr>
          <w:p w:rsidR="0055028B" w:rsidRDefault="0055028B">
            <w:pPr>
              <w:pStyle w:val="Textoindependiente"/>
              <w:widowControl w:val="0"/>
              <w:rPr>
                <w:rFonts w:cs="Arial"/>
                <w:szCs w:val="24"/>
              </w:rPr>
            </w:pPr>
          </w:p>
        </w:tc>
      </w:tr>
    </w:tbl>
    <w:p w:rsidR="0055028B" w:rsidRDefault="0055028B">
      <w:pPr>
        <w:pStyle w:val="Textoindependiente"/>
        <w:rPr>
          <w:rFonts w:cs="Arial"/>
          <w:szCs w:val="24"/>
        </w:rPr>
      </w:pPr>
    </w:p>
    <w:p w:rsidR="0055028B" w:rsidRDefault="008F4E32">
      <w:pPr>
        <w:pStyle w:val="Textoindependiente"/>
        <w:rPr>
          <w:rFonts w:cs="Arial"/>
          <w:szCs w:val="24"/>
        </w:rPr>
      </w:pPr>
      <w:r>
        <w:rPr>
          <w:rFonts w:cs="Arial"/>
          <w:szCs w:val="24"/>
        </w:rPr>
        <w:t>En las cuestiones se aplicarán los siguientes porcentajes:</w:t>
      </w:r>
    </w:p>
    <w:p w:rsidR="0055028B" w:rsidRDefault="008F4E32">
      <w:pPr>
        <w:pStyle w:val="Textoindependiente"/>
        <w:rPr>
          <w:rFonts w:cs="Arial"/>
          <w:szCs w:val="24"/>
        </w:rPr>
      </w:pPr>
      <w:r>
        <w:rPr>
          <w:rFonts w:cs="Arial"/>
          <w:szCs w:val="24"/>
        </w:rPr>
        <w:t>•</w:t>
      </w:r>
      <w:r>
        <w:rPr>
          <w:rFonts w:cs="Arial"/>
          <w:szCs w:val="24"/>
        </w:rPr>
        <w:tab/>
        <w:t>Adecuación de la respuesta a la pregunta, explicación y razonamiento: 90%.</w:t>
      </w:r>
    </w:p>
    <w:p w:rsidR="0055028B" w:rsidRDefault="008F4E32">
      <w:pPr>
        <w:pStyle w:val="Textoindependiente"/>
        <w:rPr>
          <w:rFonts w:cs="Arial"/>
          <w:szCs w:val="24"/>
        </w:rPr>
      </w:pPr>
      <w:r>
        <w:rPr>
          <w:rFonts w:cs="Arial"/>
          <w:szCs w:val="24"/>
        </w:rPr>
        <w:t>•</w:t>
      </w:r>
      <w:r>
        <w:rPr>
          <w:rFonts w:cs="Arial"/>
          <w:szCs w:val="24"/>
        </w:rPr>
        <w:tab/>
        <w:t>Redacción, ortografía, presentación: 10%.</w:t>
      </w:r>
    </w:p>
    <w:p w:rsidR="0055028B" w:rsidRDefault="0055028B">
      <w:pPr>
        <w:pStyle w:val="Textoindependiente"/>
        <w:rPr>
          <w:rFonts w:cs="Arial"/>
          <w:szCs w:val="24"/>
        </w:rPr>
      </w:pPr>
    </w:p>
    <w:p w:rsidR="0055028B" w:rsidRDefault="008F4E32">
      <w:pPr>
        <w:jc w:val="both"/>
        <w:rPr>
          <w:rFonts w:ascii="Arial" w:hAnsi="Arial" w:cs="Arial"/>
          <w:sz w:val="24"/>
          <w:szCs w:val="24"/>
          <w:u w:val="single"/>
        </w:rPr>
      </w:pPr>
      <w:r>
        <w:rPr>
          <w:rFonts w:ascii="Arial" w:hAnsi="Arial" w:cs="Arial"/>
          <w:sz w:val="24"/>
          <w:szCs w:val="24"/>
          <w:u w:val="single"/>
        </w:rPr>
        <w:t>Calificación del apartado  Producciones diarias</w:t>
      </w:r>
    </w:p>
    <w:p w:rsidR="0055028B" w:rsidRDefault="0055028B">
      <w:pPr>
        <w:pStyle w:val="Textoindependiente"/>
        <w:rPr>
          <w:rFonts w:cs="Arial"/>
          <w:szCs w:val="24"/>
        </w:rPr>
      </w:pPr>
    </w:p>
    <w:p w:rsidR="0055028B" w:rsidRDefault="008F4E32">
      <w:pPr>
        <w:pStyle w:val="Textoindependiente"/>
        <w:rPr>
          <w:rFonts w:cs="Arial"/>
          <w:szCs w:val="24"/>
        </w:rPr>
      </w:pPr>
      <w:r>
        <w:rPr>
          <w:rFonts w:cs="Arial"/>
          <w:szCs w:val="24"/>
        </w:rPr>
        <w:tab/>
        <w:t>Se tendrá en cuenta: la asistencia a clase, la atención, participación e interés, la buena dinámica en el proceso de aprendizaje propio y del resto de los compañeros, la iniciativa y el trabajo personal en la búsqueda y elaboración de materiales de estudio y aprendizaje.</w:t>
      </w:r>
    </w:p>
    <w:p w:rsidR="0055028B" w:rsidRDefault="0055028B">
      <w:pPr>
        <w:pStyle w:val="Textoindependiente"/>
        <w:rPr>
          <w:rFonts w:cs="Arial"/>
          <w:szCs w:val="24"/>
        </w:rPr>
      </w:pPr>
    </w:p>
    <w:p w:rsidR="0055028B" w:rsidRDefault="008F4E32">
      <w:pPr>
        <w:pStyle w:val="Textoindependiente"/>
        <w:rPr>
          <w:rFonts w:cs="Arial"/>
          <w:szCs w:val="24"/>
        </w:rPr>
      </w:pPr>
      <w:r>
        <w:rPr>
          <w:rFonts w:cs="Arial"/>
          <w:szCs w:val="24"/>
        </w:rPr>
        <w:tab/>
        <w:t>Ante comportamientos que dificulten el proceso de aprendizaje propio y del resto de los compañeros, se llevarán a cabo las acciones como se indican en las Normas del Reglamento de Régimen Interno del Centro</w:t>
      </w:r>
    </w:p>
    <w:p w:rsidR="0055028B" w:rsidRDefault="0055028B">
      <w:pPr>
        <w:jc w:val="both"/>
        <w:rPr>
          <w:rFonts w:ascii="Arial" w:hAnsi="Arial" w:cs="Arial"/>
          <w:sz w:val="24"/>
          <w:szCs w:val="24"/>
          <w:u w:val="single"/>
        </w:rPr>
      </w:pPr>
    </w:p>
    <w:p w:rsidR="0055028B" w:rsidRDefault="008F4E32">
      <w:pPr>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Criterios a seguir ante fraude en las Pruebas escritas</w:t>
      </w:r>
    </w:p>
    <w:p w:rsidR="0055028B" w:rsidRDefault="0055028B">
      <w:pPr>
        <w:ind w:left="1418"/>
        <w:jc w:val="both"/>
        <w:rPr>
          <w:rFonts w:ascii="Arial" w:hAnsi="Arial" w:cs="Arial"/>
          <w:sz w:val="24"/>
          <w:szCs w:val="24"/>
          <w:highlight w:val="yellow"/>
        </w:rPr>
      </w:pPr>
    </w:p>
    <w:tbl>
      <w:tblPr>
        <w:tblW w:w="7680" w:type="dxa"/>
        <w:tblInd w:w="1116" w:type="dxa"/>
        <w:tblLayout w:type="fixed"/>
        <w:tblLook w:val="01E0"/>
      </w:tblPr>
      <w:tblGrid>
        <w:gridCol w:w="3029"/>
        <w:gridCol w:w="4651"/>
      </w:tblGrid>
      <w:tr w:rsidR="0055028B">
        <w:tc>
          <w:tcPr>
            <w:tcW w:w="3029" w:type="dxa"/>
            <w:tcBorders>
              <w:top w:val="single" w:sz="4" w:space="0" w:color="000000"/>
              <w:left w:val="single" w:sz="4" w:space="0" w:color="000000"/>
              <w:bottom w:val="single" w:sz="4" w:space="0" w:color="000000"/>
              <w:right w:val="single" w:sz="4" w:space="0" w:color="000000"/>
            </w:tcBorders>
          </w:tcPr>
          <w:p w:rsidR="0055028B" w:rsidRDefault="008F4E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HABLAR</w:t>
            </w:r>
          </w:p>
          <w:p w:rsidR="0055028B" w:rsidRDefault="008F4E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O</w:t>
            </w:r>
          </w:p>
          <w:p w:rsidR="0055028B" w:rsidRDefault="008F4E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MIRAR AL COMPAÑERO</w:t>
            </w:r>
          </w:p>
        </w:tc>
        <w:tc>
          <w:tcPr>
            <w:tcW w:w="4650" w:type="dxa"/>
            <w:tcBorders>
              <w:top w:val="single" w:sz="4" w:space="0" w:color="000000"/>
              <w:left w:val="single" w:sz="4" w:space="0" w:color="000000"/>
              <w:bottom w:val="single" w:sz="4" w:space="0" w:color="000000"/>
              <w:right w:val="single" w:sz="4" w:space="0" w:color="000000"/>
            </w:tcBorders>
          </w:tcPr>
          <w:p w:rsidR="0055028B" w:rsidRDefault="008F4E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COPIAR DE SOPORTE ESCRITO Y /O TECNOLÓGICO.</w:t>
            </w:r>
          </w:p>
          <w:p w:rsidR="0055028B" w:rsidRDefault="008F4E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SUSTRACCIÓN O MANIPULACIÓN DE EXÁMENES</w:t>
            </w:r>
          </w:p>
        </w:tc>
      </w:tr>
      <w:tr w:rsidR="0055028B">
        <w:tc>
          <w:tcPr>
            <w:tcW w:w="3029" w:type="dxa"/>
            <w:tcBorders>
              <w:top w:val="single" w:sz="4" w:space="0" w:color="000000"/>
              <w:left w:val="single" w:sz="4" w:space="0" w:color="000000"/>
              <w:bottom w:val="single" w:sz="4" w:space="0" w:color="000000"/>
              <w:right w:val="single" w:sz="4" w:space="0" w:color="000000"/>
            </w:tcBorders>
          </w:tcPr>
          <w:p w:rsidR="0055028B" w:rsidRDefault="008F4E32">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2"/>
              </w:rPr>
            </w:pPr>
            <w:r>
              <w:rPr>
                <w:rFonts w:ascii="Arial" w:hAnsi="Arial" w:cs="Arial"/>
                <w:szCs w:val="22"/>
              </w:rPr>
              <w:t>Primer aviso se baja un punto.</w:t>
            </w:r>
          </w:p>
          <w:p w:rsidR="0055028B" w:rsidRDefault="008F4E32">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2"/>
              </w:rPr>
            </w:pPr>
            <w:r>
              <w:rPr>
                <w:rFonts w:ascii="Arial" w:hAnsi="Arial" w:cs="Arial"/>
                <w:szCs w:val="22"/>
              </w:rPr>
              <w:t>Segundo aviso se retira el examen, que se calificará con cero.</w:t>
            </w:r>
          </w:p>
        </w:tc>
        <w:tc>
          <w:tcPr>
            <w:tcW w:w="4650" w:type="dxa"/>
            <w:tcBorders>
              <w:top w:val="single" w:sz="4" w:space="0" w:color="000000"/>
              <w:left w:val="single" w:sz="4" w:space="0" w:color="000000"/>
              <w:bottom w:val="single" w:sz="4" w:space="0" w:color="000000"/>
              <w:right w:val="single" w:sz="4" w:space="0" w:color="000000"/>
            </w:tcBorders>
          </w:tcPr>
          <w:p w:rsidR="0055028B" w:rsidRDefault="008F4E32">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2"/>
              </w:rPr>
            </w:pPr>
            <w:r>
              <w:rPr>
                <w:rFonts w:ascii="Arial" w:hAnsi="Arial" w:cs="Arial"/>
                <w:szCs w:val="22"/>
              </w:rPr>
              <w:t>Se retira el examen, que se calificará como 0.</w:t>
            </w:r>
          </w:p>
          <w:p w:rsidR="0055028B" w:rsidRDefault="008F4E32">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2"/>
              </w:rPr>
            </w:pPr>
            <w:r>
              <w:rPr>
                <w:rFonts w:ascii="Arial" w:hAnsi="Arial" w:cs="Arial"/>
                <w:szCs w:val="22"/>
              </w:rPr>
              <w:t>Esta nota podrá recuperarse en el proceso de evaluación siguiente.</w:t>
            </w:r>
          </w:p>
        </w:tc>
      </w:tr>
    </w:tbl>
    <w:p w:rsidR="0055028B" w:rsidRDefault="0055028B">
      <w:pPr>
        <w:jc w:val="both"/>
        <w:rPr>
          <w:rFonts w:ascii="Arial" w:hAnsi="Arial" w:cs="Arial"/>
          <w:sz w:val="24"/>
          <w:szCs w:val="24"/>
        </w:rPr>
      </w:pPr>
    </w:p>
    <w:p w:rsidR="0055028B" w:rsidRDefault="008F4E32">
      <w:pPr>
        <w:numPr>
          <w:ilvl w:val="0"/>
          <w:numId w:val="49"/>
        </w:numPr>
        <w:tabs>
          <w:tab w:val="clear" w:pos="720"/>
          <w:tab w:val="left" w:pos="1080"/>
          <w:tab w:val="left" w:pos="1185"/>
          <w:tab w:val="left" w:pos="1590"/>
        </w:tabs>
        <w:jc w:val="both"/>
        <w:rPr>
          <w:rFonts w:ascii="Arial" w:hAnsi="Arial" w:cs="Arial"/>
          <w:b/>
          <w:sz w:val="24"/>
          <w:szCs w:val="24"/>
        </w:rPr>
      </w:pPr>
      <w:r>
        <w:rPr>
          <w:rFonts w:ascii="Arial" w:hAnsi="Arial" w:cs="Arial"/>
          <w:b/>
          <w:sz w:val="24"/>
          <w:szCs w:val="24"/>
        </w:rPr>
        <w:t>Requisitos mínimos exigibles para superar el módulo.</w:t>
      </w:r>
    </w:p>
    <w:p w:rsidR="0055028B" w:rsidRDefault="0055028B">
      <w:pPr>
        <w:jc w:val="both"/>
        <w:rPr>
          <w:rFonts w:ascii="Arial" w:hAnsi="Arial" w:cs="Arial"/>
          <w:b/>
          <w:sz w:val="24"/>
          <w:szCs w:val="24"/>
        </w:rPr>
      </w:pPr>
    </w:p>
    <w:p w:rsidR="0055028B" w:rsidRDefault="008F4E32">
      <w:pPr>
        <w:rPr>
          <w:rFonts w:ascii="Arial" w:hAnsi="Arial" w:cs="Arial"/>
          <w:sz w:val="24"/>
          <w:szCs w:val="24"/>
        </w:rPr>
      </w:pPr>
      <w:r>
        <w:rPr>
          <w:rFonts w:ascii="Arial" w:hAnsi="Arial" w:cs="Arial"/>
          <w:b/>
          <w:sz w:val="24"/>
          <w:szCs w:val="24"/>
        </w:rPr>
        <w:tab/>
        <w:t>La asistencia a clase es obligatoria.</w:t>
      </w:r>
      <w:r>
        <w:rPr>
          <w:rFonts w:ascii="Arial" w:hAnsi="Arial" w:cs="Arial"/>
          <w:sz w:val="24"/>
          <w:szCs w:val="24"/>
        </w:rPr>
        <w:t xml:space="preserve"> Según se recoge en el </w:t>
      </w:r>
      <w:r>
        <w:rPr>
          <w:rFonts w:ascii="Arial" w:hAnsi="Arial" w:cs="Arial"/>
          <w:i/>
          <w:sz w:val="24"/>
          <w:szCs w:val="24"/>
        </w:rPr>
        <w:t>Proyecto Curricular AGA-201</w:t>
      </w:r>
      <w:r>
        <w:rPr>
          <w:rFonts w:ascii="Arial" w:hAnsi="Arial" w:cs="Arial"/>
          <w:sz w:val="24"/>
          <w:szCs w:val="24"/>
        </w:rPr>
        <w:t>(en adelante: PC AGA-201)</w:t>
      </w:r>
      <w:r>
        <w:rPr>
          <w:rFonts w:ascii="Arial" w:hAnsi="Arial" w:cs="Arial"/>
          <w:i/>
          <w:sz w:val="24"/>
          <w:szCs w:val="24"/>
        </w:rPr>
        <w:t>: “La reiteración en las faltas de asistencia a clase imposibilita la aplicación correcta de los criterios generales de evaluación y la propia evaluación continua.”</w:t>
      </w:r>
    </w:p>
    <w:p w:rsidR="0055028B" w:rsidRDefault="008F4E32">
      <w:pPr>
        <w:jc w:val="both"/>
        <w:rPr>
          <w:b/>
          <w:bCs/>
          <w:sz w:val="28"/>
          <w:szCs w:val="44"/>
        </w:rPr>
      </w:pPr>
      <w:r>
        <w:rPr>
          <w:rFonts w:ascii="Arial" w:hAnsi="Arial" w:cs="Arial"/>
          <w:sz w:val="24"/>
          <w:szCs w:val="24"/>
        </w:rPr>
        <w:tab/>
        <w:t>Considerando que el presente módulo tiene una carga horaria de 105 horas ( una carga lectiva en este curso 2022-2023 de 103 horas), y según lo que recoge el PC AGA-201, en el caso de faltas de asistencia totales, ya sean justificadas o no, el número máximo será de16 faltas (15% respecto a la duración total del módulo)</w:t>
      </w:r>
      <w:r>
        <w:rPr>
          <w:rFonts w:ascii="Arial" w:hAnsi="Arial" w:cs="Arial"/>
          <w:color w:val="000000"/>
          <w:sz w:val="24"/>
          <w:lang w:val="es-ES_tradnl"/>
        </w:rPr>
        <w:t>;</w:t>
      </w:r>
    </w:p>
    <w:p w:rsidR="0055028B" w:rsidRDefault="008F4E32">
      <w:pPr>
        <w:jc w:val="both"/>
        <w:rPr>
          <w:rFonts w:ascii="Arial" w:hAnsi="Arial" w:cs="Arial"/>
          <w:color w:val="000000"/>
          <w:sz w:val="24"/>
          <w:lang w:val="es-ES_tradnl"/>
        </w:rPr>
      </w:pPr>
      <w:r>
        <w:rPr>
          <w:rFonts w:ascii="Arial" w:hAnsi="Arial" w:cs="Arial"/>
          <w:color w:val="000000"/>
          <w:sz w:val="24"/>
          <w:lang w:val="es-ES_tradnl"/>
        </w:rPr>
        <w:tab/>
        <w:t>Este criterio variará para los alumnos a los que se les haya concedido la conciliación con la vida laboral para los cuales se aplicará los criterios que el Equipo Docente haya resuelto aplicar en cada caso.</w:t>
      </w:r>
    </w:p>
    <w:p w:rsidR="0055028B" w:rsidRDefault="008F4E32">
      <w:pPr>
        <w:pStyle w:val="Textoindependiente21"/>
        <w:tabs>
          <w:tab w:val="left" w:pos="709"/>
        </w:tabs>
        <w:rPr>
          <w:szCs w:val="24"/>
        </w:rPr>
      </w:pPr>
      <w:r>
        <w:rPr>
          <w:szCs w:val="24"/>
        </w:rPr>
        <w:lastRenderedPageBreak/>
        <w:tab/>
        <w:t xml:space="preserve">Atendiendo a lo que recoge el </w:t>
      </w:r>
      <w:r>
        <w:rPr>
          <w:i/>
          <w:szCs w:val="24"/>
        </w:rPr>
        <w:t>Reglamento de Régimen Interno del Centro</w:t>
      </w:r>
      <w:r>
        <w:rPr>
          <w:szCs w:val="24"/>
        </w:rPr>
        <w:t xml:space="preserve"> (en adelante RRI) en su Artículo 42.6 6.- </w:t>
      </w:r>
      <w:r>
        <w:rPr>
          <w:i/>
          <w:szCs w:val="24"/>
        </w:rPr>
        <w:t>“Los alumnos deberán estar en el aula antes de que llegue el profesor, salvo causa justificada y deberán permanecer en ella hasta que el profesor indique lo contrario”</w:t>
      </w:r>
      <w:r>
        <w:rPr>
          <w:szCs w:val="24"/>
        </w:rPr>
        <w:t xml:space="preserve"> y al objeto de fomentar la puntualidad, se computará falta de asistencia a clase cuando el alumno no se encuentre en clase cuando el profesor pase lista, se retrase más de 5 minutos según el horario establecido o abandone la clase sin causa justificada. No obstante lo anterior, se permitirá al alumno la asistencia a clase siempre y cuando el retraso esté justificado y la interrupción no perturbe el derecho al estudio de sus compañeros (según recoge el Artículo 22.d del RRI).</w:t>
      </w:r>
    </w:p>
    <w:p w:rsidR="0055028B" w:rsidRDefault="008F4E32">
      <w:pPr>
        <w:jc w:val="both"/>
        <w:rPr>
          <w:rFonts w:ascii="Arial" w:hAnsi="Arial" w:cs="Arial"/>
          <w:sz w:val="24"/>
        </w:rPr>
      </w:pPr>
      <w:r>
        <w:rPr>
          <w:rFonts w:ascii="Arial" w:hAnsi="Arial" w:cs="Arial"/>
          <w:sz w:val="24"/>
        </w:rPr>
        <w:tab/>
        <w:t xml:space="preserve">Según se recoge en el </w:t>
      </w:r>
      <w:r>
        <w:rPr>
          <w:rFonts w:ascii="Arial" w:hAnsi="Arial" w:cs="Arial"/>
          <w:sz w:val="24"/>
          <w:szCs w:val="24"/>
        </w:rPr>
        <w:t>PC AGA-201</w:t>
      </w:r>
      <w:r>
        <w:rPr>
          <w:rFonts w:ascii="Arial" w:hAnsi="Arial" w:cs="Arial"/>
          <w:i/>
          <w:sz w:val="24"/>
          <w:szCs w:val="24"/>
        </w:rPr>
        <w:t>“c</w:t>
      </w:r>
      <w:r>
        <w:rPr>
          <w:rFonts w:ascii="Arial" w:hAnsi="Arial" w:cs="Arial"/>
          <w:i/>
          <w:sz w:val="24"/>
        </w:rPr>
        <w:t>uando un alumno pierda el derecho a la evaluación continua, se le habilitará una prueba final al terminar el período lectivo”</w:t>
      </w:r>
      <w:r>
        <w:rPr>
          <w:rFonts w:ascii="Arial" w:hAnsi="Arial" w:cs="Arial"/>
          <w:sz w:val="24"/>
        </w:rPr>
        <w:t xml:space="preserve">. </w:t>
      </w:r>
      <w:r>
        <w:rPr>
          <w:rFonts w:ascii="Arial" w:hAnsi="Arial" w:cs="Arial"/>
          <w:sz w:val="24"/>
          <w:szCs w:val="24"/>
        </w:rPr>
        <w:t xml:space="preserve">Dicha prueba consistirá en una prueba escrita teórico/práctica que globalizará los distintos contenidos desde la evaluación en la que perdió dicha condición. </w:t>
      </w:r>
      <w:r>
        <w:rPr>
          <w:rFonts w:ascii="Arial" w:hAnsi="Arial" w:cs="Arial"/>
          <w:sz w:val="24"/>
        </w:rPr>
        <w:t>La calificación será la obtenida en dicha prueba, y si es el caso, promediada con las calificaciones de las evaluaciones anteriores. Al mismo tiempo, estos alumnos deberán cumplir los requisitos mínimos específicos de módulo, establecidos en el apartado de criterios de evaluación de la programación correspondiente, presentando los trabajos, ejercicios, proyectos y prácticas obligatorias que se propongan.</w:t>
      </w:r>
    </w:p>
    <w:p w:rsidR="0055028B" w:rsidRDefault="0055028B">
      <w:pPr>
        <w:jc w:val="both"/>
        <w:rPr>
          <w:rFonts w:ascii="Arial" w:hAnsi="Arial" w:cs="Arial"/>
          <w:sz w:val="24"/>
          <w:szCs w:val="24"/>
        </w:rPr>
      </w:pPr>
    </w:p>
    <w:p w:rsidR="0055028B" w:rsidRDefault="008F4E32">
      <w:pPr>
        <w:jc w:val="both"/>
        <w:rPr>
          <w:rFonts w:ascii="Arial" w:hAnsi="Arial" w:cs="Arial"/>
          <w:sz w:val="24"/>
          <w:szCs w:val="24"/>
        </w:rPr>
      </w:pPr>
      <w:r>
        <w:rPr>
          <w:rFonts w:ascii="Arial" w:hAnsi="Arial" w:cs="Arial"/>
          <w:sz w:val="24"/>
          <w:szCs w:val="24"/>
        </w:rPr>
        <w:tab/>
      </w:r>
      <w:r>
        <w:rPr>
          <w:rFonts w:ascii="Arial" w:hAnsi="Arial" w:cs="Arial"/>
          <w:sz w:val="24"/>
          <w:szCs w:val="24"/>
          <w:u w:val="single"/>
        </w:rPr>
        <w:t>En cuanto a la superación de los instrumentos de evaluación programados</w:t>
      </w:r>
    </w:p>
    <w:p w:rsidR="0055028B" w:rsidRDefault="0055028B">
      <w:pPr>
        <w:jc w:val="both"/>
        <w:rPr>
          <w:rFonts w:ascii="Arial" w:hAnsi="Arial" w:cs="Arial"/>
          <w:sz w:val="24"/>
          <w:szCs w:val="24"/>
        </w:rPr>
      </w:pPr>
    </w:p>
    <w:p w:rsidR="0055028B" w:rsidRDefault="008F4E32">
      <w:pPr>
        <w:jc w:val="both"/>
        <w:rPr>
          <w:rFonts w:ascii="Arial" w:hAnsi="Arial" w:cs="Arial"/>
          <w:sz w:val="24"/>
          <w:szCs w:val="24"/>
        </w:rPr>
      </w:pPr>
      <w:r>
        <w:rPr>
          <w:rFonts w:ascii="Arial" w:hAnsi="Arial" w:cs="Arial"/>
          <w:sz w:val="24"/>
          <w:szCs w:val="24"/>
        </w:rPr>
        <w:tab/>
        <w:t>Los requisitos mínimos exigibles, calificados conforme a los criterios de calificación establecidos en  el apartado 7.1.4 de la presente programación.</w:t>
      </w:r>
    </w:p>
    <w:p w:rsidR="0055028B" w:rsidRDefault="008F4E32">
      <w:pPr>
        <w:jc w:val="both"/>
        <w:rPr>
          <w:rFonts w:ascii="Arial" w:hAnsi="Arial" w:cs="Arial"/>
          <w:sz w:val="24"/>
          <w:szCs w:val="24"/>
        </w:rPr>
      </w:pPr>
      <w:r>
        <w:rPr>
          <w:rFonts w:ascii="Arial" w:hAnsi="Arial" w:cs="Arial"/>
          <w:sz w:val="24"/>
          <w:szCs w:val="24"/>
        </w:rPr>
        <w:tab/>
        <w:t>Tras aplicar esta ponderación, la puntuación mínima exigible para superar la evaluación será de 5. Debido a que las tres evaluaciones constan de unidades didácticas diferentes, con contenidos diferentes, será necesario superar con un 5 cada una de ellas para poder superar el módulo, no pudiendo promediar la nota final del módulo si en una de ellas la puntuación es inferior a 5.</w:t>
      </w:r>
    </w:p>
    <w:p w:rsidR="0055028B" w:rsidRDefault="0055028B">
      <w:pPr>
        <w:jc w:val="both"/>
        <w:rPr>
          <w:rFonts w:ascii="Arial" w:hAnsi="Arial" w:cs="Arial"/>
          <w:sz w:val="24"/>
          <w:szCs w:val="24"/>
        </w:rPr>
      </w:pPr>
    </w:p>
    <w:p w:rsidR="0055028B" w:rsidRDefault="008F4E32">
      <w:pPr>
        <w:jc w:val="both"/>
        <w:rPr>
          <w:rFonts w:ascii="Arial" w:hAnsi="Arial" w:cs="Arial"/>
          <w:sz w:val="24"/>
          <w:szCs w:val="24"/>
        </w:rPr>
      </w:pPr>
      <w:r>
        <w:rPr>
          <w:rFonts w:ascii="Arial" w:hAnsi="Arial" w:cs="Arial"/>
          <w:sz w:val="24"/>
          <w:szCs w:val="24"/>
        </w:rPr>
        <w:tab/>
        <w:t xml:space="preserve">Tal y como indica el PC AGA-201: </w:t>
      </w:r>
      <w:r>
        <w:rPr>
          <w:rFonts w:ascii="Arial" w:hAnsi="Arial" w:cs="Arial"/>
          <w:i/>
          <w:sz w:val="24"/>
          <w:szCs w:val="24"/>
        </w:rPr>
        <w:t>“Cuando el alumno no realice alguna prueba de una evaluación no se repetirá, siempre que no esté justificada por fuerza mayor, siendo calificado como “no evaluado”. En este caso el alumno deberá presentarse a la correspondiente prueba de recuperación y la calificación será de 1 a 10. El alumno en periodo de expulsión por corrección de conducta deberá presentarse a los controles parciales en cada evaluación, en caso contrario perderá el derecho a la recuperación</w:t>
      </w:r>
      <w:r>
        <w:rPr>
          <w:rFonts w:ascii="Arial" w:hAnsi="Arial" w:cs="Arial"/>
          <w:sz w:val="24"/>
          <w:szCs w:val="24"/>
        </w:rPr>
        <w:t>.”</w:t>
      </w:r>
    </w:p>
    <w:p w:rsidR="0055028B" w:rsidRDefault="0055028B">
      <w:pPr>
        <w:jc w:val="both"/>
        <w:rPr>
          <w:rFonts w:ascii="Arial" w:hAnsi="Arial" w:cs="Arial"/>
          <w:sz w:val="24"/>
          <w:szCs w:val="24"/>
        </w:rPr>
      </w:pPr>
    </w:p>
    <w:p w:rsidR="0055028B" w:rsidRDefault="008F4E32">
      <w:pPr>
        <w:numPr>
          <w:ilvl w:val="2"/>
          <w:numId w:val="9"/>
        </w:numPr>
        <w:tabs>
          <w:tab w:val="clear" w:pos="720"/>
          <w:tab w:val="left" w:pos="735"/>
          <w:tab w:val="left" w:pos="855"/>
          <w:tab w:val="left" w:pos="1020"/>
        </w:tabs>
        <w:ind w:left="737" w:hanging="340"/>
        <w:jc w:val="both"/>
        <w:rPr>
          <w:rFonts w:ascii="Arial" w:hAnsi="Arial" w:cs="Arial"/>
          <w:b/>
          <w:sz w:val="24"/>
          <w:szCs w:val="24"/>
        </w:rPr>
      </w:pPr>
      <w:r>
        <w:rPr>
          <w:rFonts w:ascii="Arial" w:hAnsi="Arial" w:cs="Arial"/>
          <w:b/>
          <w:sz w:val="24"/>
          <w:szCs w:val="24"/>
        </w:rPr>
        <w:t>Criterios de recuperación.</w:t>
      </w:r>
    </w:p>
    <w:p w:rsidR="0055028B" w:rsidRDefault="0055028B">
      <w:pPr>
        <w:ind w:left="1418"/>
        <w:jc w:val="both"/>
        <w:rPr>
          <w:rFonts w:ascii="Arial" w:hAnsi="Arial" w:cs="Arial"/>
          <w:b/>
          <w:sz w:val="24"/>
          <w:szCs w:val="24"/>
        </w:rPr>
      </w:pPr>
    </w:p>
    <w:p w:rsidR="0055028B" w:rsidRDefault="008F4E32">
      <w:pPr>
        <w:jc w:val="both"/>
        <w:rPr>
          <w:rFonts w:ascii="Arial" w:hAnsi="Arial" w:cs="Arial"/>
          <w:sz w:val="24"/>
          <w:szCs w:val="24"/>
        </w:rPr>
      </w:pPr>
      <w:r>
        <w:rPr>
          <w:rFonts w:ascii="Arial" w:hAnsi="Arial" w:cs="Arial"/>
          <w:sz w:val="24"/>
          <w:szCs w:val="24"/>
        </w:rPr>
        <w:tab/>
        <w:t xml:space="preserve">Puesto que la evaluación formativa es continua, para los alumnos que no superen los requisitos mínimos exigibles en cualquiera de los instrumentos utilizados en el Apartado Conceptual, se dará la opción de una única </w:t>
      </w:r>
      <w:r>
        <w:rPr>
          <w:rFonts w:ascii="Arial" w:hAnsi="Arial" w:cs="Arial"/>
          <w:b/>
          <w:sz w:val="24"/>
          <w:szCs w:val="24"/>
        </w:rPr>
        <w:t>prueba de recuperación</w:t>
      </w:r>
      <w:r>
        <w:rPr>
          <w:rFonts w:ascii="Arial" w:hAnsi="Arial" w:cs="Arial"/>
          <w:sz w:val="24"/>
          <w:szCs w:val="24"/>
        </w:rPr>
        <w:t xml:space="preserve"> de dicho instrumento de evaluación en el mes de junio. En el caso de Trabajos de curso, los alumnos que no superen los mismos, tendrán la posibilidad de una nueva entrega y corrección. En ambos casos, la </w:t>
      </w:r>
      <w:r>
        <w:rPr>
          <w:rFonts w:ascii="Arial" w:hAnsi="Arial" w:cs="Arial"/>
          <w:b/>
          <w:sz w:val="24"/>
          <w:szCs w:val="24"/>
        </w:rPr>
        <w:t>calificación máxima será de 5</w:t>
      </w:r>
      <w:r>
        <w:rPr>
          <w:rFonts w:ascii="Arial" w:hAnsi="Arial" w:cs="Arial"/>
          <w:sz w:val="24"/>
          <w:szCs w:val="24"/>
        </w:rPr>
        <w:t>.</w:t>
      </w:r>
    </w:p>
    <w:p w:rsidR="0055028B" w:rsidRDefault="008F4E32">
      <w:pPr>
        <w:jc w:val="both"/>
        <w:rPr>
          <w:rFonts w:ascii="Arial" w:hAnsi="Arial" w:cs="Arial"/>
          <w:sz w:val="24"/>
          <w:szCs w:val="24"/>
        </w:rPr>
      </w:pPr>
      <w:r>
        <w:rPr>
          <w:rFonts w:ascii="Arial" w:hAnsi="Arial" w:cs="Arial"/>
          <w:sz w:val="24"/>
          <w:szCs w:val="24"/>
        </w:rPr>
        <w:tab/>
        <w:t>Los alumnos en los que persista la evaluación negativa en alguna o todas las evaluaciones, podrán optar a una prueba objetiva, del instrumento de evaluación no superado en junio (</w:t>
      </w:r>
      <w:r>
        <w:rPr>
          <w:rFonts w:ascii="Arial" w:hAnsi="Arial" w:cs="Arial"/>
          <w:b/>
          <w:sz w:val="24"/>
          <w:szCs w:val="24"/>
        </w:rPr>
        <w:t>prueba extraordinaria</w:t>
      </w:r>
      <w:r>
        <w:rPr>
          <w:rFonts w:ascii="Arial" w:hAnsi="Arial" w:cs="Arial"/>
          <w:sz w:val="24"/>
          <w:szCs w:val="24"/>
        </w:rPr>
        <w:t xml:space="preserve">), que será </w:t>
      </w:r>
      <w:r>
        <w:rPr>
          <w:rFonts w:ascii="Arial" w:hAnsi="Arial" w:cs="Arial"/>
          <w:b/>
          <w:sz w:val="24"/>
          <w:szCs w:val="24"/>
        </w:rPr>
        <w:t>calificada de 1 a 10</w:t>
      </w:r>
      <w:r>
        <w:rPr>
          <w:rFonts w:ascii="Arial" w:hAnsi="Arial" w:cs="Arial"/>
          <w:sz w:val="24"/>
          <w:szCs w:val="24"/>
        </w:rPr>
        <w:t xml:space="preserve">. No obstante, el profesor, podrá exigir, </w:t>
      </w:r>
      <w:r>
        <w:rPr>
          <w:rFonts w:ascii="Arial" w:hAnsi="Arial" w:cs="Arial"/>
          <w:b/>
          <w:sz w:val="24"/>
          <w:szCs w:val="24"/>
        </w:rPr>
        <w:t>además</w:t>
      </w:r>
      <w:r>
        <w:rPr>
          <w:rFonts w:ascii="Arial" w:hAnsi="Arial" w:cs="Arial"/>
          <w:sz w:val="24"/>
          <w:szCs w:val="24"/>
        </w:rPr>
        <w:t xml:space="preserve">, la realización de los distintos </w:t>
      </w:r>
      <w:r>
        <w:rPr>
          <w:rFonts w:ascii="Arial" w:hAnsi="Arial" w:cs="Arial"/>
          <w:b/>
          <w:sz w:val="24"/>
          <w:szCs w:val="24"/>
        </w:rPr>
        <w:t>trabajos</w:t>
      </w:r>
      <w:r>
        <w:rPr>
          <w:rFonts w:ascii="Arial" w:hAnsi="Arial" w:cs="Arial"/>
          <w:sz w:val="24"/>
          <w:szCs w:val="24"/>
        </w:rPr>
        <w:t xml:space="preserve"> obligatorios no superados o </w:t>
      </w:r>
      <w:r>
        <w:rPr>
          <w:rFonts w:ascii="Arial" w:hAnsi="Arial" w:cs="Arial"/>
          <w:b/>
          <w:sz w:val="24"/>
          <w:szCs w:val="24"/>
        </w:rPr>
        <w:t>pendientes</w:t>
      </w:r>
      <w:r>
        <w:rPr>
          <w:rFonts w:ascii="Arial" w:hAnsi="Arial" w:cs="Arial"/>
          <w:sz w:val="24"/>
          <w:szCs w:val="24"/>
        </w:rPr>
        <w:t xml:space="preserve"> de entrega.</w:t>
      </w:r>
    </w:p>
    <w:p w:rsidR="0055028B" w:rsidRDefault="008F4E32">
      <w:pPr>
        <w:jc w:val="both"/>
        <w:rPr>
          <w:rFonts w:ascii="Arial" w:hAnsi="Arial" w:cs="Arial"/>
          <w:sz w:val="24"/>
          <w:szCs w:val="24"/>
        </w:rPr>
      </w:pPr>
      <w:r>
        <w:rPr>
          <w:rFonts w:ascii="Arial" w:hAnsi="Arial" w:cs="Arial"/>
          <w:sz w:val="24"/>
          <w:szCs w:val="24"/>
        </w:rPr>
        <w:tab/>
      </w:r>
      <w:r>
        <w:rPr>
          <w:rFonts w:ascii="Arial" w:hAnsi="Arial" w:cs="Arial"/>
          <w:b/>
          <w:bCs/>
          <w:sz w:val="24"/>
          <w:szCs w:val="24"/>
        </w:rPr>
        <w:t>Para aquellos alumnos que hayas perdido la evaluación continua</w:t>
      </w:r>
      <w:r>
        <w:rPr>
          <w:rFonts w:ascii="Arial" w:hAnsi="Arial" w:cs="Arial"/>
          <w:sz w:val="24"/>
          <w:szCs w:val="24"/>
        </w:rPr>
        <w:t xml:space="preserve"> deberán realizar en junio una prueba que evaluará todos los contenidos desde que se les notificó </w:t>
      </w:r>
      <w:r>
        <w:rPr>
          <w:rFonts w:ascii="Arial" w:hAnsi="Arial" w:cs="Arial"/>
          <w:sz w:val="24"/>
          <w:szCs w:val="24"/>
        </w:rPr>
        <w:lastRenderedPageBreak/>
        <w:t>la pérdida de evaluación, siempre y cuando los contenidos anteriores evaluados obtuvieran nota igual o superior a 5, en el caso contrario estos contenidos también serán evaluados en dicha prueba.</w:t>
      </w:r>
    </w:p>
    <w:p w:rsidR="0055028B" w:rsidRDefault="0055028B">
      <w:pPr>
        <w:jc w:val="both"/>
        <w:rPr>
          <w:rFonts w:ascii="Arial" w:hAnsi="Arial" w:cs="Arial"/>
          <w:sz w:val="24"/>
          <w:szCs w:val="24"/>
        </w:rPr>
      </w:pPr>
    </w:p>
    <w:p w:rsidR="0055028B" w:rsidRDefault="008F4E32">
      <w:pPr>
        <w:numPr>
          <w:ilvl w:val="2"/>
          <w:numId w:val="9"/>
        </w:numPr>
        <w:tabs>
          <w:tab w:val="clear" w:pos="720"/>
          <w:tab w:val="left" w:pos="735"/>
          <w:tab w:val="left" w:pos="855"/>
          <w:tab w:val="left" w:pos="1020"/>
        </w:tabs>
        <w:ind w:left="737" w:hanging="340"/>
        <w:jc w:val="both"/>
        <w:rPr>
          <w:rFonts w:ascii="Arial" w:hAnsi="Arial" w:cs="Arial"/>
          <w:b/>
          <w:sz w:val="24"/>
          <w:szCs w:val="24"/>
        </w:rPr>
      </w:pPr>
      <w:r>
        <w:rPr>
          <w:rFonts w:ascii="Arial" w:hAnsi="Arial" w:cs="Arial"/>
          <w:b/>
          <w:sz w:val="24"/>
          <w:szCs w:val="24"/>
        </w:rPr>
        <w:t>Pérdida de evaluación continua</w:t>
      </w:r>
    </w:p>
    <w:p w:rsidR="0055028B" w:rsidRDefault="0055028B">
      <w:pPr>
        <w:tabs>
          <w:tab w:val="left" w:pos="735"/>
          <w:tab w:val="left" w:pos="855"/>
          <w:tab w:val="left" w:pos="1020"/>
        </w:tabs>
        <w:ind w:left="737" w:hanging="340"/>
        <w:jc w:val="both"/>
        <w:rPr>
          <w:rFonts w:ascii="Arial" w:hAnsi="Arial" w:cs="Arial"/>
          <w:b/>
          <w:sz w:val="24"/>
          <w:szCs w:val="24"/>
        </w:rPr>
      </w:pPr>
    </w:p>
    <w:p w:rsidR="0055028B" w:rsidRDefault="008F4E32">
      <w:pPr>
        <w:tabs>
          <w:tab w:val="left" w:pos="390"/>
          <w:tab w:val="left" w:pos="855"/>
          <w:tab w:val="left" w:pos="1020"/>
        </w:tabs>
        <w:ind w:firstLine="737"/>
        <w:jc w:val="both"/>
        <w:rPr>
          <w:rFonts w:ascii="Arial" w:hAnsi="Arial" w:cs="Arial"/>
          <w:b/>
          <w:sz w:val="24"/>
          <w:szCs w:val="24"/>
        </w:rPr>
      </w:pPr>
      <w:r>
        <w:rPr>
          <w:rFonts w:ascii="Arial" w:hAnsi="Arial" w:cs="Arial"/>
          <w:sz w:val="24"/>
          <w:szCs w:val="24"/>
        </w:rPr>
        <w:t>La asistencia a clase es obligatoria, la acumulación de más de 14 faltas no justificadas (15% del total de horas del módulo) supondrá la pérdida del derecho a la evaluación continua. Esto supondrá una calificación de “no evaluado” desde que se produce la incidencia en esa evaluación hasta la evaluación ordinaria de junio.</w:t>
      </w:r>
    </w:p>
    <w:p w:rsidR="0055028B" w:rsidRDefault="0055028B">
      <w:pPr>
        <w:tabs>
          <w:tab w:val="left" w:pos="390"/>
          <w:tab w:val="left" w:pos="855"/>
          <w:tab w:val="left" w:pos="1020"/>
        </w:tabs>
        <w:ind w:firstLine="737"/>
        <w:jc w:val="both"/>
        <w:rPr>
          <w:rFonts w:ascii="Arial" w:hAnsi="Arial" w:cs="Arial"/>
          <w:b/>
          <w:sz w:val="24"/>
          <w:szCs w:val="24"/>
        </w:rPr>
      </w:pPr>
    </w:p>
    <w:p w:rsidR="0055028B" w:rsidRDefault="008F4E32">
      <w:pPr>
        <w:numPr>
          <w:ilvl w:val="2"/>
          <w:numId w:val="9"/>
        </w:numPr>
        <w:tabs>
          <w:tab w:val="clear" w:pos="720"/>
          <w:tab w:val="left" w:pos="735"/>
          <w:tab w:val="left" w:pos="855"/>
          <w:tab w:val="left" w:pos="1020"/>
        </w:tabs>
        <w:ind w:left="737" w:hanging="340"/>
        <w:jc w:val="both"/>
        <w:rPr>
          <w:rFonts w:ascii="Arial" w:hAnsi="Arial" w:cs="Arial"/>
          <w:b/>
          <w:sz w:val="24"/>
          <w:szCs w:val="24"/>
        </w:rPr>
      </w:pPr>
      <w:r>
        <w:rPr>
          <w:rFonts w:ascii="Arial" w:hAnsi="Arial" w:cs="Arial"/>
          <w:b/>
          <w:sz w:val="24"/>
          <w:szCs w:val="24"/>
        </w:rPr>
        <w:t>Promoción del alumnado.</w:t>
      </w:r>
    </w:p>
    <w:p w:rsidR="0055028B" w:rsidRDefault="008F4E32">
      <w:pPr>
        <w:tabs>
          <w:tab w:val="left" w:pos="5500"/>
        </w:tabs>
        <w:jc w:val="both"/>
        <w:rPr>
          <w:rFonts w:ascii="Arial" w:hAnsi="Arial" w:cs="Arial"/>
          <w:sz w:val="24"/>
          <w:szCs w:val="24"/>
        </w:rPr>
      </w:pPr>
      <w:r>
        <w:rPr>
          <w:rFonts w:ascii="Arial" w:hAnsi="Arial" w:cs="Arial"/>
          <w:sz w:val="24"/>
          <w:szCs w:val="24"/>
        </w:rPr>
        <w:tab/>
      </w:r>
    </w:p>
    <w:p w:rsidR="0055028B" w:rsidRDefault="008F4E32">
      <w:pPr>
        <w:pStyle w:val="Textoindependiente2"/>
        <w:ind w:right="0"/>
        <w:outlineLvl w:val="0"/>
        <w:rPr>
          <w:rFonts w:cs="Arial"/>
          <w:i/>
          <w:szCs w:val="24"/>
        </w:rPr>
      </w:pPr>
      <w:r>
        <w:tab/>
      </w:r>
      <w:r>
        <w:rPr>
          <w:szCs w:val="24"/>
        </w:rPr>
        <w:t>Evaluación</w:t>
      </w:r>
      <w:r>
        <w:rPr>
          <w:rFonts w:cs="Arial"/>
          <w:szCs w:val="24"/>
        </w:rPr>
        <w:t xml:space="preserve"> final de </w:t>
      </w:r>
      <w:r>
        <w:rPr>
          <w:rFonts w:cs="Arial"/>
          <w:szCs w:val="24"/>
          <w:u w:val="single"/>
        </w:rPr>
        <w:t>marzo</w:t>
      </w:r>
      <w:r>
        <w:rPr>
          <w:rFonts w:cs="Arial"/>
          <w:szCs w:val="24"/>
        </w:rPr>
        <w:t>:</w:t>
      </w:r>
    </w:p>
    <w:p w:rsidR="0055028B" w:rsidRDefault="0055028B">
      <w:pPr>
        <w:pStyle w:val="Textoindependiente2"/>
        <w:ind w:right="0"/>
        <w:outlineLvl w:val="0"/>
        <w:rPr>
          <w:rFonts w:cs="Arial"/>
          <w:i/>
          <w:szCs w:val="24"/>
        </w:rPr>
      </w:pPr>
    </w:p>
    <w:p w:rsidR="0055028B" w:rsidRDefault="008F4E32">
      <w:pPr>
        <w:ind w:right="142"/>
        <w:rPr>
          <w:rFonts w:ascii="Arial" w:hAnsi="Arial"/>
          <w:sz w:val="24"/>
          <w:szCs w:val="24"/>
        </w:rPr>
      </w:pPr>
      <w:r>
        <w:rPr>
          <w:rFonts w:ascii="Arial" w:hAnsi="Arial" w:cs="Arial"/>
          <w:sz w:val="24"/>
          <w:szCs w:val="24"/>
        </w:rPr>
        <w:tab/>
        <w:t>Serán evaluados los módulos cursados en 2º y los módulos pendientes de 1º.</w:t>
      </w:r>
    </w:p>
    <w:p w:rsidR="0055028B" w:rsidRDefault="008F4E32">
      <w:pPr>
        <w:pStyle w:val="Prrafodelista"/>
        <w:numPr>
          <w:ilvl w:val="0"/>
          <w:numId w:val="61"/>
        </w:numPr>
        <w:ind w:right="142"/>
        <w:rPr>
          <w:b/>
          <w:bCs/>
          <w:sz w:val="28"/>
          <w:szCs w:val="44"/>
        </w:rPr>
      </w:pPr>
      <w:r>
        <w:rPr>
          <w:rFonts w:ascii="Arial" w:hAnsi="Arial" w:cs="Arial"/>
          <w:sz w:val="24"/>
          <w:szCs w:val="24"/>
        </w:rPr>
        <w:t>Quienes superen todos los módulos pueden realizar la FCT en los meses de (abril, mayo y junio).</w:t>
      </w:r>
    </w:p>
    <w:p w:rsidR="0055028B" w:rsidRDefault="008F4E32">
      <w:pPr>
        <w:pStyle w:val="Textoindependiente2"/>
        <w:numPr>
          <w:ilvl w:val="0"/>
          <w:numId w:val="61"/>
        </w:numPr>
        <w:outlineLvl w:val="0"/>
        <w:rPr>
          <w:b/>
          <w:bCs/>
          <w:sz w:val="28"/>
          <w:szCs w:val="44"/>
        </w:rPr>
      </w:pPr>
      <w:r>
        <w:rPr>
          <w:rFonts w:cs="Arial"/>
          <w:i/>
          <w:szCs w:val="24"/>
        </w:rPr>
        <w:t>Los alumnos con módulos pendientes tendrán una evaluación final extraordinaria de todos ellos en el mes de junio. Para estos alumnos, se establecerán actividades de orientación y apoyo encaminadas a la recuperación de aprendizajes.</w:t>
      </w:r>
    </w:p>
    <w:p w:rsidR="0055028B" w:rsidRDefault="0055028B">
      <w:pPr>
        <w:pStyle w:val="Textoindependiente2"/>
        <w:outlineLvl w:val="0"/>
        <w:rPr>
          <w:rFonts w:cs="Arial"/>
          <w:i/>
          <w:szCs w:val="24"/>
        </w:rPr>
      </w:pPr>
    </w:p>
    <w:p w:rsidR="0055028B" w:rsidRDefault="008F4E32">
      <w:pPr>
        <w:pStyle w:val="Textoindependiente2"/>
        <w:outlineLvl w:val="0"/>
        <w:rPr>
          <w:b/>
          <w:bCs/>
          <w:sz w:val="28"/>
          <w:szCs w:val="44"/>
        </w:rPr>
      </w:pPr>
      <w:r>
        <w:rPr>
          <w:rFonts w:cs="Arial"/>
          <w:i/>
          <w:szCs w:val="24"/>
        </w:rPr>
        <w:tab/>
        <w:t xml:space="preserve">Evaluación final de </w:t>
      </w:r>
      <w:r>
        <w:rPr>
          <w:rFonts w:cs="Arial"/>
          <w:i/>
          <w:szCs w:val="24"/>
          <w:u w:val="single"/>
        </w:rPr>
        <w:t>junio</w:t>
      </w:r>
      <w:r>
        <w:rPr>
          <w:rFonts w:cs="Arial"/>
          <w:i/>
          <w:szCs w:val="24"/>
        </w:rPr>
        <w:t>:</w:t>
      </w:r>
    </w:p>
    <w:p w:rsidR="0055028B" w:rsidRDefault="0055028B">
      <w:pPr>
        <w:pStyle w:val="Textoindependiente2"/>
        <w:outlineLvl w:val="0"/>
        <w:rPr>
          <w:rFonts w:cs="Arial"/>
          <w:i/>
          <w:szCs w:val="24"/>
        </w:rPr>
      </w:pPr>
    </w:p>
    <w:p w:rsidR="0055028B" w:rsidRDefault="008F4E32">
      <w:pPr>
        <w:pStyle w:val="Textoindependiente2"/>
        <w:numPr>
          <w:ilvl w:val="0"/>
          <w:numId w:val="62"/>
        </w:numPr>
        <w:outlineLvl w:val="0"/>
        <w:rPr>
          <w:b/>
          <w:bCs/>
          <w:sz w:val="28"/>
          <w:szCs w:val="44"/>
        </w:rPr>
      </w:pPr>
      <w:r>
        <w:rPr>
          <w:rFonts w:cs="Arial"/>
          <w:szCs w:val="24"/>
        </w:rPr>
        <w:t>Los alumnos calificados como Aptos en la FCT, obtienen el Título y los calificados como No Apto, deben repetir la FCT en los meses de (octubre, noviembre y diciembre).</w:t>
      </w:r>
    </w:p>
    <w:p w:rsidR="0055028B" w:rsidRDefault="008F4E32">
      <w:pPr>
        <w:pStyle w:val="Textoindependiente2"/>
        <w:numPr>
          <w:ilvl w:val="0"/>
          <w:numId w:val="62"/>
        </w:numPr>
        <w:outlineLvl w:val="0"/>
        <w:rPr>
          <w:b/>
          <w:bCs/>
          <w:sz w:val="28"/>
          <w:szCs w:val="44"/>
        </w:rPr>
      </w:pPr>
      <w:r>
        <w:rPr>
          <w:rFonts w:cs="Arial"/>
          <w:szCs w:val="24"/>
        </w:rPr>
        <w:t>Si han superado todos los módulos pendientes, en esta evaluación de junio, pasan a realizar la FCT en los meses de (octubre, noviembre y diciembre).</w:t>
      </w:r>
    </w:p>
    <w:p w:rsidR="0055028B" w:rsidRDefault="008F4E32">
      <w:pPr>
        <w:pStyle w:val="Textoindependiente2"/>
        <w:numPr>
          <w:ilvl w:val="0"/>
          <w:numId w:val="61"/>
        </w:numPr>
        <w:outlineLvl w:val="0"/>
        <w:rPr>
          <w:b/>
          <w:bCs/>
          <w:sz w:val="28"/>
          <w:szCs w:val="44"/>
        </w:rPr>
      </w:pPr>
      <w:r>
        <w:rPr>
          <w:rFonts w:cs="Arial"/>
          <w:szCs w:val="24"/>
        </w:rPr>
        <w:t>Si continúan con módulos pendientes tienen que repetir curso.</w:t>
      </w:r>
    </w:p>
    <w:p w:rsidR="0055028B" w:rsidRDefault="0055028B">
      <w:pPr>
        <w:pStyle w:val="Textoindependiente2"/>
        <w:outlineLvl w:val="0"/>
        <w:rPr>
          <w:rFonts w:cs="Arial"/>
          <w:szCs w:val="24"/>
        </w:rPr>
      </w:pPr>
    </w:p>
    <w:p w:rsidR="0055028B" w:rsidRDefault="008F4E32">
      <w:pPr>
        <w:ind w:right="142"/>
        <w:rPr>
          <w:rFonts w:ascii="Arial" w:hAnsi="Arial"/>
          <w:sz w:val="24"/>
          <w:szCs w:val="24"/>
        </w:rPr>
      </w:pPr>
      <w:r>
        <w:rPr>
          <w:rFonts w:ascii="Arial" w:hAnsi="Arial"/>
          <w:sz w:val="24"/>
          <w:szCs w:val="24"/>
        </w:rPr>
        <w:tab/>
        <w:t xml:space="preserve">Una vez terminado el período de la FCT, se realizará una sesión de evaluación y </w:t>
      </w:r>
      <w:r>
        <w:rPr>
          <w:rFonts w:ascii="Arial" w:hAnsi="Arial" w:cs="Arial"/>
          <w:sz w:val="24"/>
          <w:szCs w:val="24"/>
        </w:rPr>
        <w:t>calificación</w:t>
      </w:r>
      <w:r>
        <w:rPr>
          <w:rFonts w:ascii="Arial" w:hAnsi="Arial"/>
          <w:sz w:val="24"/>
          <w:szCs w:val="24"/>
        </w:rPr>
        <w:t xml:space="preserve"> del ciclo formativo, cuyos resultados se registrarán en Acta de Evaluación según el modelo oficial establecido.</w:t>
      </w:r>
    </w:p>
    <w:p w:rsidR="0055028B" w:rsidRDefault="0055028B">
      <w:pPr>
        <w:ind w:right="142"/>
        <w:rPr>
          <w:rFonts w:ascii="Arial" w:hAnsi="Arial"/>
          <w:sz w:val="24"/>
          <w:szCs w:val="24"/>
        </w:rPr>
      </w:pPr>
    </w:p>
    <w:p w:rsidR="0055028B" w:rsidRDefault="008F4E32">
      <w:pPr>
        <w:ind w:right="142"/>
        <w:rPr>
          <w:rFonts w:ascii="Arial" w:hAnsi="Arial"/>
          <w:sz w:val="24"/>
          <w:szCs w:val="24"/>
        </w:rPr>
      </w:pPr>
      <w:r>
        <w:rPr>
          <w:rFonts w:ascii="Arial" w:hAnsi="Arial" w:cs="Arial"/>
          <w:sz w:val="24"/>
          <w:szCs w:val="24"/>
        </w:rPr>
        <w:t>Para ello se procederá del modo siguiente:</w:t>
      </w:r>
    </w:p>
    <w:p w:rsidR="0055028B" w:rsidRDefault="008F4E32">
      <w:pPr>
        <w:numPr>
          <w:ilvl w:val="0"/>
          <w:numId w:val="63"/>
        </w:numPr>
        <w:tabs>
          <w:tab w:val="clear" w:pos="720"/>
          <w:tab w:val="right" w:leader="dot" w:pos="9923"/>
        </w:tabs>
        <w:spacing w:before="120" w:after="60"/>
        <w:rPr>
          <w:rFonts w:ascii="Arial" w:hAnsi="Arial"/>
          <w:sz w:val="24"/>
          <w:szCs w:val="24"/>
        </w:rPr>
      </w:pPr>
      <w:r>
        <w:rPr>
          <w:rFonts w:ascii="Arial" w:hAnsi="Arial" w:cs="Arial"/>
          <w:sz w:val="24"/>
          <w:szCs w:val="24"/>
        </w:rPr>
        <w:t>Se evalúa el módulo de FCT, expresando su calificación en los términos de Apto, No apto o Exento, según proceda.</w:t>
      </w:r>
    </w:p>
    <w:p w:rsidR="0055028B" w:rsidRDefault="008F4E32">
      <w:pPr>
        <w:numPr>
          <w:ilvl w:val="0"/>
          <w:numId w:val="63"/>
        </w:numPr>
        <w:tabs>
          <w:tab w:val="clear" w:pos="720"/>
          <w:tab w:val="right" w:leader="dot" w:pos="9923"/>
        </w:tabs>
        <w:spacing w:before="120" w:after="60"/>
        <w:rPr>
          <w:b/>
          <w:bCs/>
          <w:sz w:val="28"/>
          <w:szCs w:val="44"/>
        </w:rPr>
      </w:pPr>
      <w:r>
        <w:rPr>
          <w:rFonts w:ascii="Arial" w:hAnsi="Arial" w:cs="Arial"/>
          <w:sz w:val="24"/>
          <w:szCs w:val="24"/>
        </w:rPr>
        <w:t>Si la evaluación del módulo es positiva se obtiene la calificación final del ciclo formativo expresada con un número y dos decimales. Según el Real RD 1147/2011 de 29 de Julio, y la Orden de 26 de octubre de 2009 (BOA del 18 de noviembre). El resultado se asentará en la casilla correspondiente del acta. No se tendrán en cuenta para calcular la media aritmética los términos de Apto o Exento.</w:t>
      </w:r>
    </w:p>
    <w:p w:rsidR="0055028B" w:rsidRDefault="008F4E32">
      <w:pPr>
        <w:numPr>
          <w:ilvl w:val="0"/>
          <w:numId w:val="63"/>
        </w:numPr>
        <w:tabs>
          <w:tab w:val="clear" w:pos="720"/>
          <w:tab w:val="right" w:leader="dot" w:pos="9923"/>
        </w:tabs>
        <w:spacing w:before="120" w:after="60"/>
        <w:rPr>
          <w:b/>
          <w:bCs/>
          <w:sz w:val="28"/>
          <w:szCs w:val="44"/>
        </w:rPr>
      </w:pPr>
      <w:r>
        <w:rPr>
          <w:rFonts w:ascii="Arial" w:hAnsi="Arial" w:cs="Arial"/>
          <w:sz w:val="24"/>
          <w:szCs w:val="24"/>
        </w:rPr>
        <w:t>Los alumnos que consigan calificación final positiva del ciclo formativo tendrán derecho a obtener el título de Técnico y la propuesta de expedición se hará constar en el acta con un “SI”. En caso contrario se pondrá “NO”.</w:t>
      </w:r>
    </w:p>
    <w:p w:rsidR="0055028B" w:rsidRDefault="0055028B">
      <w:pPr>
        <w:tabs>
          <w:tab w:val="left" w:pos="390"/>
          <w:tab w:val="left" w:pos="855"/>
          <w:tab w:val="left" w:pos="1020"/>
        </w:tabs>
        <w:ind w:firstLine="737"/>
        <w:jc w:val="both"/>
        <w:rPr>
          <w:rFonts w:ascii="Arial" w:hAnsi="Arial" w:cs="Arial"/>
          <w:b/>
          <w:sz w:val="24"/>
          <w:szCs w:val="24"/>
        </w:rPr>
      </w:pPr>
    </w:p>
    <w:p w:rsidR="0055028B" w:rsidRDefault="008F4E32">
      <w:pPr>
        <w:numPr>
          <w:ilvl w:val="2"/>
          <w:numId w:val="9"/>
        </w:numPr>
        <w:tabs>
          <w:tab w:val="clear" w:pos="720"/>
          <w:tab w:val="left" w:pos="735"/>
          <w:tab w:val="left" w:pos="855"/>
          <w:tab w:val="left" w:pos="1020"/>
        </w:tabs>
        <w:ind w:left="737" w:hanging="340"/>
        <w:jc w:val="both"/>
        <w:rPr>
          <w:rFonts w:ascii="Arial" w:hAnsi="Arial"/>
          <w:b/>
          <w:bCs/>
          <w:sz w:val="24"/>
          <w:szCs w:val="24"/>
        </w:rPr>
      </w:pPr>
      <w:r>
        <w:rPr>
          <w:rFonts w:ascii="Arial" w:hAnsi="Arial" w:cs="Arial"/>
          <w:b/>
          <w:bCs/>
          <w:sz w:val="24"/>
          <w:szCs w:val="24"/>
        </w:rPr>
        <w:lastRenderedPageBreak/>
        <w:t>Actividades de orientación y apoyo encaminadas a la superación del módulo pendiente.</w:t>
      </w:r>
    </w:p>
    <w:p w:rsidR="0055028B" w:rsidRDefault="0055028B">
      <w:pPr>
        <w:ind w:left="1418"/>
        <w:jc w:val="both"/>
        <w:rPr>
          <w:rFonts w:ascii="Arial" w:hAnsi="Arial" w:cs="Arial"/>
          <w:b/>
          <w:bCs/>
          <w:sz w:val="24"/>
          <w:szCs w:val="24"/>
          <w:highlight w:val="yellow"/>
        </w:rPr>
      </w:pPr>
    </w:p>
    <w:p w:rsidR="0055028B" w:rsidRDefault="008F4E32">
      <w:pPr>
        <w:ind w:firstLine="567"/>
        <w:jc w:val="both"/>
        <w:rPr>
          <w:rFonts w:ascii="Arial" w:hAnsi="Arial" w:cs="Arial"/>
          <w:sz w:val="24"/>
          <w:szCs w:val="24"/>
        </w:rPr>
      </w:pPr>
      <w:r>
        <w:rPr>
          <w:rFonts w:ascii="Arial" w:hAnsi="Arial" w:cs="Arial"/>
          <w:sz w:val="24"/>
          <w:szCs w:val="24"/>
        </w:rPr>
        <w:t>Para los alumnos que no hayan superado el módulo y sean propuestos para la evaluación en la Prueba Extraordinaria de junio, el profesor organizará actividades y trabajos de orientación y apoyo a realizar por el alumno, encaminadas a su superación, así mismo, orientará al alumno sobre los contenidos mínimos que versará la prueba.</w:t>
      </w:r>
    </w:p>
    <w:p w:rsidR="0055028B" w:rsidRDefault="0055028B">
      <w:pPr>
        <w:ind w:firstLine="567"/>
        <w:jc w:val="both"/>
        <w:rPr>
          <w:rFonts w:ascii="Arial" w:hAnsi="Arial" w:cs="Arial"/>
          <w:sz w:val="24"/>
          <w:szCs w:val="24"/>
        </w:rPr>
      </w:pPr>
    </w:p>
    <w:p w:rsidR="0055028B" w:rsidRDefault="008F4E32">
      <w:pPr>
        <w:ind w:firstLine="567"/>
        <w:jc w:val="both"/>
        <w:rPr>
          <w:rFonts w:ascii="Arial" w:hAnsi="Arial" w:cs="Arial"/>
          <w:sz w:val="24"/>
          <w:szCs w:val="24"/>
        </w:rPr>
      </w:pPr>
      <w:r>
        <w:rPr>
          <w:rFonts w:ascii="Arial" w:hAnsi="Arial" w:cs="Arial"/>
          <w:sz w:val="24"/>
          <w:szCs w:val="24"/>
        </w:rPr>
        <w:t>Se planificarán, igualmente, una 3-4 pruebas parciales a modo de evaluaciones, dónde el alumno podrá ir examinándose de los contenidos de forma parcial. Si dichas pruebas se superan, no será necesario que se presente en la prueba Extraordinaria de Marzo y tendrá aprobada el módulo. Los criterios de calificación serán los mismos que se utilicen en las pruebas de evaluación ordinarias, únicamente se adecuarán las fechas para que al alumno no le coincidan con exámenes de otros módulos.</w:t>
      </w:r>
    </w:p>
    <w:p w:rsidR="0055028B" w:rsidRDefault="0055028B">
      <w:pPr>
        <w:tabs>
          <w:tab w:val="left" w:pos="390"/>
          <w:tab w:val="left" w:pos="855"/>
          <w:tab w:val="left" w:pos="1020"/>
        </w:tabs>
        <w:ind w:firstLine="737"/>
        <w:jc w:val="both"/>
        <w:rPr>
          <w:rFonts w:ascii="Arial" w:hAnsi="Arial" w:cs="Arial"/>
          <w:b/>
          <w:sz w:val="24"/>
          <w:szCs w:val="24"/>
        </w:rPr>
      </w:pPr>
    </w:p>
    <w:p w:rsidR="0055028B" w:rsidRDefault="008F4E32">
      <w:pPr>
        <w:numPr>
          <w:ilvl w:val="0"/>
          <w:numId w:val="50"/>
        </w:numPr>
        <w:tabs>
          <w:tab w:val="clear" w:pos="720"/>
          <w:tab w:val="left" w:pos="1140"/>
          <w:tab w:val="left" w:pos="1530"/>
          <w:tab w:val="left" w:pos="1650"/>
        </w:tabs>
        <w:ind w:left="454" w:firstLine="0"/>
        <w:jc w:val="both"/>
        <w:rPr>
          <w:rFonts w:ascii="Arial" w:hAnsi="Arial"/>
          <w:b/>
          <w:bCs/>
          <w:sz w:val="24"/>
          <w:szCs w:val="24"/>
        </w:rPr>
      </w:pPr>
      <w:r>
        <w:rPr>
          <w:rFonts w:ascii="Arial" w:hAnsi="Arial" w:cs="Arial"/>
          <w:b/>
          <w:bCs/>
          <w:sz w:val="24"/>
          <w:szCs w:val="24"/>
        </w:rPr>
        <w:t>De la práctica docente</w:t>
      </w:r>
    </w:p>
    <w:p w:rsidR="0055028B" w:rsidRDefault="0055028B">
      <w:pPr>
        <w:pStyle w:val="Textoindependiente"/>
        <w:rPr>
          <w:rFonts w:cs="Arial"/>
          <w:szCs w:val="24"/>
        </w:rPr>
      </w:pPr>
    </w:p>
    <w:p w:rsidR="0055028B" w:rsidRDefault="008F4E32">
      <w:pPr>
        <w:ind w:firstLine="567"/>
        <w:jc w:val="both"/>
        <w:rPr>
          <w:rFonts w:ascii="Arial" w:hAnsi="Arial" w:cs="Arial"/>
          <w:sz w:val="24"/>
          <w:szCs w:val="24"/>
        </w:rPr>
      </w:pPr>
      <w:r>
        <w:rPr>
          <w:rFonts w:ascii="Arial" w:hAnsi="Arial" w:cs="Arial"/>
          <w:sz w:val="24"/>
          <w:szCs w:val="24"/>
        </w:rPr>
        <w:tab/>
        <w:t>El carácter formativo de la evaluación exige la aplicación de una serie de instrumentos que permitan evaluar la práctica docente e introducir las mejoras correspondientes. Dichas mejoras serán sugeridas en las correspondientes Reuniones de departamento, Reuniones de evaluación y Claustros; y recogidas en los correspondientes informes finales para que queden a disposición de los profesores que se encarguen de los módulos al año siguiente.</w:t>
      </w:r>
    </w:p>
    <w:p w:rsidR="0055028B" w:rsidRDefault="008F4E32">
      <w:pPr>
        <w:pStyle w:val="Textoindependiente"/>
        <w:spacing w:line="360" w:lineRule="auto"/>
        <w:rPr>
          <w:rFonts w:cs="Arial"/>
          <w:szCs w:val="24"/>
        </w:rPr>
      </w:pPr>
      <w:r>
        <w:rPr>
          <w:rFonts w:cs="Arial"/>
          <w:szCs w:val="24"/>
        </w:rPr>
        <w:tab/>
        <w:t>Estos instrumentos son:</w:t>
      </w:r>
    </w:p>
    <w:p w:rsidR="0055028B" w:rsidRDefault="008F4E32">
      <w:pPr>
        <w:pStyle w:val="Textoindependiente"/>
        <w:numPr>
          <w:ilvl w:val="0"/>
          <w:numId w:val="3"/>
        </w:numPr>
        <w:spacing w:line="360" w:lineRule="auto"/>
        <w:rPr>
          <w:rFonts w:cs="Arial"/>
          <w:szCs w:val="24"/>
        </w:rPr>
      </w:pPr>
      <w:r>
        <w:rPr>
          <w:rFonts w:cs="Arial"/>
          <w:szCs w:val="24"/>
        </w:rPr>
        <w:t>Análisis de los resultados derivados de la evaluación aplicada a los alumnos.</w:t>
      </w:r>
    </w:p>
    <w:p w:rsidR="0055028B" w:rsidRDefault="008F4E32">
      <w:pPr>
        <w:pStyle w:val="Textoindependiente"/>
        <w:numPr>
          <w:ilvl w:val="0"/>
          <w:numId w:val="2"/>
        </w:numPr>
        <w:spacing w:line="360" w:lineRule="auto"/>
        <w:rPr>
          <w:rFonts w:cs="Arial"/>
          <w:szCs w:val="24"/>
        </w:rPr>
      </w:pPr>
      <w:r>
        <w:rPr>
          <w:rFonts w:cs="Arial"/>
          <w:szCs w:val="24"/>
        </w:rPr>
        <w:t>Análisis de la planificación de la enseñanza: se utilizará el cuaderno del profesor que será un indicador del grado de cumplimiento de esta programación.</w:t>
      </w:r>
    </w:p>
    <w:p w:rsidR="0055028B" w:rsidRDefault="008F4E32">
      <w:pPr>
        <w:pStyle w:val="Textoindependiente"/>
        <w:numPr>
          <w:ilvl w:val="0"/>
          <w:numId w:val="2"/>
        </w:numPr>
        <w:spacing w:line="360" w:lineRule="auto"/>
        <w:rPr>
          <w:rFonts w:cs="Arial"/>
          <w:szCs w:val="24"/>
        </w:rPr>
      </w:pPr>
      <w:r>
        <w:rPr>
          <w:rFonts w:cs="Arial"/>
          <w:szCs w:val="24"/>
        </w:rPr>
        <w:t>Análisis de las Actividades de enseñanza – aprendizaje: a través del grado de consecución de los objetivos planteados en cada una de ellas</w:t>
      </w:r>
    </w:p>
    <w:p w:rsidR="0055028B" w:rsidRDefault="008F4E32">
      <w:pPr>
        <w:pStyle w:val="Textoindependiente"/>
        <w:numPr>
          <w:ilvl w:val="0"/>
          <w:numId w:val="2"/>
        </w:numPr>
        <w:spacing w:line="360" w:lineRule="auto"/>
        <w:rPr>
          <w:rFonts w:cs="Arial"/>
          <w:szCs w:val="24"/>
        </w:rPr>
      </w:pPr>
      <w:r>
        <w:rPr>
          <w:rFonts w:cs="Arial"/>
          <w:szCs w:val="24"/>
        </w:rPr>
        <w:t>Análisis de los recursos materiales y económicos.</w:t>
      </w:r>
    </w:p>
    <w:p w:rsidR="0055028B" w:rsidRDefault="008F4E32">
      <w:pPr>
        <w:pStyle w:val="Textoindependiente"/>
        <w:numPr>
          <w:ilvl w:val="0"/>
          <w:numId w:val="2"/>
        </w:numPr>
        <w:spacing w:line="360" w:lineRule="auto"/>
        <w:rPr>
          <w:rFonts w:cs="Arial"/>
          <w:szCs w:val="24"/>
        </w:rPr>
      </w:pPr>
      <w:r>
        <w:rPr>
          <w:rFonts w:cs="Arial"/>
          <w:szCs w:val="24"/>
        </w:rPr>
        <w:t>Análisis de las encuestas a los alumnos  al finalizar el módulo</w:t>
      </w:r>
    </w:p>
    <w:p w:rsidR="0055028B" w:rsidRDefault="008F4E32">
      <w:pPr>
        <w:pStyle w:val="Textoindependiente"/>
        <w:numPr>
          <w:ilvl w:val="0"/>
          <w:numId w:val="2"/>
        </w:numPr>
        <w:spacing w:line="360" w:lineRule="auto"/>
        <w:rPr>
          <w:rFonts w:cs="Arial"/>
          <w:szCs w:val="24"/>
        </w:rPr>
      </w:pPr>
      <w:r>
        <w:rPr>
          <w:rFonts w:cs="Arial"/>
          <w:szCs w:val="24"/>
        </w:rPr>
        <w:t>Análisis de las actividades de Evaluación: a través de la comparación de los resultados obtenidos por los alumnos en pruebas diferentes: de test, de preguntas cortas, de desarrollo, orales, resolución de ejercicios y problemas, resolución de casos prácticos, etc..</w:t>
      </w:r>
    </w:p>
    <w:p w:rsidR="0055028B" w:rsidRDefault="008F4E32">
      <w:pPr>
        <w:pStyle w:val="Textoindependiente"/>
        <w:numPr>
          <w:ilvl w:val="0"/>
          <w:numId w:val="2"/>
        </w:numPr>
        <w:spacing w:line="360" w:lineRule="auto"/>
        <w:rPr>
          <w:rFonts w:cs="Arial"/>
          <w:szCs w:val="24"/>
        </w:rPr>
      </w:pPr>
      <w:r>
        <w:rPr>
          <w:rFonts w:cs="Arial"/>
          <w:szCs w:val="24"/>
        </w:rPr>
        <w:t>Clima de convivencia en la clase: observación y análisis de la mejora o el empeoramiento de la actitud general del alumnado y las causas.</w:t>
      </w:r>
    </w:p>
    <w:p w:rsidR="0055028B" w:rsidRDefault="008F4E32">
      <w:pPr>
        <w:pStyle w:val="Textoindependiente"/>
        <w:numPr>
          <w:ilvl w:val="0"/>
          <w:numId w:val="2"/>
        </w:numPr>
        <w:spacing w:line="360" w:lineRule="auto"/>
        <w:rPr>
          <w:rFonts w:cs="Arial"/>
          <w:szCs w:val="24"/>
        </w:rPr>
      </w:pPr>
      <w:r>
        <w:rPr>
          <w:rFonts w:cs="Arial"/>
          <w:szCs w:val="24"/>
        </w:rPr>
        <w:t>Evaluación de la Orientación al alumnado a lo largo de todo el curso, pero especialmente en la Actividades encaminadas a la recuperación.</w:t>
      </w:r>
    </w:p>
    <w:p w:rsidR="0055028B" w:rsidRDefault="008F4E32">
      <w:pPr>
        <w:pStyle w:val="Textoindependiente"/>
        <w:numPr>
          <w:ilvl w:val="0"/>
          <w:numId w:val="2"/>
        </w:numPr>
        <w:spacing w:line="360" w:lineRule="auto"/>
        <w:rPr>
          <w:rFonts w:cs="Arial"/>
          <w:szCs w:val="24"/>
        </w:rPr>
      </w:pPr>
      <w:r>
        <w:rPr>
          <w:rFonts w:cs="Arial"/>
          <w:szCs w:val="24"/>
        </w:rPr>
        <w:t>Perfil humano del docente: adecuación de su preparación a la impartición del módulo: tipo y nivel de formación, motivaciones e intereses, , etc.)</w:t>
      </w:r>
    </w:p>
    <w:p w:rsidR="0055028B" w:rsidRDefault="008F4E32">
      <w:pPr>
        <w:pStyle w:val="Textoindependiente"/>
        <w:numPr>
          <w:ilvl w:val="0"/>
          <w:numId w:val="64"/>
        </w:numPr>
        <w:spacing w:line="360" w:lineRule="auto"/>
        <w:ind w:left="567" w:right="0" w:hanging="567"/>
        <w:rPr>
          <w:b/>
          <w:bCs/>
        </w:rPr>
      </w:pPr>
      <w:r>
        <w:rPr>
          <w:rFonts w:cs="Arial"/>
          <w:b/>
          <w:bCs/>
          <w:szCs w:val="24"/>
        </w:rPr>
        <w:t>ACTIVIDADES COMPLEMENTARIAS Y EXTRAESCOLARES.</w:t>
      </w:r>
    </w:p>
    <w:p w:rsidR="0055028B" w:rsidRDefault="0055028B">
      <w:pPr>
        <w:pStyle w:val="Heading5"/>
        <w:rPr>
          <w:rFonts w:cs="Arial"/>
          <w:b w:val="0"/>
          <w:bCs/>
          <w:u w:val="none"/>
        </w:rPr>
      </w:pPr>
    </w:p>
    <w:p w:rsidR="0055028B" w:rsidRDefault="008F4E32">
      <w:pPr>
        <w:jc w:val="both"/>
        <w:rPr>
          <w:rFonts w:ascii="Arial" w:hAnsi="Arial" w:cs="Arial"/>
          <w:sz w:val="24"/>
          <w:szCs w:val="24"/>
        </w:rPr>
      </w:pPr>
      <w:r>
        <w:rPr>
          <w:rFonts w:ascii="Arial" w:hAnsi="Arial" w:cs="Arial"/>
          <w:sz w:val="24"/>
          <w:szCs w:val="24"/>
        </w:rPr>
        <w:tab/>
        <w:t>Aunque no está prevista la realización de ninguna actividad complementaria por el momento. En el momento que surja alguna actividad de interés para se pedirá el consentimiento por parte de jefatura y se incluirá en la memoria del departamento</w:t>
      </w:r>
    </w:p>
    <w:p w:rsidR="0055028B" w:rsidRDefault="0055028B">
      <w:pPr>
        <w:jc w:val="both"/>
        <w:rPr>
          <w:rFonts w:ascii="Arial" w:hAnsi="Arial" w:cs="Arial"/>
          <w:sz w:val="24"/>
          <w:szCs w:val="24"/>
        </w:rPr>
      </w:pPr>
    </w:p>
    <w:p w:rsidR="0055028B" w:rsidRDefault="0055028B">
      <w:pPr>
        <w:jc w:val="both"/>
        <w:rPr>
          <w:rFonts w:ascii="Arial" w:hAnsi="Arial" w:cs="Arial"/>
          <w:sz w:val="24"/>
          <w:szCs w:val="24"/>
        </w:rPr>
      </w:pPr>
    </w:p>
    <w:p w:rsidR="0055028B" w:rsidRDefault="008F4E32">
      <w:pPr>
        <w:pStyle w:val="Heading5"/>
        <w:numPr>
          <w:ilvl w:val="0"/>
          <w:numId w:val="51"/>
        </w:numPr>
        <w:tabs>
          <w:tab w:val="clear" w:pos="720"/>
          <w:tab w:val="left" w:pos="570"/>
        </w:tabs>
        <w:ind w:left="737" w:hanging="737"/>
        <w:rPr>
          <w:rFonts w:cs="Arial"/>
          <w:szCs w:val="24"/>
        </w:rPr>
      </w:pPr>
      <w:r>
        <w:rPr>
          <w:rFonts w:cs="Arial"/>
          <w:szCs w:val="24"/>
          <w:u w:val="none"/>
        </w:rPr>
        <w:t>ATENCIÓN A LA DIVERSIDAD Y ADAPTACIONES CURRICULARES</w:t>
      </w:r>
    </w:p>
    <w:p w:rsidR="0055028B" w:rsidRDefault="0055028B">
      <w:pPr>
        <w:rPr>
          <w:rFonts w:cs="Arial"/>
          <w:szCs w:val="24"/>
        </w:rPr>
      </w:pPr>
    </w:p>
    <w:p w:rsidR="0055028B" w:rsidRDefault="008F4E32">
      <w:pPr>
        <w:jc w:val="both"/>
        <w:rPr>
          <w:rFonts w:ascii="Arial" w:hAnsi="Arial" w:cs="Arial"/>
          <w:sz w:val="24"/>
          <w:szCs w:val="24"/>
        </w:rPr>
      </w:pPr>
      <w:r>
        <w:rPr>
          <w:rFonts w:ascii="Arial" w:hAnsi="Arial" w:cs="Arial"/>
          <w:sz w:val="24"/>
          <w:szCs w:val="24"/>
        </w:rPr>
        <w:tab/>
        <w:t>En la evaluación inicial no se han detectado alumnos con necesidades especiales.</w:t>
      </w:r>
    </w:p>
    <w:p w:rsidR="0055028B" w:rsidRDefault="0055028B">
      <w:pPr>
        <w:ind w:firstLine="567"/>
        <w:jc w:val="both"/>
        <w:rPr>
          <w:rFonts w:ascii="Arial" w:hAnsi="Arial" w:cs="Arial"/>
          <w:sz w:val="24"/>
          <w:szCs w:val="24"/>
        </w:rPr>
      </w:pPr>
    </w:p>
    <w:p w:rsidR="0055028B" w:rsidRDefault="008F4E32">
      <w:pPr>
        <w:pStyle w:val="Heading5"/>
        <w:rPr>
          <w:rFonts w:cs="Arial"/>
          <w:b w:val="0"/>
          <w:i/>
          <w:szCs w:val="24"/>
          <w:u w:val="none"/>
        </w:rPr>
      </w:pPr>
      <w:r>
        <w:rPr>
          <w:rFonts w:cs="Arial"/>
          <w:b w:val="0"/>
          <w:szCs w:val="24"/>
          <w:u w:val="none"/>
        </w:rPr>
        <w:tab/>
        <w:t xml:space="preserve">En todo caso se atenderá a lo dispuesto en el </w:t>
      </w:r>
      <w:r>
        <w:rPr>
          <w:rFonts w:cs="Arial"/>
          <w:b w:val="0"/>
          <w:i/>
          <w:szCs w:val="24"/>
          <w:u w:val="none"/>
        </w:rPr>
        <w:t>PC AGA-201. Punto 13. Adaptaciones curriculares para alumnos con necesidades especiales.</w:t>
      </w:r>
    </w:p>
    <w:p w:rsidR="0055028B" w:rsidRDefault="0055028B">
      <w:pPr>
        <w:rPr>
          <w:b/>
          <w:bCs/>
          <w:sz w:val="28"/>
          <w:szCs w:val="44"/>
        </w:rPr>
      </w:pPr>
    </w:p>
    <w:p w:rsidR="0055028B" w:rsidRDefault="008F4E32">
      <w:pPr>
        <w:ind w:firstLine="567"/>
        <w:jc w:val="both"/>
        <w:rPr>
          <w:rFonts w:ascii="Arial" w:hAnsi="Arial"/>
          <w:sz w:val="24"/>
        </w:rPr>
      </w:pPr>
      <w:r>
        <w:rPr>
          <w:rFonts w:ascii="Arial" w:hAnsi="Arial"/>
          <w:sz w:val="24"/>
        </w:rPr>
        <w:t xml:space="preserve">El objetivo fundamental del Plan de Atención a la Diversidad (PAD) es prevenir y compensar las desigualdades en educación; derivadas de condiciones personales, sociales, económicas, culturales, geográficas o de cualquier otro tipo; proporcionando la respuesta educativa más adecuada a las características del alumnado del Centro. </w:t>
      </w:r>
    </w:p>
    <w:p w:rsidR="0055028B" w:rsidRDefault="0055028B">
      <w:pPr>
        <w:ind w:firstLine="567"/>
        <w:jc w:val="both"/>
        <w:rPr>
          <w:rFonts w:ascii="Arial" w:hAnsi="Arial"/>
          <w:sz w:val="24"/>
        </w:rPr>
      </w:pPr>
    </w:p>
    <w:p w:rsidR="0055028B" w:rsidRDefault="008F4E32">
      <w:pPr>
        <w:ind w:firstLine="567"/>
        <w:jc w:val="both"/>
        <w:rPr>
          <w:rFonts w:ascii="Arial" w:hAnsi="Arial"/>
          <w:sz w:val="24"/>
        </w:rPr>
      </w:pPr>
      <w:r>
        <w:rPr>
          <w:rFonts w:ascii="Arial" w:hAnsi="Arial"/>
          <w:sz w:val="24"/>
        </w:rPr>
        <w:t>La diversidad de los alumnos viene dada por el diferente nivel de competencia curricular, distintos momentos de desarrollo somático y psicológico, diferentes motivaciones o intereses, así como distintos tipos de aprendizaje y ambientes o contextos socioculturales.</w:t>
      </w:r>
    </w:p>
    <w:p w:rsidR="0055028B" w:rsidRDefault="0055028B">
      <w:pPr>
        <w:jc w:val="both"/>
        <w:rPr>
          <w:rFonts w:ascii="Arial" w:hAnsi="Arial"/>
          <w:b/>
          <w:sz w:val="24"/>
        </w:rPr>
      </w:pPr>
    </w:p>
    <w:p w:rsidR="0055028B" w:rsidRDefault="008F4E32">
      <w:pPr>
        <w:ind w:firstLine="567"/>
        <w:jc w:val="both"/>
        <w:rPr>
          <w:rFonts w:ascii="Arial" w:hAnsi="Arial"/>
          <w:sz w:val="24"/>
        </w:rPr>
      </w:pPr>
      <w:r>
        <w:rPr>
          <w:rFonts w:ascii="Arial" w:hAnsi="Arial"/>
          <w:sz w:val="24"/>
        </w:rPr>
        <w:t>Cuando hablamos de dificultades de aprendizaje, sabemos que éstas pueden abarcar un abanico que iría desde aquellas dificultades leves y transitorias, que se resuelven incluso de manera espontánea o con medidas elementales de refuerzo y/o apoyo educativo, hasta aquellas más graves e incluso permanentes, que son de más difícil solución. En este sentido, en paralelo con el grado de las dificultades, podríamos hablar también de una diversidad de adaptaciones curriculares.</w:t>
      </w:r>
    </w:p>
    <w:p w:rsidR="0055028B" w:rsidRDefault="0055028B">
      <w:pPr>
        <w:ind w:firstLine="567"/>
        <w:jc w:val="both"/>
        <w:rPr>
          <w:rFonts w:ascii="Arial" w:hAnsi="Arial"/>
          <w:sz w:val="24"/>
        </w:rPr>
      </w:pPr>
    </w:p>
    <w:p w:rsidR="0055028B" w:rsidRDefault="008F4E32">
      <w:pPr>
        <w:ind w:firstLine="567"/>
        <w:jc w:val="both"/>
        <w:rPr>
          <w:rFonts w:ascii="Arial" w:hAnsi="Arial"/>
          <w:sz w:val="24"/>
        </w:rPr>
      </w:pPr>
      <w:r>
        <w:rPr>
          <w:rFonts w:ascii="Arial" w:hAnsi="Arial"/>
          <w:sz w:val="24"/>
        </w:rPr>
        <w:t>Se realizarán a principio de curso reuniones con los tutores para comunicar el alumnado con necesidades específicas de apoyo educativo y las posibles actuaciones.</w:t>
      </w:r>
    </w:p>
    <w:p w:rsidR="0055028B" w:rsidRDefault="0055028B">
      <w:pPr>
        <w:ind w:firstLine="709"/>
        <w:jc w:val="both"/>
        <w:rPr>
          <w:rFonts w:ascii="Arial" w:hAnsi="Arial"/>
          <w:sz w:val="24"/>
        </w:rPr>
      </w:pPr>
    </w:p>
    <w:p w:rsidR="0055028B" w:rsidRDefault="008F4E32">
      <w:pPr>
        <w:ind w:firstLine="567"/>
        <w:jc w:val="both"/>
        <w:rPr>
          <w:rFonts w:ascii="Arial" w:hAnsi="Arial"/>
          <w:sz w:val="24"/>
        </w:rPr>
      </w:pPr>
      <w:r>
        <w:rPr>
          <w:rFonts w:ascii="Arial" w:hAnsi="Arial"/>
          <w:sz w:val="24"/>
        </w:rPr>
        <w:t xml:space="preserve">No se realizarán adaptaciones </w:t>
      </w:r>
      <w:r>
        <w:rPr>
          <w:rFonts w:ascii="Arial" w:hAnsi="Arial"/>
          <w:b/>
          <w:sz w:val="24"/>
        </w:rPr>
        <w:t>curriculares significativas</w:t>
      </w:r>
      <w:r>
        <w:rPr>
          <w:rFonts w:ascii="Arial" w:hAnsi="Arial"/>
          <w:sz w:val="24"/>
        </w:rPr>
        <w:t xml:space="preserve"> en ninguna enseñanza (ciclos y FPB) para garantizar la consecución de las competencias profesionales (Art. 13 Orden 26 de octubre de 2009). Los diferentes tipos de adaptaciones curriculares formarán parte de un continuo, donde en un extremo están los numerosos y habituales cambios que un profesor hace en su aula, y en el otro las modificaciones que afectan al currículo.</w:t>
      </w:r>
    </w:p>
    <w:p w:rsidR="0055028B" w:rsidRDefault="0055028B">
      <w:pPr>
        <w:ind w:firstLine="709"/>
        <w:jc w:val="both"/>
        <w:rPr>
          <w:rFonts w:ascii="Arial" w:hAnsi="Arial"/>
          <w:sz w:val="24"/>
        </w:rPr>
      </w:pPr>
    </w:p>
    <w:p w:rsidR="0055028B" w:rsidRDefault="008F4E32">
      <w:pPr>
        <w:ind w:firstLine="709"/>
        <w:jc w:val="both"/>
        <w:rPr>
          <w:rFonts w:ascii="Arial" w:hAnsi="Arial"/>
          <w:sz w:val="24"/>
        </w:rPr>
      </w:pPr>
      <w:r>
        <w:rPr>
          <w:rFonts w:ascii="Arial" w:hAnsi="Arial"/>
          <w:sz w:val="24"/>
        </w:rPr>
        <w:t>De manera genérica las Adaptaciones que se precisan en el Proyecto curricular de las enseñanzas que se imparten en el Centro  hacen referencia a:</w:t>
      </w:r>
    </w:p>
    <w:p w:rsidR="0055028B" w:rsidRDefault="0055028B">
      <w:pPr>
        <w:ind w:firstLine="709"/>
        <w:jc w:val="both"/>
        <w:rPr>
          <w:rFonts w:ascii="Arial" w:hAnsi="Arial"/>
          <w:sz w:val="24"/>
        </w:rPr>
      </w:pPr>
    </w:p>
    <w:p w:rsidR="0055028B" w:rsidRDefault="008F4E32">
      <w:pPr>
        <w:ind w:firstLine="709"/>
        <w:jc w:val="both"/>
        <w:rPr>
          <w:rFonts w:ascii="Arial" w:hAnsi="Arial"/>
          <w:sz w:val="24"/>
        </w:rPr>
      </w:pPr>
      <w:r>
        <w:rPr>
          <w:rFonts w:ascii="Arial" w:hAnsi="Arial"/>
          <w:b/>
          <w:sz w:val="24"/>
        </w:rPr>
        <w:t>I. Adaptaciones Curriculares de Acceso al Currículo:</w:t>
      </w:r>
      <w:r>
        <w:rPr>
          <w:rFonts w:ascii="Arial" w:hAnsi="Arial"/>
          <w:sz w:val="24"/>
        </w:rPr>
        <w:t xml:space="preserve"> o sea, modificaciones o provisión de recursos espaciales, materiales, personales o de comunicación que van a facilitar que algunos alumnos con necesidades educativas especiales puedan desarrollar el currículo ordinario. Suelen responder a las necesidades específicas de un grupo limitado de alumnos, especialmente de los alumnos con deficiencias motoras o sensoriales. Las adaptaciones curriculares de acceso pueden ser de dos tipos:</w:t>
      </w:r>
    </w:p>
    <w:p w:rsidR="0055028B" w:rsidRDefault="008F4E32">
      <w:pPr>
        <w:pStyle w:val="NormalWeb"/>
        <w:numPr>
          <w:ilvl w:val="0"/>
          <w:numId w:val="11"/>
        </w:numPr>
        <w:spacing w:before="120" w:beforeAutospacing="0" w:afterAutospacing="0"/>
        <w:ind w:left="709" w:firstLine="0"/>
        <w:jc w:val="both"/>
        <w:rPr>
          <w:rFonts w:ascii="Arial" w:hAnsi="Arial" w:cs="Arial"/>
          <w:color w:val="000000"/>
        </w:rPr>
      </w:pPr>
      <w:r>
        <w:rPr>
          <w:rFonts w:ascii="Arial" w:hAnsi="Arial" w:cs="Arial"/>
          <w:color w:val="000000"/>
          <w:u w:val="single"/>
        </w:rPr>
        <w:t>De Acceso Físico</w:t>
      </w:r>
      <w:r>
        <w:rPr>
          <w:rFonts w:ascii="Arial" w:hAnsi="Arial" w:cs="Arial"/>
          <w:color w:val="000000"/>
        </w:rPr>
        <w:t xml:space="preserve">: Recursos espaciales, materiales y personales. Por ejemplo: eliminación de barreras arquitectónicas, adecuada iluminación y </w:t>
      </w:r>
      <w:r>
        <w:rPr>
          <w:rFonts w:ascii="Arial" w:hAnsi="Arial" w:cs="Arial"/>
          <w:color w:val="000000"/>
        </w:rPr>
        <w:lastRenderedPageBreak/>
        <w:t>sonoridad, mobiliario adaptado, elementos para facilitar el manejo de distintos instrumentos o herramientas de tra</w:t>
      </w:r>
      <w:r>
        <w:rPr>
          <w:rFonts w:ascii="Arial" w:hAnsi="Arial" w:cs="Arial"/>
        </w:rPr>
        <w:t xml:space="preserve">bajo (maquinaria, motosierras, etc.) </w:t>
      </w:r>
      <w:r>
        <w:rPr>
          <w:rFonts w:ascii="Arial" w:hAnsi="Arial" w:cs="Arial"/>
          <w:color w:val="000000"/>
        </w:rPr>
        <w:t>profesorado de apoyo especializado,…</w:t>
      </w:r>
    </w:p>
    <w:p w:rsidR="0055028B" w:rsidRDefault="008F4E32">
      <w:pPr>
        <w:pStyle w:val="NormalWeb"/>
        <w:numPr>
          <w:ilvl w:val="0"/>
          <w:numId w:val="11"/>
        </w:numPr>
        <w:spacing w:beforeAutospacing="0" w:afterAutospacing="0"/>
        <w:ind w:left="709" w:firstLine="0"/>
        <w:jc w:val="both"/>
        <w:rPr>
          <w:rFonts w:ascii="Arial" w:hAnsi="Arial" w:cs="Arial"/>
          <w:color w:val="000000"/>
        </w:rPr>
      </w:pPr>
      <w:r>
        <w:rPr>
          <w:rFonts w:ascii="Arial" w:hAnsi="Arial" w:cs="Arial"/>
          <w:color w:val="000000"/>
          <w:u w:val="single"/>
        </w:rPr>
        <w:t>De Acceso a la Comunicación</w:t>
      </w:r>
      <w:r>
        <w:rPr>
          <w:rFonts w:ascii="Arial" w:hAnsi="Arial" w:cs="Arial"/>
          <w:color w:val="000000"/>
        </w:rPr>
        <w:t>: Materiales específicos de enseñanza - aprendizaje, ayudas técnicas y tecnológicas, sistemas de comunicación complementarios, sistemas alternativos… Por ejemplo: Braille, lupas, ordenadores, grabadoras, lenguaje de signos,…</w:t>
      </w:r>
    </w:p>
    <w:p w:rsidR="0055028B" w:rsidRDefault="0055028B">
      <w:pPr>
        <w:ind w:firstLine="709"/>
        <w:jc w:val="both"/>
        <w:rPr>
          <w:rFonts w:ascii="Arial" w:hAnsi="Arial"/>
          <w:sz w:val="24"/>
        </w:rPr>
      </w:pPr>
    </w:p>
    <w:p w:rsidR="0055028B" w:rsidRDefault="008F4E32">
      <w:pPr>
        <w:ind w:firstLine="709"/>
        <w:jc w:val="both"/>
        <w:rPr>
          <w:rFonts w:ascii="Arial" w:hAnsi="Arial"/>
          <w:sz w:val="24"/>
        </w:rPr>
      </w:pPr>
      <w:r>
        <w:rPr>
          <w:rFonts w:ascii="Arial" w:hAnsi="Arial"/>
          <w:b/>
          <w:sz w:val="24"/>
        </w:rPr>
        <w:t>II. Adaptaciones Curriculares Individualizadas</w:t>
      </w:r>
      <w:r>
        <w:rPr>
          <w:rFonts w:ascii="Arial" w:hAnsi="Arial"/>
          <w:sz w:val="24"/>
        </w:rPr>
        <w:t xml:space="preserve">: ajustes o modificaciones que se efectúan en los diferentes elementos de la propuesta educativa desarrollada para un alumno, con el fin de responder a sus necesidades específicas. </w:t>
      </w:r>
    </w:p>
    <w:p w:rsidR="0055028B" w:rsidRDefault="008F4E32">
      <w:pPr>
        <w:pStyle w:val="NormalWeb"/>
        <w:spacing w:before="240" w:beforeAutospacing="0" w:afterAutospacing="0"/>
        <w:ind w:firstLine="709"/>
        <w:jc w:val="both"/>
        <w:rPr>
          <w:rFonts w:ascii="Arial" w:hAnsi="Arial"/>
          <w:szCs w:val="20"/>
        </w:rPr>
      </w:pPr>
      <w:r>
        <w:rPr>
          <w:rFonts w:ascii="Arial" w:hAnsi="Arial"/>
          <w:szCs w:val="20"/>
        </w:rPr>
        <w:t>Estas adaptaciones curriculares en nuestro caso serán no significativas; es decir son aquellas que, utilizando estrategias metodológicas, actividades de enseñanza aprendizaje y secuencias temporales diferentes, así como técnicas o instrumentos de evaluación para conseguir los mismos objetivos y contenidos marcados en el curriculum, aplicando los mismos criterios de evaluación. Estas adaptaciones corresponden al tutor y al equipo educativo del alumno, con la colaboración del orientador educativo y no necesitan ser aprobadas por la administración educativa, aunque sí se recomienda su registro.</w:t>
      </w:r>
    </w:p>
    <w:p w:rsidR="0055028B" w:rsidRDefault="0055028B">
      <w:pPr>
        <w:rPr>
          <w:b/>
          <w:bCs/>
          <w:sz w:val="28"/>
          <w:szCs w:val="44"/>
        </w:rPr>
      </w:pPr>
    </w:p>
    <w:p w:rsidR="0055028B" w:rsidRDefault="0055028B">
      <w:pPr>
        <w:pStyle w:val="Heading5"/>
        <w:rPr>
          <w:rFonts w:cs="Arial"/>
          <w:szCs w:val="24"/>
        </w:rPr>
      </w:pPr>
    </w:p>
    <w:p w:rsidR="0055028B" w:rsidRDefault="008F4E32">
      <w:pPr>
        <w:pStyle w:val="Heading5"/>
        <w:numPr>
          <w:ilvl w:val="0"/>
          <w:numId w:val="52"/>
        </w:numPr>
        <w:ind w:left="0" w:firstLine="0"/>
        <w:rPr>
          <w:bCs/>
          <w:sz w:val="28"/>
          <w:szCs w:val="44"/>
        </w:rPr>
      </w:pPr>
      <w:r>
        <w:rPr>
          <w:rFonts w:cs="Arial"/>
          <w:szCs w:val="24"/>
          <w:u w:val="none"/>
        </w:rPr>
        <w:t>PLAN DE CONTINGENCIA Y DESARROLLO DE ACTIVIDADES ANTE UN PERÍODO PROLONGADO DE TIEMPO.</w:t>
      </w:r>
    </w:p>
    <w:p w:rsidR="0055028B" w:rsidRDefault="0055028B">
      <w:pPr>
        <w:jc w:val="both"/>
        <w:rPr>
          <w:rFonts w:ascii="Arial" w:hAnsi="Arial" w:cs="Arial"/>
          <w:sz w:val="24"/>
          <w:szCs w:val="24"/>
        </w:rPr>
      </w:pPr>
    </w:p>
    <w:p w:rsidR="0055028B" w:rsidRDefault="008F4E32">
      <w:pPr>
        <w:ind w:firstLine="567"/>
        <w:jc w:val="both"/>
        <w:rPr>
          <w:rFonts w:ascii="Arial" w:hAnsi="Arial" w:cs="Arial"/>
          <w:sz w:val="24"/>
          <w:szCs w:val="24"/>
        </w:rPr>
      </w:pPr>
      <w:r>
        <w:rPr>
          <w:rFonts w:ascii="Arial" w:hAnsi="Arial" w:cs="Arial"/>
          <w:sz w:val="24"/>
          <w:szCs w:val="24"/>
        </w:rPr>
        <w:t>Cuando el profesor prevea la ausencia con suficiente antelación, lo comunicará a Jefatura de Estudios y dejará trabajo según F-039 TRABAJO PREVISTO PARA LA GUARDIA, para que el profesor de guardia lo ponga al grupo de alumnos a los que el profesor ausente debía impartir clase en la hora prevista.</w:t>
      </w:r>
    </w:p>
    <w:p w:rsidR="0055028B" w:rsidRDefault="0055028B">
      <w:pPr>
        <w:ind w:firstLine="567"/>
        <w:jc w:val="both"/>
        <w:rPr>
          <w:rFonts w:ascii="Arial" w:hAnsi="Arial" w:cs="Arial"/>
          <w:sz w:val="24"/>
          <w:szCs w:val="24"/>
        </w:rPr>
      </w:pPr>
    </w:p>
    <w:p w:rsidR="0055028B" w:rsidRDefault="008F4E32">
      <w:pPr>
        <w:ind w:firstLine="567"/>
        <w:jc w:val="both"/>
        <w:rPr>
          <w:rFonts w:ascii="Arial" w:hAnsi="Arial" w:cs="Arial"/>
          <w:sz w:val="24"/>
          <w:szCs w:val="24"/>
        </w:rPr>
      </w:pPr>
      <w:r>
        <w:rPr>
          <w:rFonts w:ascii="Arial" w:hAnsi="Arial" w:cs="Arial"/>
          <w:sz w:val="24"/>
          <w:szCs w:val="24"/>
        </w:rPr>
        <w:t>Si no puede preverla, lo comunicará, cuanto antes, al Jefe de Estudios o al miembro del equipo directivo responsable en ese momento, procediendo este último a reflejar la ausencia en el F-038 PARTE DE GUARDIA. El profesor de guardia recogerá la actividad o tarea programada para estos casos, la cual, se encuentra en el archivo de la Sala de Profesores.</w:t>
      </w:r>
    </w:p>
    <w:p w:rsidR="0055028B" w:rsidRDefault="0055028B">
      <w:pPr>
        <w:jc w:val="both"/>
        <w:rPr>
          <w:rFonts w:ascii="Arial" w:hAnsi="Arial" w:cs="Arial"/>
          <w:b/>
          <w:caps/>
          <w:sz w:val="24"/>
          <w:szCs w:val="24"/>
          <w:u w:val="single"/>
        </w:rPr>
      </w:pPr>
    </w:p>
    <w:p w:rsidR="0055028B" w:rsidRDefault="008F4E32">
      <w:pPr>
        <w:jc w:val="both"/>
        <w:rPr>
          <w:rFonts w:ascii="Arial" w:hAnsi="Arial" w:cs="Arial"/>
          <w:caps/>
          <w:sz w:val="24"/>
          <w:szCs w:val="24"/>
          <w:u w:val="single"/>
        </w:rPr>
      </w:pPr>
      <w:r>
        <w:rPr>
          <w:rFonts w:ascii="Arial" w:hAnsi="Arial" w:cs="Arial"/>
          <w:sz w:val="24"/>
          <w:szCs w:val="24"/>
          <w:u w:val="single"/>
        </w:rPr>
        <w:t xml:space="preserve">Relación de actividades y trabajos propuestos </w:t>
      </w:r>
    </w:p>
    <w:p w:rsidR="0055028B" w:rsidRDefault="0055028B">
      <w:pPr>
        <w:ind w:firstLine="1134"/>
        <w:jc w:val="both"/>
        <w:rPr>
          <w:rFonts w:ascii="Arial" w:hAnsi="Arial" w:cs="Arial"/>
          <w:b/>
          <w:caps/>
          <w:sz w:val="24"/>
          <w:szCs w:val="24"/>
          <w:u w:val="single"/>
        </w:rPr>
      </w:pPr>
    </w:p>
    <w:p w:rsidR="0055028B" w:rsidRDefault="008F4E32">
      <w:pPr>
        <w:ind w:firstLine="567"/>
        <w:jc w:val="both"/>
        <w:rPr>
          <w:rFonts w:ascii="Arial" w:hAnsi="Arial" w:cs="Arial"/>
          <w:sz w:val="24"/>
          <w:szCs w:val="24"/>
        </w:rPr>
      </w:pPr>
      <w:r>
        <w:rPr>
          <w:rFonts w:ascii="Arial" w:hAnsi="Arial" w:cs="Arial"/>
          <w:sz w:val="24"/>
          <w:szCs w:val="24"/>
        </w:rPr>
        <w:t>El profesor se encargará de confeccionar y depositar, en el archivador destinado para tal fin en la sala de profesores, una serie de trabajos y cuestiones a realizar por el alumnado en el aula.</w:t>
      </w:r>
    </w:p>
    <w:p w:rsidR="0055028B" w:rsidRDefault="0055028B">
      <w:pPr>
        <w:ind w:firstLine="567"/>
        <w:jc w:val="both"/>
        <w:rPr>
          <w:rFonts w:ascii="Arial" w:hAnsi="Arial" w:cs="Arial"/>
          <w:sz w:val="24"/>
          <w:szCs w:val="24"/>
        </w:rPr>
      </w:pPr>
    </w:p>
    <w:p w:rsidR="0055028B" w:rsidRDefault="008F4E32">
      <w:pPr>
        <w:ind w:firstLine="567"/>
        <w:jc w:val="both"/>
        <w:rPr>
          <w:rFonts w:ascii="Arial" w:hAnsi="Arial" w:cs="Arial"/>
          <w:sz w:val="24"/>
          <w:szCs w:val="24"/>
        </w:rPr>
      </w:pPr>
      <w:r>
        <w:rPr>
          <w:rFonts w:ascii="Arial" w:hAnsi="Arial" w:cs="Arial"/>
          <w:sz w:val="24"/>
          <w:szCs w:val="24"/>
        </w:rPr>
        <w:t>Además se deberá hacer un esquema conceptual, tabla-resumen o en su caso resumen de los contenidos correspondientes a cada una de las unidades didácticas impartidas a modo de repaso.</w:t>
      </w:r>
    </w:p>
    <w:p w:rsidR="0055028B" w:rsidRDefault="0055028B">
      <w:pPr>
        <w:ind w:firstLine="567"/>
        <w:jc w:val="both"/>
        <w:rPr>
          <w:rFonts w:ascii="Arial" w:hAnsi="Arial" w:cs="Arial"/>
          <w:sz w:val="24"/>
          <w:szCs w:val="24"/>
        </w:rPr>
      </w:pPr>
    </w:p>
    <w:p w:rsidR="0055028B" w:rsidRDefault="0055028B">
      <w:pPr>
        <w:rPr>
          <w:b/>
          <w:bCs/>
          <w:sz w:val="28"/>
          <w:szCs w:val="44"/>
        </w:rPr>
      </w:pPr>
    </w:p>
    <w:p w:rsidR="0055028B" w:rsidRDefault="008F4E32">
      <w:pPr>
        <w:pStyle w:val="Heading5"/>
        <w:numPr>
          <w:ilvl w:val="0"/>
          <w:numId w:val="53"/>
        </w:numPr>
        <w:ind w:left="454" w:hanging="454"/>
        <w:rPr>
          <w:bCs/>
          <w:sz w:val="28"/>
          <w:szCs w:val="44"/>
        </w:rPr>
      </w:pPr>
      <w:r>
        <w:rPr>
          <w:rFonts w:cs="Arial"/>
          <w:szCs w:val="24"/>
          <w:u w:val="none"/>
        </w:rPr>
        <w:t>PUBLICIDAD DE LA PROGRAMACIÓN.</w:t>
      </w:r>
    </w:p>
    <w:p w:rsidR="0055028B" w:rsidRDefault="0055028B">
      <w:pPr>
        <w:rPr>
          <w:b/>
          <w:bCs/>
          <w:sz w:val="28"/>
          <w:szCs w:val="44"/>
        </w:rPr>
      </w:pPr>
    </w:p>
    <w:p w:rsidR="0055028B" w:rsidRDefault="008F4E32">
      <w:pPr>
        <w:ind w:firstLine="567"/>
        <w:jc w:val="both"/>
        <w:rPr>
          <w:rFonts w:ascii="Arial" w:hAnsi="Arial" w:cs="Arial"/>
          <w:sz w:val="24"/>
          <w:szCs w:val="24"/>
        </w:rPr>
      </w:pPr>
      <w:r>
        <w:rPr>
          <w:rFonts w:ascii="Arial" w:hAnsi="Arial" w:cs="Arial"/>
          <w:sz w:val="24"/>
          <w:szCs w:val="24"/>
        </w:rPr>
        <w:t xml:space="preserve">Al comienzo de curso se dedica una sesión para informar y dar a conocer al alumnado los objetivos del módulo, sus contenidos, la metodología a emplear y el plan </w:t>
      </w:r>
      <w:r>
        <w:rPr>
          <w:rFonts w:ascii="Arial" w:hAnsi="Arial" w:cs="Arial"/>
          <w:sz w:val="24"/>
          <w:szCs w:val="24"/>
        </w:rPr>
        <w:lastRenderedPageBreak/>
        <w:t>de evaluación que se seguirá a lo largo del curso. Al mismo tiempo, cualquier alumno podrá solicitarla al profesor para aclarar cualquier duda: se dispondrá de una copia en soporte digital en su despacho.</w:t>
      </w:r>
    </w:p>
    <w:p w:rsidR="0055028B" w:rsidRDefault="0055028B">
      <w:pPr>
        <w:ind w:firstLine="567"/>
        <w:jc w:val="both"/>
        <w:rPr>
          <w:rFonts w:ascii="Arial" w:hAnsi="Arial" w:cs="Arial"/>
          <w:sz w:val="24"/>
          <w:szCs w:val="24"/>
        </w:rPr>
      </w:pPr>
    </w:p>
    <w:p w:rsidR="0055028B" w:rsidRDefault="008F4E32">
      <w:pPr>
        <w:ind w:firstLine="567"/>
        <w:jc w:val="both"/>
        <w:rPr>
          <w:rFonts w:ascii="Arial" w:hAnsi="Arial" w:cs="Arial"/>
          <w:sz w:val="24"/>
          <w:szCs w:val="24"/>
        </w:rPr>
      </w:pPr>
      <w:r>
        <w:rPr>
          <w:rFonts w:ascii="Arial" w:hAnsi="Arial" w:cs="Arial"/>
          <w:sz w:val="24"/>
          <w:szCs w:val="24"/>
        </w:rPr>
        <w:t>Si se modifica algún apartado de la programación para su adaptación y posterior aprobación, será informado el alumnado.</w:t>
      </w:r>
    </w:p>
    <w:p w:rsidR="0055028B" w:rsidRDefault="0055028B">
      <w:pPr>
        <w:ind w:firstLine="567"/>
        <w:jc w:val="both"/>
        <w:rPr>
          <w:rFonts w:ascii="Arial" w:hAnsi="Arial" w:cs="Arial"/>
          <w:sz w:val="24"/>
          <w:szCs w:val="24"/>
        </w:rPr>
      </w:pPr>
    </w:p>
    <w:p w:rsidR="0055028B" w:rsidRDefault="008F4E32">
      <w:pPr>
        <w:ind w:firstLine="567"/>
        <w:jc w:val="both"/>
        <w:rPr>
          <w:rFonts w:ascii="Arial" w:hAnsi="Arial" w:cs="Arial"/>
          <w:sz w:val="24"/>
          <w:szCs w:val="24"/>
        </w:rPr>
      </w:pPr>
      <w:r>
        <w:rPr>
          <w:rFonts w:ascii="Arial" w:hAnsi="Arial" w:cs="Arial"/>
          <w:sz w:val="24"/>
          <w:szCs w:val="24"/>
        </w:rPr>
        <w:t>Se hace copia de la presente programación para adjuntarla al dossier de programaciones y PGA del Centro.</w:t>
      </w:r>
    </w:p>
    <w:p w:rsidR="0055028B" w:rsidRDefault="0055028B">
      <w:pPr>
        <w:ind w:firstLine="567"/>
        <w:jc w:val="both"/>
        <w:rPr>
          <w:rFonts w:ascii="Arial" w:hAnsi="Arial" w:cs="Arial"/>
          <w:sz w:val="24"/>
          <w:szCs w:val="24"/>
        </w:rPr>
      </w:pPr>
    </w:p>
    <w:p w:rsidR="0055028B" w:rsidRDefault="0055028B">
      <w:pPr>
        <w:ind w:firstLine="567"/>
        <w:jc w:val="both"/>
        <w:rPr>
          <w:rFonts w:ascii="Arial" w:hAnsi="Arial" w:cs="Arial"/>
          <w:sz w:val="24"/>
          <w:szCs w:val="24"/>
        </w:rPr>
      </w:pPr>
    </w:p>
    <w:p w:rsidR="0055028B" w:rsidRDefault="0055028B">
      <w:pPr>
        <w:ind w:firstLine="567"/>
        <w:jc w:val="both"/>
        <w:rPr>
          <w:rFonts w:ascii="Arial" w:hAnsi="Arial" w:cs="Arial"/>
          <w:sz w:val="24"/>
          <w:szCs w:val="24"/>
        </w:rPr>
      </w:pPr>
    </w:p>
    <w:p w:rsidR="0055028B" w:rsidRDefault="0055028B">
      <w:pPr>
        <w:ind w:firstLine="567"/>
        <w:jc w:val="both"/>
        <w:rPr>
          <w:rFonts w:ascii="Arial" w:hAnsi="Arial" w:cs="Arial"/>
          <w:sz w:val="24"/>
          <w:szCs w:val="24"/>
        </w:rPr>
      </w:pPr>
    </w:p>
    <w:p w:rsidR="0055028B" w:rsidRDefault="0055028B">
      <w:pPr>
        <w:ind w:firstLine="567"/>
        <w:jc w:val="right"/>
        <w:rPr>
          <w:b/>
          <w:bCs/>
          <w:sz w:val="28"/>
          <w:szCs w:val="44"/>
        </w:rPr>
      </w:pPr>
    </w:p>
    <w:p w:rsidR="0055028B" w:rsidRDefault="008F4E32">
      <w:pPr>
        <w:pStyle w:val="Sangra2detindependiente"/>
        <w:ind w:left="1418" w:right="142" w:firstLine="709"/>
        <w:jc w:val="right"/>
        <w:rPr>
          <w:b/>
          <w:bCs/>
          <w:sz w:val="28"/>
          <w:szCs w:val="44"/>
        </w:rPr>
      </w:pPr>
      <w:r>
        <w:t>Profesor: M.ª del Carmen Arteaga Martín</w:t>
      </w:r>
    </w:p>
    <w:sectPr w:rsidR="0055028B" w:rsidSect="0055028B">
      <w:headerReference w:type="default" r:id="rId28"/>
      <w:footerReference w:type="default" r:id="rId29"/>
      <w:pgSz w:w="11906" w:h="16838"/>
      <w:pgMar w:top="1560" w:right="1133" w:bottom="720" w:left="1320" w:header="567" w:footer="567" w:gutter="0"/>
      <w:cols w:space="720"/>
      <w:formProt w:val="0"/>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28B" w:rsidRDefault="0055028B" w:rsidP="0055028B">
      <w:r>
        <w:separator/>
      </w:r>
    </w:p>
  </w:endnote>
  <w:endnote w:type="continuationSeparator" w:id="0">
    <w:p w:rsidR="0055028B" w:rsidRDefault="0055028B" w:rsidP="00550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5C" w:rsidRDefault="001F62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5C" w:rsidRDefault="001F625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5C" w:rsidRDefault="001F625C">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B" w:rsidRDefault="00EE0DA5">
    <w:pPr>
      <w:pStyle w:val="Footer"/>
      <w:jc w:val="center"/>
      <w:rPr>
        <w:lang w:val="es-ES_tradnl"/>
      </w:rPr>
    </w:pPr>
    <w:r>
      <w:rPr>
        <w:rStyle w:val="Nmerodepgina"/>
      </w:rPr>
      <w:fldChar w:fldCharType="begin"/>
    </w:r>
    <w:r w:rsidR="008F4E32">
      <w:rPr>
        <w:rStyle w:val="Nmerodepgina"/>
      </w:rPr>
      <w:instrText>PAGE</w:instrText>
    </w:r>
    <w:r>
      <w:rPr>
        <w:rStyle w:val="Nmerodepgina"/>
      </w:rPr>
      <w:fldChar w:fldCharType="separate"/>
    </w:r>
    <w:r w:rsidR="000D4022">
      <w:rPr>
        <w:rStyle w:val="Nmerodepgina"/>
        <w:noProof/>
      </w:rPr>
      <w:t>33</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28B" w:rsidRDefault="0055028B" w:rsidP="0055028B">
      <w:r>
        <w:separator/>
      </w:r>
    </w:p>
  </w:footnote>
  <w:footnote w:type="continuationSeparator" w:id="0">
    <w:p w:rsidR="0055028B" w:rsidRDefault="0055028B" w:rsidP="00550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5C" w:rsidRDefault="001F625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5" w:type="dxa"/>
      <w:tblInd w:w="70" w:type="dxa"/>
      <w:tblLayout w:type="fixed"/>
      <w:tblCellMar>
        <w:left w:w="70" w:type="dxa"/>
        <w:right w:w="70" w:type="dxa"/>
      </w:tblCellMar>
      <w:tblLook w:val="04A0"/>
    </w:tblPr>
    <w:tblGrid>
      <w:gridCol w:w="1560"/>
      <w:gridCol w:w="8085"/>
    </w:tblGrid>
    <w:tr w:rsidR="0055028B">
      <w:trPr>
        <w:cantSplit/>
        <w:trHeight w:val="340"/>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55028B" w:rsidRDefault="008F4E32">
          <w:pPr>
            <w:pStyle w:val="Heading2"/>
            <w:widowControl w:val="0"/>
            <w:rPr>
              <w:b w:val="0"/>
            </w:rPr>
          </w:pPr>
          <w:r>
            <w:rPr>
              <w:b w:val="0"/>
              <w:noProof/>
            </w:rPr>
            <w:drawing>
              <wp:anchor distT="0" distB="0" distL="114300" distR="114300" simplePos="0" relativeHeight="251656704" behindDoc="1" locked="0" layoutInCell="1" allowOverlap="1">
                <wp:simplePos x="0" y="0"/>
                <wp:positionH relativeFrom="column">
                  <wp:posOffset>8255</wp:posOffset>
                </wp:positionH>
                <wp:positionV relativeFrom="paragraph">
                  <wp:posOffset>368935</wp:posOffset>
                </wp:positionV>
                <wp:extent cx="869315" cy="371475"/>
                <wp:effectExtent l="0" t="0" r="0" b="0"/>
                <wp:wrapSquare wrapText="bothSides"/>
                <wp:docPr id="2" name="4 Imagen" descr="Crea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Imagen" descr="Crear logo 2.jpg"/>
                        <pic:cNvPicPr>
                          <a:picLocks noChangeAspect="1" noChangeArrowheads="1"/>
                        </pic:cNvPicPr>
                      </pic:nvPicPr>
                      <pic:blipFill>
                        <a:blip r:embed="rId1"/>
                        <a:stretch>
                          <a:fillRect/>
                        </a:stretch>
                      </pic:blipFill>
                      <pic:spPr bwMode="auto">
                        <a:xfrm>
                          <a:off x="0" y="0"/>
                          <a:ext cx="869315" cy="371475"/>
                        </a:xfrm>
                        <a:prstGeom prst="rect">
                          <a:avLst/>
                        </a:prstGeom>
                      </pic:spPr>
                    </pic:pic>
                  </a:graphicData>
                </a:graphic>
              </wp:anchor>
            </w:drawing>
          </w:r>
        </w:p>
      </w:tc>
      <w:tc>
        <w:tcPr>
          <w:tcW w:w="8084" w:type="dxa"/>
          <w:vMerge w:val="restart"/>
          <w:tcBorders>
            <w:top w:val="single" w:sz="4" w:space="0" w:color="000000"/>
            <w:left w:val="single" w:sz="4" w:space="0" w:color="000000"/>
            <w:bottom w:val="single" w:sz="4" w:space="0" w:color="000000"/>
            <w:right w:val="single" w:sz="4" w:space="0" w:color="000000"/>
          </w:tcBorders>
          <w:vAlign w:val="center"/>
        </w:tcPr>
        <w:p w:rsidR="0055028B" w:rsidRDefault="008F4E32">
          <w:pPr>
            <w:pStyle w:val="Heading2"/>
            <w:widowControl w:val="0"/>
            <w:jc w:val="center"/>
            <w:rPr>
              <w:sz w:val="32"/>
            </w:rPr>
          </w:pPr>
          <w:r>
            <w:rPr>
              <w:sz w:val="32"/>
            </w:rPr>
            <w:t>INSTITUTO DE FORMACIÓN PROFESIONAL ESPECÍFICA</w:t>
          </w:r>
        </w:p>
        <w:p w:rsidR="0055028B" w:rsidRDefault="008F4E32">
          <w:pPr>
            <w:pStyle w:val="Heading2"/>
            <w:widowControl w:val="0"/>
            <w:jc w:val="center"/>
            <w:rPr>
              <w:sz w:val="32"/>
            </w:rPr>
          </w:pPr>
          <w:r>
            <w:rPr>
              <w:sz w:val="32"/>
            </w:rPr>
            <w:t>Bº San Blas (Teruel)</w:t>
          </w:r>
        </w:p>
      </w:tc>
    </w:tr>
    <w:tr w:rsidR="0055028B">
      <w:trPr>
        <w:cantSplit/>
        <w:trHeight w:val="280"/>
      </w:trPr>
      <w:tc>
        <w:tcPr>
          <w:tcW w:w="1560" w:type="dxa"/>
          <w:vMerge/>
          <w:tcBorders>
            <w:top w:val="single" w:sz="4" w:space="0" w:color="000000"/>
            <w:left w:val="single" w:sz="4" w:space="0" w:color="000000"/>
            <w:bottom w:val="single" w:sz="4" w:space="0" w:color="000000"/>
            <w:right w:val="single" w:sz="4" w:space="0" w:color="000000"/>
          </w:tcBorders>
          <w:vAlign w:val="center"/>
        </w:tcPr>
        <w:p w:rsidR="0055028B" w:rsidRDefault="0055028B">
          <w:pPr>
            <w:widowControl w:val="0"/>
          </w:pPr>
        </w:p>
      </w:tc>
      <w:tc>
        <w:tcPr>
          <w:tcW w:w="8084" w:type="dxa"/>
          <w:vMerge/>
          <w:tcBorders>
            <w:top w:val="single" w:sz="4" w:space="0" w:color="000000"/>
            <w:left w:val="single" w:sz="4" w:space="0" w:color="000000"/>
            <w:bottom w:val="single" w:sz="4" w:space="0" w:color="000000"/>
            <w:right w:val="single" w:sz="4" w:space="0" w:color="000000"/>
          </w:tcBorders>
          <w:vAlign w:val="center"/>
        </w:tcPr>
        <w:p w:rsidR="0055028B" w:rsidRDefault="0055028B">
          <w:pPr>
            <w:widowControl w:val="0"/>
          </w:pPr>
        </w:p>
      </w:tc>
    </w:tr>
    <w:tr w:rsidR="0055028B">
      <w:trPr>
        <w:cantSplit/>
        <w:trHeight w:val="764"/>
      </w:trPr>
      <w:tc>
        <w:tcPr>
          <w:tcW w:w="1560" w:type="dxa"/>
          <w:vMerge/>
          <w:tcBorders>
            <w:top w:val="single" w:sz="4" w:space="0" w:color="000000"/>
            <w:left w:val="single" w:sz="4" w:space="0" w:color="000000"/>
            <w:bottom w:val="single" w:sz="4" w:space="0" w:color="000000"/>
            <w:right w:val="single" w:sz="4" w:space="0" w:color="000000"/>
          </w:tcBorders>
          <w:vAlign w:val="center"/>
        </w:tcPr>
        <w:p w:rsidR="0055028B" w:rsidRDefault="0055028B">
          <w:pPr>
            <w:widowControl w:val="0"/>
          </w:pPr>
        </w:p>
      </w:tc>
      <w:tc>
        <w:tcPr>
          <w:tcW w:w="8084" w:type="dxa"/>
          <w:vMerge/>
          <w:tcBorders>
            <w:top w:val="single" w:sz="4" w:space="0" w:color="000000"/>
            <w:left w:val="single" w:sz="4" w:space="0" w:color="000000"/>
            <w:bottom w:val="single" w:sz="4" w:space="0" w:color="000000"/>
            <w:right w:val="single" w:sz="4" w:space="0" w:color="000000"/>
          </w:tcBorders>
          <w:vAlign w:val="center"/>
        </w:tcPr>
        <w:p w:rsidR="0055028B" w:rsidRDefault="0055028B">
          <w:pPr>
            <w:widowControl w:val="0"/>
          </w:pPr>
        </w:p>
      </w:tc>
    </w:tr>
  </w:tbl>
  <w:p w:rsidR="0055028B" w:rsidRDefault="005502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5C" w:rsidRDefault="001F625C">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62" w:rsidRDefault="00EE0DA5" w:rsidP="00564862">
    <w:pPr>
      <w:spacing w:line="360" w:lineRule="auto"/>
      <w:rPr>
        <w:rFonts w:ascii="Arial" w:hAnsi="Arial"/>
      </w:rPr>
    </w:pPr>
    <w:r w:rsidRPr="00EE0DA5">
      <w:pict>
        <v:shape id="_x0000_s1029" style="position:absolute;margin-left:0;margin-top:-27395.2pt;width:480.45pt;height:44.55pt;z-index:251661824;mso-wrap-style:square;mso-position-horizontal-relative:char;v-text-anchor:top" coordsize="" o:allowincell="f" path="m,l-127,r,-127l,-127xe" filled="f" stroked="f" strokecolor="#3465a4">
          <v:fill o:detectmouseclick="t"/>
        </v:shape>
      </w:pict>
    </w:r>
    <w:r w:rsidR="00564862">
      <w:rPr>
        <w:rFonts w:ascii="Arial" w:hAnsi="Arial"/>
      </w:rPr>
      <w:t xml:space="preserve">C.P.I.F.P. San Blas                                                                             Ciclo: Producción Agropecuaria </w:t>
    </w:r>
  </w:p>
  <w:p w:rsidR="0055028B" w:rsidRDefault="00564862" w:rsidP="008F4E32">
    <w:pPr>
      <w:spacing w:line="360" w:lineRule="auto"/>
    </w:pPr>
    <w:r>
      <w:rPr>
        <w:rFonts w:ascii="Arial" w:hAnsi="Arial"/>
      </w:rPr>
      <w:t>Familia: “Actividades Agrarias”                                                           Módulo: Control Fitosanitario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4EE"/>
    <w:multiLevelType w:val="multilevel"/>
    <w:tmpl w:val="0C0A001F"/>
    <w:lvl w:ilvl="0">
      <w:start w:val="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1E13376"/>
    <w:multiLevelType w:val="multilevel"/>
    <w:tmpl w:val="C1462E2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CD3244"/>
    <w:multiLevelType w:val="multilevel"/>
    <w:tmpl w:val="213C82C6"/>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56478FC"/>
    <w:multiLevelType w:val="multilevel"/>
    <w:tmpl w:val="39ACC97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8848AE"/>
    <w:multiLevelType w:val="multilevel"/>
    <w:tmpl w:val="02362722"/>
    <w:lvl w:ilvl="0">
      <w:start w:val="7"/>
      <w:numFmt w:val="decimal"/>
      <w:lvlText w:val="%1.1.4."/>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C7C33ED"/>
    <w:multiLevelType w:val="multilevel"/>
    <w:tmpl w:val="AB4AE6EE"/>
    <w:lvl w:ilvl="0">
      <w:start w:val="1"/>
      <w:numFmt w:val="decimal"/>
      <w:lvlText w:val="%1."/>
      <w:lvlJc w:val="left"/>
      <w:pPr>
        <w:tabs>
          <w:tab w:val="num" w:pos="0"/>
        </w:tabs>
        <w:ind w:left="360" w:hanging="360"/>
      </w:pPr>
    </w:lvl>
    <w:lvl w:ilvl="1">
      <w:start w:val="1"/>
      <w:numFmt w:val="decimal"/>
      <w:lvlText w:val="6.%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CED01BF"/>
    <w:multiLevelType w:val="multilevel"/>
    <w:tmpl w:val="58F88EA6"/>
    <w:lvl w:ilvl="0">
      <w:start w:val="8"/>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nsid w:val="0DDB46FE"/>
    <w:multiLevelType w:val="multilevel"/>
    <w:tmpl w:val="0C0A001F"/>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10570307"/>
    <w:multiLevelType w:val="multilevel"/>
    <w:tmpl w:val="84A2D180"/>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1616DA4"/>
    <w:multiLevelType w:val="multilevel"/>
    <w:tmpl w:val="065423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16762E6"/>
    <w:multiLevelType w:val="multilevel"/>
    <w:tmpl w:val="B28AC6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54109AE"/>
    <w:multiLevelType w:val="multilevel"/>
    <w:tmpl w:val="0C0A001F"/>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158A71E3"/>
    <w:multiLevelType w:val="multilevel"/>
    <w:tmpl w:val="BBDA1B40"/>
    <w:lvl w:ilvl="0">
      <w:start w:val="5"/>
      <w:numFmt w:val="decimal"/>
      <w:lvlText w:val="%1."/>
      <w:lvlJc w:val="left"/>
      <w:pPr>
        <w:tabs>
          <w:tab w:val="num" w:pos="0"/>
        </w:tabs>
        <w:ind w:left="360" w:hanging="360"/>
      </w:pPr>
    </w:lvl>
    <w:lvl w:ilvl="1">
      <w:start w:val="5"/>
      <w:numFmt w:val="decimal"/>
      <w:lvlText w:val="%2.1."/>
      <w:lvlJc w:val="left"/>
      <w:pPr>
        <w:tabs>
          <w:tab w:val="num" w:pos="0"/>
        </w:tabs>
        <w:ind w:left="792" w:hanging="432"/>
      </w:p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162F4026"/>
    <w:multiLevelType w:val="multilevel"/>
    <w:tmpl w:val="6D6C200A"/>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17815C79"/>
    <w:multiLevelType w:val="multilevel"/>
    <w:tmpl w:val="C936A5C2"/>
    <w:lvl w:ilvl="0">
      <w:start w:val="7"/>
      <w:numFmt w:val="decimal"/>
      <w:lvlText w:val="%1.1.5."/>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7A123DB"/>
    <w:multiLevelType w:val="multilevel"/>
    <w:tmpl w:val="7EAE6B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BBC3CAA"/>
    <w:multiLevelType w:val="multilevel"/>
    <w:tmpl w:val="2EA86F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EA43788"/>
    <w:multiLevelType w:val="multilevel"/>
    <w:tmpl w:val="1C2C2FE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0C72781"/>
    <w:multiLevelType w:val="multilevel"/>
    <w:tmpl w:val="6F28D11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nsid w:val="21A01E0A"/>
    <w:multiLevelType w:val="multilevel"/>
    <w:tmpl w:val="1F94C0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1F9009F"/>
    <w:multiLevelType w:val="multilevel"/>
    <w:tmpl w:val="24B6CF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222B78EF"/>
    <w:multiLevelType w:val="multilevel"/>
    <w:tmpl w:val="6616D0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235D6DC0"/>
    <w:multiLevelType w:val="multilevel"/>
    <w:tmpl w:val="6D249CD8"/>
    <w:lvl w:ilvl="0">
      <w:start w:val="7"/>
      <w:numFmt w:val="decimal"/>
      <w:lvlText w:val="%1.1,7."/>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3AB0976"/>
    <w:multiLevelType w:val="multilevel"/>
    <w:tmpl w:val="350A19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8865416"/>
    <w:multiLevelType w:val="multilevel"/>
    <w:tmpl w:val="0C0A001F"/>
    <w:lvl w:ilvl="0">
      <w:start w:val="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nsid w:val="2BEA6AD3"/>
    <w:multiLevelType w:val="multilevel"/>
    <w:tmpl w:val="E50C8808"/>
    <w:lvl w:ilvl="0">
      <w:start w:val="7"/>
      <w:numFmt w:val="decimal"/>
      <w:lvlText w:val="%1.2."/>
      <w:lvlJc w:val="left"/>
      <w:pPr>
        <w:tabs>
          <w:tab w:val="num" w:pos="525"/>
        </w:tabs>
        <w:ind w:left="525" w:hanging="525"/>
      </w:pPr>
    </w:lvl>
    <w:lvl w:ilvl="1">
      <w:start w:val="2"/>
      <w:numFmt w:val="decimal"/>
      <w:lvlText w:val="%1.%2"/>
      <w:lvlJc w:val="left"/>
      <w:pPr>
        <w:tabs>
          <w:tab w:val="num" w:pos="525"/>
        </w:tabs>
        <w:ind w:left="525" w:hanging="525"/>
      </w:pPr>
    </w:lvl>
    <w:lvl w:ilvl="2">
      <w:start w:val="6"/>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nsid w:val="30AE34A9"/>
    <w:multiLevelType w:val="multilevel"/>
    <w:tmpl w:val="09741648"/>
    <w:lvl w:ilvl="0">
      <w:start w:val="7"/>
      <w:numFmt w:val="decimal"/>
      <w:lvlText w:val="%1.1.2."/>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5815F98"/>
    <w:multiLevelType w:val="multilevel"/>
    <w:tmpl w:val="22DE167A"/>
    <w:lvl w:ilvl="0">
      <w:start w:val="6"/>
      <w:numFmt w:val="decimal"/>
      <w:lvlText w:val="%1.2."/>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9873C3E"/>
    <w:multiLevelType w:val="multilevel"/>
    <w:tmpl w:val="C62E4530"/>
    <w:lvl w:ilvl="0">
      <w:start w:val="6"/>
      <w:numFmt w:val="decimal"/>
      <w:lvlText w:val="%1.6."/>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BBD7606"/>
    <w:multiLevelType w:val="multilevel"/>
    <w:tmpl w:val="204A1076"/>
    <w:lvl w:ilvl="0">
      <w:start w:val="2"/>
      <w:numFmt w:val="decimal"/>
      <w:lvlText w:val="%1."/>
      <w:lvlJc w:val="left"/>
      <w:pPr>
        <w:tabs>
          <w:tab w:val="num" w:pos="0"/>
        </w:tabs>
        <w:ind w:left="360" w:hanging="360"/>
      </w:pPr>
    </w:lvl>
    <w:lvl w:ilvl="1">
      <w:start w:val="3"/>
      <w:numFmt w:val="decimal"/>
      <w:suff w:val="nothing"/>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3EF206A0"/>
    <w:multiLevelType w:val="multilevel"/>
    <w:tmpl w:val="AAF0336C"/>
    <w:lvl w:ilvl="0">
      <w:start w:val="7"/>
      <w:numFmt w:val="decimal"/>
      <w:lvlText w:val="%1.1.4."/>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3EB431D"/>
    <w:multiLevelType w:val="multilevel"/>
    <w:tmpl w:val="ECF8A3B6"/>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466015C5"/>
    <w:multiLevelType w:val="multilevel"/>
    <w:tmpl w:val="CE2E55B2"/>
    <w:lvl w:ilvl="0">
      <w:start w:val="7"/>
      <w:numFmt w:val="decimal"/>
      <w:lvlText w:val="%1.1.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A6C62DC"/>
    <w:multiLevelType w:val="multilevel"/>
    <w:tmpl w:val="D6668E4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4C343979"/>
    <w:multiLevelType w:val="multilevel"/>
    <w:tmpl w:val="2700AC66"/>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CF33D2F"/>
    <w:multiLevelType w:val="multilevel"/>
    <w:tmpl w:val="D7B27A4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E4B59C7"/>
    <w:multiLevelType w:val="multilevel"/>
    <w:tmpl w:val="E53E4260"/>
    <w:lvl w:ilvl="0">
      <w:start w:val="7"/>
      <w:numFmt w:val="decimal"/>
      <w:lvlText w:val="%1.1.8."/>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50E80EB1"/>
    <w:multiLevelType w:val="multilevel"/>
    <w:tmpl w:val="967ED36C"/>
    <w:lvl w:ilvl="0">
      <w:start w:val="1"/>
      <w:numFmt w:val="bullet"/>
      <w:lvlText w:val=""/>
      <w:lvlJc w:val="left"/>
      <w:pPr>
        <w:tabs>
          <w:tab w:val="num" w:pos="1639"/>
        </w:tabs>
        <w:ind w:left="1639" w:hanging="360"/>
      </w:pPr>
      <w:rPr>
        <w:rFonts w:ascii="Symbol" w:hAnsi="Symbol" w:cs="Symbol" w:hint="default"/>
      </w:rPr>
    </w:lvl>
    <w:lvl w:ilvl="1">
      <w:start w:val="1"/>
      <w:numFmt w:val="bullet"/>
      <w:lvlText w:val="◦"/>
      <w:lvlJc w:val="left"/>
      <w:pPr>
        <w:tabs>
          <w:tab w:val="num" w:pos="1999"/>
        </w:tabs>
        <w:ind w:left="1999" w:hanging="360"/>
      </w:pPr>
      <w:rPr>
        <w:rFonts w:ascii="OpenSymbol" w:hAnsi="OpenSymbol" w:cs="OpenSymbol" w:hint="default"/>
      </w:rPr>
    </w:lvl>
    <w:lvl w:ilvl="2">
      <w:start w:val="1"/>
      <w:numFmt w:val="bullet"/>
      <w:lvlText w:val="▪"/>
      <w:lvlJc w:val="left"/>
      <w:pPr>
        <w:tabs>
          <w:tab w:val="num" w:pos="2359"/>
        </w:tabs>
        <w:ind w:left="2359" w:hanging="360"/>
      </w:pPr>
      <w:rPr>
        <w:rFonts w:ascii="OpenSymbol" w:hAnsi="OpenSymbol" w:cs="OpenSymbol" w:hint="default"/>
      </w:rPr>
    </w:lvl>
    <w:lvl w:ilvl="3">
      <w:start w:val="1"/>
      <w:numFmt w:val="bullet"/>
      <w:lvlText w:val=""/>
      <w:lvlJc w:val="left"/>
      <w:pPr>
        <w:tabs>
          <w:tab w:val="num" w:pos="2719"/>
        </w:tabs>
        <w:ind w:left="2719" w:hanging="360"/>
      </w:pPr>
      <w:rPr>
        <w:rFonts w:ascii="Symbol" w:hAnsi="Symbol" w:cs="Symbol" w:hint="default"/>
      </w:rPr>
    </w:lvl>
    <w:lvl w:ilvl="4">
      <w:start w:val="1"/>
      <w:numFmt w:val="bullet"/>
      <w:lvlText w:val="◦"/>
      <w:lvlJc w:val="left"/>
      <w:pPr>
        <w:tabs>
          <w:tab w:val="num" w:pos="3079"/>
        </w:tabs>
        <w:ind w:left="3079" w:hanging="360"/>
      </w:pPr>
      <w:rPr>
        <w:rFonts w:ascii="OpenSymbol" w:hAnsi="OpenSymbol" w:cs="OpenSymbol" w:hint="default"/>
      </w:rPr>
    </w:lvl>
    <w:lvl w:ilvl="5">
      <w:start w:val="1"/>
      <w:numFmt w:val="bullet"/>
      <w:lvlText w:val="▪"/>
      <w:lvlJc w:val="left"/>
      <w:pPr>
        <w:tabs>
          <w:tab w:val="num" w:pos="3439"/>
        </w:tabs>
        <w:ind w:left="3439" w:hanging="360"/>
      </w:pPr>
      <w:rPr>
        <w:rFonts w:ascii="OpenSymbol" w:hAnsi="OpenSymbol" w:cs="OpenSymbol" w:hint="default"/>
      </w:rPr>
    </w:lvl>
    <w:lvl w:ilvl="6">
      <w:start w:val="1"/>
      <w:numFmt w:val="bullet"/>
      <w:lvlText w:val=""/>
      <w:lvlJc w:val="left"/>
      <w:pPr>
        <w:tabs>
          <w:tab w:val="num" w:pos="3799"/>
        </w:tabs>
        <w:ind w:left="3799" w:hanging="360"/>
      </w:pPr>
      <w:rPr>
        <w:rFonts w:ascii="Symbol" w:hAnsi="Symbol" w:cs="Symbol" w:hint="default"/>
      </w:rPr>
    </w:lvl>
    <w:lvl w:ilvl="7">
      <w:start w:val="1"/>
      <w:numFmt w:val="bullet"/>
      <w:lvlText w:val="◦"/>
      <w:lvlJc w:val="left"/>
      <w:pPr>
        <w:tabs>
          <w:tab w:val="num" w:pos="4159"/>
        </w:tabs>
        <w:ind w:left="4159" w:hanging="360"/>
      </w:pPr>
      <w:rPr>
        <w:rFonts w:ascii="OpenSymbol" w:hAnsi="OpenSymbol" w:cs="OpenSymbol" w:hint="default"/>
      </w:rPr>
    </w:lvl>
    <w:lvl w:ilvl="8">
      <w:start w:val="1"/>
      <w:numFmt w:val="bullet"/>
      <w:lvlText w:val="▪"/>
      <w:lvlJc w:val="left"/>
      <w:pPr>
        <w:tabs>
          <w:tab w:val="num" w:pos="4519"/>
        </w:tabs>
        <w:ind w:left="4519" w:hanging="360"/>
      </w:pPr>
      <w:rPr>
        <w:rFonts w:ascii="OpenSymbol" w:hAnsi="OpenSymbol" w:cs="OpenSymbol" w:hint="default"/>
      </w:rPr>
    </w:lvl>
  </w:abstractNum>
  <w:abstractNum w:abstractNumId="38">
    <w:nsid w:val="50ED522A"/>
    <w:multiLevelType w:val="multilevel"/>
    <w:tmpl w:val="B164CA20"/>
    <w:lvl w:ilvl="0">
      <w:start w:val="7"/>
      <w:numFmt w:val="decimal"/>
      <w:lvlText w:val="%1.2."/>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2611140"/>
    <w:multiLevelType w:val="multilevel"/>
    <w:tmpl w:val="0CAEDFB0"/>
    <w:lvl w:ilvl="0">
      <w:start w:val="7"/>
      <w:numFmt w:val="decimal"/>
      <w:lvlText w:val="%1.1.3."/>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56E7198D"/>
    <w:multiLevelType w:val="multilevel"/>
    <w:tmpl w:val="C0784468"/>
    <w:lvl w:ilvl="0">
      <w:start w:val="6"/>
      <w:numFmt w:val="decimal"/>
      <w:lvlText w:val="%1.4."/>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A694038"/>
    <w:multiLevelType w:val="multilevel"/>
    <w:tmpl w:val="CECC0352"/>
    <w:lvl w:ilvl="0">
      <w:start w:val="6"/>
      <w:numFmt w:val="decimal"/>
      <w:lvlText w:val="%1.5."/>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B907EDA"/>
    <w:multiLevelType w:val="multilevel"/>
    <w:tmpl w:val="659208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nsid w:val="5C7D6BB7"/>
    <w:multiLevelType w:val="multilevel"/>
    <w:tmpl w:val="123CE9A4"/>
    <w:lvl w:ilvl="0">
      <w:start w:val="1"/>
      <w:numFmt w:val="decimal"/>
      <w:lvlText w:val="7.%1."/>
      <w:lvlJc w:val="left"/>
      <w:pPr>
        <w:tabs>
          <w:tab w:val="num" w:pos="0"/>
        </w:tabs>
        <w:ind w:left="720" w:hanging="360"/>
      </w:pPr>
    </w:lvl>
    <w:lvl w:ilvl="1">
      <w:start w:val="7"/>
      <w:numFmt w:val="decimal"/>
      <w:lvlText w:val="%2.1.1"/>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5D8332BD"/>
    <w:multiLevelType w:val="multilevel"/>
    <w:tmpl w:val="7BD4EF64"/>
    <w:lvl w:ilvl="0">
      <w:start w:val="7"/>
      <w:numFmt w:val="decimal"/>
      <w:lvlText w:val="%1.1.3."/>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5E9A7587"/>
    <w:multiLevelType w:val="multilevel"/>
    <w:tmpl w:val="326E195C"/>
    <w:lvl w:ilvl="0">
      <w:start w:val="7"/>
      <w:numFmt w:val="decimal"/>
      <w:lvlText w:val="%1.2."/>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5F1907C7"/>
    <w:multiLevelType w:val="multilevel"/>
    <w:tmpl w:val="1958B52A"/>
    <w:lvl w:ilvl="0">
      <w:start w:val="7"/>
      <w:numFmt w:val="decimal"/>
      <w:lvlText w:val="%1.1.1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5F477A28"/>
    <w:multiLevelType w:val="multilevel"/>
    <w:tmpl w:val="541C2DC2"/>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63F45914"/>
    <w:multiLevelType w:val="multilevel"/>
    <w:tmpl w:val="17B62776"/>
    <w:lvl w:ilvl="0">
      <w:start w:val="7"/>
      <w:numFmt w:val="decimal"/>
      <w:lvlText w:val="%1.1.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65C3448E"/>
    <w:multiLevelType w:val="multilevel"/>
    <w:tmpl w:val="6A54B59E"/>
    <w:lvl w:ilvl="0">
      <w:start w:val="6"/>
      <w:numFmt w:val="decimal"/>
      <w:lvlText w:val="%1.3."/>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688626D8"/>
    <w:multiLevelType w:val="multilevel"/>
    <w:tmpl w:val="0C0A001F"/>
    <w:lvl w:ilvl="0">
      <w:start w:val="5"/>
      <w:numFmt w:val="decimal"/>
      <w:lvlText w:val="%1."/>
      <w:lvlJc w:val="left"/>
      <w:pPr>
        <w:tabs>
          <w:tab w:val="num" w:pos="0"/>
        </w:tabs>
        <w:ind w:left="360" w:hanging="360"/>
      </w:pPr>
    </w:lvl>
    <w:lvl w:ilvl="1">
      <w:start w:val="2"/>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nsid w:val="69B22B56"/>
    <w:multiLevelType w:val="multilevel"/>
    <w:tmpl w:val="9D3223F6"/>
    <w:lvl w:ilvl="0">
      <w:start w:val="6"/>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2">
    <w:nsid w:val="6B160163"/>
    <w:multiLevelType w:val="multilevel"/>
    <w:tmpl w:val="AC54B5FC"/>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B963B10"/>
    <w:multiLevelType w:val="multilevel"/>
    <w:tmpl w:val="3E1E98B6"/>
    <w:lvl w:ilvl="0">
      <w:start w:val="1"/>
      <w:numFmt w:val="lowerLetter"/>
      <w:lvlText w:val="%1)"/>
      <w:lvlJc w:val="left"/>
      <w:pPr>
        <w:tabs>
          <w:tab w:val="num" w:pos="0"/>
        </w:tabs>
        <w:ind w:left="1434" w:hanging="360"/>
      </w:pPr>
    </w:lvl>
    <w:lvl w:ilvl="1">
      <w:start w:val="1"/>
      <w:numFmt w:val="lowerLetter"/>
      <w:lvlText w:val="%2."/>
      <w:lvlJc w:val="left"/>
      <w:pPr>
        <w:tabs>
          <w:tab w:val="num" w:pos="0"/>
        </w:tabs>
        <w:ind w:left="2154" w:hanging="360"/>
      </w:pPr>
    </w:lvl>
    <w:lvl w:ilvl="2">
      <w:start w:val="1"/>
      <w:numFmt w:val="lowerRoman"/>
      <w:lvlText w:val="%3."/>
      <w:lvlJc w:val="right"/>
      <w:pPr>
        <w:tabs>
          <w:tab w:val="num" w:pos="0"/>
        </w:tabs>
        <w:ind w:left="2874" w:hanging="180"/>
      </w:pPr>
    </w:lvl>
    <w:lvl w:ilvl="3">
      <w:start w:val="1"/>
      <w:numFmt w:val="decimal"/>
      <w:lvlText w:val="%4."/>
      <w:lvlJc w:val="left"/>
      <w:pPr>
        <w:tabs>
          <w:tab w:val="num" w:pos="0"/>
        </w:tabs>
        <w:ind w:left="3594" w:hanging="360"/>
      </w:pPr>
    </w:lvl>
    <w:lvl w:ilvl="4">
      <w:start w:val="1"/>
      <w:numFmt w:val="lowerLetter"/>
      <w:lvlText w:val="%5."/>
      <w:lvlJc w:val="left"/>
      <w:pPr>
        <w:tabs>
          <w:tab w:val="num" w:pos="0"/>
        </w:tabs>
        <w:ind w:left="4314" w:hanging="360"/>
      </w:pPr>
    </w:lvl>
    <w:lvl w:ilvl="5">
      <w:start w:val="1"/>
      <w:numFmt w:val="lowerRoman"/>
      <w:lvlText w:val="%6."/>
      <w:lvlJc w:val="right"/>
      <w:pPr>
        <w:tabs>
          <w:tab w:val="num" w:pos="0"/>
        </w:tabs>
        <w:ind w:left="5034" w:hanging="180"/>
      </w:pPr>
    </w:lvl>
    <w:lvl w:ilvl="6">
      <w:start w:val="1"/>
      <w:numFmt w:val="decimal"/>
      <w:lvlText w:val="%7."/>
      <w:lvlJc w:val="left"/>
      <w:pPr>
        <w:tabs>
          <w:tab w:val="num" w:pos="0"/>
        </w:tabs>
        <w:ind w:left="5754" w:hanging="360"/>
      </w:pPr>
    </w:lvl>
    <w:lvl w:ilvl="7">
      <w:start w:val="1"/>
      <w:numFmt w:val="lowerLetter"/>
      <w:lvlText w:val="%8."/>
      <w:lvlJc w:val="left"/>
      <w:pPr>
        <w:tabs>
          <w:tab w:val="num" w:pos="0"/>
        </w:tabs>
        <w:ind w:left="6474" w:hanging="360"/>
      </w:pPr>
    </w:lvl>
    <w:lvl w:ilvl="8">
      <w:start w:val="1"/>
      <w:numFmt w:val="lowerRoman"/>
      <w:lvlText w:val="%9."/>
      <w:lvlJc w:val="right"/>
      <w:pPr>
        <w:tabs>
          <w:tab w:val="num" w:pos="0"/>
        </w:tabs>
        <w:ind w:left="7194" w:hanging="180"/>
      </w:pPr>
    </w:lvl>
  </w:abstractNum>
  <w:abstractNum w:abstractNumId="54">
    <w:nsid w:val="6C386406"/>
    <w:multiLevelType w:val="multilevel"/>
    <w:tmpl w:val="2DAEEBDA"/>
    <w:lvl w:ilvl="0">
      <w:start w:val="7"/>
      <w:numFmt w:val="decimal"/>
      <w:lvlText w:val="%1.1.9."/>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05948DE"/>
    <w:multiLevelType w:val="multilevel"/>
    <w:tmpl w:val="3FB46250"/>
    <w:lvl w:ilvl="0">
      <w:start w:val="6"/>
      <w:numFmt w:val="decimal"/>
      <w:lvlText w:val="%1"/>
      <w:lvlJc w:val="left"/>
      <w:pPr>
        <w:tabs>
          <w:tab w:val="num" w:pos="525"/>
        </w:tabs>
        <w:ind w:left="525" w:hanging="525"/>
      </w:pPr>
    </w:lvl>
    <w:lvl w:ilvl="1">
      <w:start w:val="7"/>
      <w:numFmt w:val="decimal"/>
      <w:lvlText w:val="%1.%2"/>
      <w:lvlJc w:val="left"/>
      <w:pPr>
        <w:tabs>
          <w:tab w:val="num" w:pos="525"/>
        </w:tabs>
        <w:ind w:left="525" w:hanging="525"/>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6">
    <w:nsid w:val="719D624E"/>
    <w:multiLevelType w:val="multilevel"/>
    <w:tmpl w:val="2818AE1C"/>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72A279FB"/>
    <w:multiLevelType w:val="multilevel"/>
    <w:tmpl w:val="B3983F32"/>
    <w:lvl w:ilvl="0">
      <w:start w:val="1"/>
      <w:numFmt w:val="decimal"/>
      <w:lvlText w:val="7.%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74291313"/>
    <w:multiLevelType w:val="multilevel"/>
    <w:tmpl w:val="EDE4EAB6"/>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9">
    <w:nsid w:val="75D83887"/>
    <w:multiLevelType w:val="multilevel"/>
    <w:tmpl w:val="8D9AD3BC"/>
    <w:lvl w:ilvl="0">
      <w:start w:val="7"/>
      <w:numFmt w:val="decimal"/>
      <w:lvlText w:val="%1.1.5."/>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789A10D6"/>
    <w:multiLevelType w:val="multilevel"/>
    <w:tmpl w:val="22988D1C"/>
    <w:lvl w:ilvl="0">
      <w:start w:val="5"/>
      <w:numFmt w:val="decimal"/>
      <w:lvlText w:val="%1."/>
      <w:lvlJc w:val="left"/>
      <w:pPr>
        <w:tabs>
          <w:tab w:val="num" w:pos="0"/>
        </w:tabs>
        <w:ind w:left="360" w:hanging="360"/>
      </w:pPr>
    </w:lvl>
    <w:lvl w:ilvl="1">
      <w:start w:val="2"/>
      <w:numFmt w:val="decimal"/>
      <w:lvlText w:val="%1.3."/>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
    <w:nsid w:val="792E3A9B"/>
    <w:multiLevelType w:val="multilevel"/>
    <w:tmpl w:val="1D302E0A"/>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E111CF3"/>
    <w:multiLevelType w:val="multilevel"/>
    <w:tmpl w:val="C0BA19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3">
    <w:nsid w:val="7E781811"/>
    <w:multiLevelType w:val="multilevel"/>
    <w:tmpl w:val="F6802362"/>
    <w:lvl w:ilvl="0">
      <w:start w:val="7"/>
      <w:numFmt w:val="decimal"/>
      <w:lvlText w:val="%1.1.2."/>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35"/>
  </w:num>
  <w:num w:numId="3">
    <w:abstractNumId w:val="3"/>
  </w:num>
  <w:num w:numId="4">
    <w:abstractNumId w:val="31"/>
  </w:num>
  <w:num w:numId="5">
    <w:abstractNumId w:val="9"/>
  </w:num>
  <w:num w:numId="6">
    <w:abstractNumId w:val="17"/>
  </w:num>
  <w:num w:numId="7">
    <w:abstractNumId w:val="20"/>
  </w:num>
  <w:num w:numId="8">
    <w:abstractNumId w:val="21"/>
  </w:num>
  <w:num w:numId="9">
    <w:abstractNumId w:val="25"/>
  </w:num>
  <w:num w:numId="10">
    <w:abstractNumId w:val="18"/>
  </w:num>
  <w:num w:numId="11">
    <w:abstractNumId w:val="53"/>
  </w:num>
  <w:num w:numId="12">
    <w:abstractNumId w:val="0"/>
  </w:num>
  <w:num w:numId="13">
    <w:abstractNumId w:val="13"/>
  </w:num>
  <w:num w:numId="14">
    <w:abstractNumId w:val="29"/>
  </w:num>
  <w:num w:numId="15">
    <w:abstractNumId w:val="1"/>
  </w:num>
  <w:num w:numId="16">
    <w:abstractNumId w:val="56"/>
  </w:num>
  <w:num w:numId="17">
    <w:abstractNumId w:val="7"/>
  </w:num>
  <w:num w:numId="18">
    <w:abstractNumId w:val="33"/>
  </w:num>
  <w:num w:numId="19">
    <w:abstractNumId w:val="11"/>
  </w:num>
  <w:num w:numId="20">
    <w:abstractNumId w:val="2"/>
  </w:num>
  <w:num w:numId="21">
    <w:abstractNumId w:val="24"/>
  </w:num>
  <w:num w:numId="22">
    <w:abstractNumId w:val="12"/>
  </w:num>
  <w:num w:numId="23">
    <w:abstractNumId w:val="50"/>
  </w:num>
  <w:num w:numId="24">
    <w:abstractNumId w:val="60"/>
  </w:num>
  <w:num w:numId="25">
    <w:abstractNumId w:val="51"/>
  </w:num>
  <w:num w:numId="26">
    <w:abstractNumId w:val="55"/>
  </w:num>
  <w:num w:numId="27">
    <w:abstractNumId w:val="5"/>
  </w:num>
  <w:num w:numId="28">
    <w:abstractNumId w:val="43"/>
  </w:num>
  <w:num w:numId="29">
    <w:abstractNumId w:val="47"/>
  </w:num>
  <w:num w:numId="30">
    <w:abstractNumId w:val="58"/>
  </w:num>
  <w:num w:numId="31">
    <w:abstractNumId w:val="57"/>
  </w:num>
  <w:num w:numId="32">
    <w:abstractNumId w:val="48"/>
  </w:num>
  <w:num w:numId="33">
    <w:abstractNumId w:val="26"/>
  </w:num>
  <w:num w:numId="34">
    <w:abstractNumId w:val="4"/>
  </w:num>
  <w:num w:numId="35">
    <w:abstractNumId w:val="39"/>
  </w:num>
  <w:num w:numId="36">
    <w:abstractNumId w:val="59"/>
  </w:num>
  <w:num w:numId="37">
    <w:abstractNumId w:val="28"/>
  </w:num>
  <w:num w:numId="38">
    <w:abstractNumId w:val="37"/>
  </w:num>
  <w:num w:numId="39">
    <w:abstractNumId w:val="27"/>
  </w:num>
  <w:num w:numId="40">
    <w:abstractNumId w:val="49"/>
  </w:num>
  <w:num w:numId="41">
    <w:abstractNumId w:val="62"/>
  </w:num>
  <w:num w:numId="42">
    <w:abstractNumId w:val="40"/>
  </w:num>
  <w:num w:numId="43">
    <w:abstractNumId w:val="41"/>
  </w:num>
  <w:num w:numId="44">
    <w:abstractNumId w:val="42"/>
  </w:num>
  <w:num w:numId="45">
    <w:abstractNumId w:val="32"/>
  </w:num>
  <w:num w:numId="46">
    <w:abstractNumId w:val="63"/>
  </w:num>
  <w:num w:numId="47">
    <w:abstractNumId w:val="44"/>
  </w:num>
  <w:num w:numId="48">
    <w:abstractNumId w:val="30"/>
  </w:num>
  <w:num w:numId="49">
    <w:abstractNumId w:val="14"/>
  </w:num>
  <w:num w:numId="50">
    <w:abstractNumId w:val="38"/>
  </w:num>
  <w:num w:numId="51">
    <w:abstractNumId w:val="52"/>
  </w:num>
  <w:num w:numId="52">
    <w:abstractNumId w:val="61"/>
  </w:num>
  <w:num w:numId="53">
    <w:abstractNumId w:val="34"/>
  </w:num>
  <w:num w:numId="54">
    <w:abstractNumId w:val="22"/>
  </w:num>
  <w:num w:numId="55">
    <w:abstractNumId w:val="36"/>
  </w:num>
  <w:num w:numId="56">
    <w:abstractNumId w:val="54"/>
  </w:num>
  <w:num w:numId="57">
    <w:abstractNumId w:val="46"/>
  </w:num>
  <w:num w:numId="58">
    <w:abstractNumId w:val="45"/>
  </w:num>
  <w:num w:numId="59">
    <w:abstractNumId w:val="10"/>
  </w:num>
  <w:num w:numId="60">
    <w:abstractNumId w:val="16"/>
  </w:num>
  <w:num w:numId="61">
    <w:abstractNumId w:val="23"/>
  </w:num>
  <w:num w:numId="62">
    <w:abstractNumId w:val="19"/>
  </w:num>
  <w:num w:numId="63">
    <w:abstractNumId w:val="15"/>
  </w:num>
  <w:num w:numId="64">
    <w:abstractNumId w:val="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5028B"/>
    <w:rsid w:val="000D4022"/>
    <w:rsid w:val="001F625C"/>
    <w:rsid w:val="0055028B"/>
    <w:rsid w:val="00564862"/>
    <w:rsid w:val="008F4E32"/>
    <w:rsid w:val="00EE0D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6B20FF"/>
    <w:pPr>
      <w:keepNext/>
      <w:jc w:val="center"/>
      <w:outlineLvl w:val="0"/>
    </w:pPr>
    <w:rPr>
      <w:rFonts w:ascii="Arial" w:hAnsi="Arial"/>
      <w:b/>
      <w:sz w:val="24"/>
      <w:u w:val="single"/>
    </w:rPr>
  </w:style>
  <w:style w:type="paragraph" w:customStyle="1" w:styleId="Heading2">
    <w:name w:val="Heading 2"/>
    <w:basedOn w:val="Normal"/>
    <w:next w:val="Normal"/>
    <w:qFormat/>
    <w:rsid w:val="006B20FF"/>
    <w:pPr>
      <w:keepNext/>
      <w:outlineLvl w:val="1"/>
    </w:pPr>
    <w:rPr>
      <w:rFonts w:ascii="Arial" w:hAnsi="Arial"/>
      <w:b/>
      <w:sz w:val="24"/>
    </w:rPr>
  </w:style>
  <w:style w:type="paragraph" w:customStyle="1" w:styleId="Heading3">
    <w:name w:val="Heading 3"/>
    <w:basedOn w:val="Normal"/>
    <w:next w:val="Normal"/>
    <w:qFormat/>
    <w:rsid w:val="006B20FF"/>
    <w:pPr>
      <w:keepNext/>
      <w:ind w:right="140"/>
      <w:jc w:val="both"/>
      <w:outlineLvl w:val="2"/>
    </w:pPr>
    <w:rPr>
      <w:rFonts w:ascii="Arial" w:hAnsi="Arial"/>
      <w:b/>
      <w:sz w:val="24"/>
      <w:u w:val="single"/>
    </w:rPr>
  </w:style>
  <w:style w:type="paragraph" w:customStyle="1" w:styleId="Heading4">
    <w:name w:val="Heading 4"/>
    <w:basedOn w:val="Normal"/>
    <w:next w:val="Normal"/>
    <w:qFormat/>
    <w:rsid w:val="006B20FF"/>
    <w:pPr>
      <w:keepNext/>
      <w:ind w:left="1756"/>
      <w:jc w:val="both"/>
      <w:outlineLvl w:val="3"/>
    </w:pPr>
    <w:rPr>
      <w:rFonts w:ascii="Arial" w:hAnsi="Arial"/>
      <w:sz w:val="24"/>
    </w:rPr>
  </w:style>
  <w:style w:type="paragraph" w:customStyle="1" w:styleId="Heading5">
    <w:name w:val="Heading 5"/>
    <w:basedOn w:val="Normal"/>
    <w:next w:val="Normal"/>
    <w:qFormat/>
    <w:rsid w:val="006B20FF"/>
    <w:pPr>
      <w:keepNext/>
      <w:jc w:val="both"/>
      <w:outlineLvl w:val="4"/>
    </w:pPr>
    <w:rPr>
      <w:rFonts w:ascii="Arial" w:hAnsi="Arial"/>
      <w:b/>
      <w:sz w:val="24"/>
      <w:u w:val="single"/>
    </w:rPr>
  </w:style>
  <w:style w:type="paragraph" w:customStyle="1" w:styleId="Heading6">
    <w:name w:val="Heading 6"/>
    <w:basedOn w:val="Normal"/>
    <w:next w:val="Normal"/>
    <w:qFormat/>
    <w:rsid w:val="006B20FF"/>
    <w:pPr>
      <w:keepNext/>
      <w:jc w:val="both"/>
      <w:outlineLvl w:val="5"/>
    </w:pPr>
    <w:rPr>
      <w:rFonts w:ascii="Arial" w:hAnsi="Arial"/>
      <w:b/>
      <w:sz w:val="24"/>
    </w:rPr>
  </w:style>
  <w:style w:type="paragraph" w:customStyle="1" w:styleId="Heading7">
    <w:name w:val="Heading 7"/>
    <w:basedOn w:val="Normal"/>
    <w:next w:val="Normal"/>
    <w:qFormat/>
    <w:rsid w:val="006B20FF"/>
    <w:pPr>
      <w:keepNext/>
      <w:outlineLvl w:val="6"/>
    </w:pPr>
    <w:rPr>
      <w:rFonts w:ascii="Arial" w:hAnsi="Arial"/>
      <w:sz w:val="24"/>
    </w:rPr>
  </w:style>
  <w:style w:type="paragraph" w:customStyle="1" w:styleId="Heading8">
    <w:name w:val="Heading 8"/>
    <w:basedOn w:val="Normal"/>
    <w:next w:val="Normal"/>
    <w:qFormat/>
    <w:rsid w:val="006B20FF"/>
    <w:pPr>
      <w:keepNext/>
      <w:ind w:left="1134" w:right="140"/>
      <w:jc w:val="both"/>
      <w:outlineLvl w:val="7"/>
    </w:pPr>
    <w:rPr>
      <w:rFonts w:ascii="Arial" w:hAnsi="Arial"/>
      <w:sz w:val="24"/>
    </w:rPr>
  </w:style>
  <w:style w:type="paragraph" w:customStyle="1" w:styleId="Heading9">
    <w:name w:val="Heading 9"/>
    <w:basedOn w:val="Normal"/>
    <w:next w:val="Normal"/>
    <w:qFormat/>
    <w:rsid w:val="006B20FF"/>
    <w:pPr>
      <w:keepNext/>
      <w:jc w:val="center"/>
      <w:outlineLvl w:val="8"/>
    </w:pPr>
    <w:rPr>
      <w:b/>
      <w:sz w:val="32"/>
    </w:rPr>
  </w:style>
  <w:style w:type="character" w:styleId="Nmerodepgina">
    <w:name w:val="page number"/>
    <w:basedOn w:val="Fuentedeprrafopredeter"/>
    <w:qFormat/>
    <w:rsid w:val="006B20FF"/>
  </w:style>
  <w:style w:type="character" w:styleId="Nmerodelnea">
    <w:name w:val="line number"/>
    <w:basedOn w:val="Fuentedeprrafopredeter"/>
    <w:qFormat/>
    <w:rsid w:val="006B20FF"/>
  </w:style>
  <w:style w:type="character" w:customStyle="1" w:styleId="EncabezadoCar">
    <w:name w:val="Encabezado Car"/>
    <w:basedOn w:val="Fuentedeprrafopredeter"/>
    <w:qFormat/>
    <w:rsid w:val="006B20FF"/>
  </w:style>
  <w:style w:type="character" w:customStyle="1" w:styleId="TextodegloboCar">
    <w:name w:val="Texto de globo Car"/>
    <w:basedOn w:val="Fuentedeprrafopredeter"/>
    <w:semiHidden/>
    <w:qFormat/>
    <w:rsid w:val="006B20FF"/>
    <w:rPr>
      <w:rFonts w:ascii="Tahoma" w:hAnsi="Tahoma" w:cs="Tahoma"/>
      <w:sz w:val="16"/>
      <w:szCs w:val="16"/>
    </w:rPr>
  </w:style>
  <w:style w:type="character" w:customStyle="1" w:styleId="PiedepginaCar">
    <w:name w:val="Pie de página Car"/>
    <w:basedOn w:val="Fuentedeprrafopredeter"/>
    <w:uiPriority w:val="99"/>
    <w:qFormat/>
    <w:rsid w:val="006B20FF"/>
  </w:style>
  <w:style w:type="character" w:customStyle="1" w:styleId="EnlacedeInternet">
    <w:name w:val="Enlace de Internet"/>
    <w:basedOn w:val="Fuentedeprrafopredeter"/>
    <w:rsid w:val="00CE2A8C"/>
    <w:rPr>
      <w:color w:val="0000FF"/>
      <w:u w:val="single"/>
    </w:rPr>
  </w:style>
  <w:style w:type="character" w:customStyle="1" w:styleId="PiedepginaCar1">
    <w:name w:val="Pie de página Car1"/>
    <w:basedOn w:val="Fuentedeprrafopredeter"/>
    <w:link w:val="Footer"/>
    <w:semiHidden/>
    <w:qFormat/>
    <w:rsid w:val="00D125BD"/>
    <w:rPr>
      <w:lang w:val="es-ES" w:eastAsia="es-ES" w:bidi="ar-SA"/>
    </w:rPr>
  </w:style>
  <w:style w:type="character" w:customStyle="1" w:styleId="EnlacedeInternetvisitado">
    <w:name w:val="Enlace de Internet visitado"/>
    <w:basedOn w:val="Fuentedeprrafopredeter"/>
    <w:rsid w:val="00042972"/>
    <w:rPr>
      <w:color w:val="800080" w:themeColor="followedHyperlink"/>
      <w:u w:val="single"/>
    </w:rPr>
  </w:style>
  <w:style w:type="character" w:customStyle="1" w:styleId="Smbolosdenumeracin">
    <w:name w:val="Símbolos de numeración"/>
    <w:qFormat/>
    <w:rsid w:val="0055028B"/>
  </w:style>
  <w:style w:type="character" w:customStyle="1" w:styleId="Vietas">
    <w:name w:val="Viñetas"/>
    <w:qFormat/>
    <w:rsid w:val="0055028B"/>
    <w:rPr>
      <w:rFonts w:ascii="OpenSymbol" w:eastAsia="OpenSymbol" w:hAnsi="OpenSymbol" w:cs="OpenSymbol"/>
    </w:rPr>
  </w:style>
  <w:style w:type="paragraph" w:styleId="Ttulo">
    <w:name w:val="Title"/>
    <w:basedOn w:val="Normal"/>
    <w:next w:val="Textoindependiente"/>
    <w:qFormat/>
    <w:rsid w:val="0055028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B20FF"/>
    <w:pPr>
      <w:ind w:right="-1"/>
      <w:jc w:val="both"/>
    </w:pPr>
    <w:rPr>
      <w:rFonts w:ascii="Arial" w:hAnsi="Arial"/>
      <w:sz w:val="24"/>
    </w:rPr>
  </w:style>
  <w:style w:type="paragraph" w:styleId="Lista">
    <w:name w:val="List"/>
    <w:basedOn w:val="Textoindependiente"/>
    <w:rsid w:val="0055028B"/>
    <w:rPr>
      <w:rFonts w:cs="Arial"/>
    </w:rPr>
  </w:style>
  <w:style w:type="paragraph" w:customStyle="1" w:styleId="Caption">
    <w:name w:val="Caption"/>
    <w:basedOn w:val="Normal"/>
    <w:qFormat/>
    <w:rsid w:val="0055028B"/>
    <w:pPr>
      <w:suppressLineNumbers/>
      <w:spacing w:before="120" w:after="120"/>
    </w:pPr>
    <w:rPr>
      <w:rFonts w:cs="Arial"/>
      <w:i/>
      <w:iCs/>
      <w:sz w:val="24"/>
      <w:szCs w:val="24"/>
    </w:rPr>
  </w:style>
  <w:style w:type="paragraph" w:customStyle="1" w:styleId="ndice">
    <w:name w:val="Índice"/>
    <w:basedOn w:val="Normal"/>
    <w:qFormat/>
    <w:rsid w:val="0055028B"/>
    <w:pPr>
      <w:suppressLineNumbers/>
    </w:pPr>
    <w:rPr>
      <w:rFonts w:cs="Arial"/>
    </w:rPr>
  </w:style>
  <w:style w:type="paragraph" w:styleId="Textoindependiente2">
    <w:name w:val="Body Text 2"/>
    <w:basedOn w:val="Normal"/>
    <w:qFormat/>
    <w:rsid w:val="006B20FF"/>
    <w:pPr>
      <w:ind w:right="140"/>
      <w:jc w:val="both"/>
    </w:pPr>
    <w:rPr>
      <w:rFonts w:ascii="Arial" w:hAnsi="Arial"/>
      <w:sz w:val="24"/>
    </w:rPr>
  </w:style>
  <w:style w:type="paragraph" w:styleId="Sangra2detindependiente">
    <w:name w:val="Body Text Indent 2"/>
    <w:basedOn w:val="Normal"/>
    <w:qFormat/>
    <w:rsid w:val="006B20FF"/>
    <w:pPr>
      <w:ind w:right="140" w:firstLine="277"/>
      <w:jc w:val="both"/>
    </w:pPr>
    <w:rPr>
      <w:rFonts w:ascii="Arial" w:hAnsi="Arial"/>
      <w:sz w:val="24"/>
    </w:rPr>
  </w:style>
  <w:style w:type="paragraph" w:customStyle="1" w:styleId="Cabeceraypie">
    <w:name w:val="Cabecera y pie"/>
    <w:basedOn w:val="Normal"/>
    <w:qFormat/>
    <w:rsid w:val="0055028B"/>
  </w:style>
  <w:style w:type="paragraph" w:customStyle="1" w:styleId="Header">
    <w:name w:val="Header"/>
    <w:basedOn w:val="Normal"/>
    <w:rsid w:val="006B20FF"/>
    <w:pPr>
      <w:tabs>
        <w:tab w:val="center" w:pos="4252"/>
        <w:tab w:val="right" w:pos="8504"/>
      </w:tabs>
    </w:pPr>
  </w:style>
  <w:style w:type="paragraph" w:customStyle="1" w:styleId="Footer">
    <w:name w:val="Footer"/>
    <w:basedOn w:val="Normal"/>
    <w:link w:val="PiedepginaCar1"/>
    <w:uiPriority w:val="99"/>
    <w:rsid w:val="006B20FF"/>
    <w:pPr>
      <w:tabs>
        <w:tab w:val="center" w:pos="4252"/>
        <w:tab w:val="right" w:pos="8504"/>
      </w:tabs>
    </w:pPr>
  </w:style>
  <w:style w:type="paragraph" w:styleId="Sangradetextonormal">
    <w:name w:val="Body Text Indent"/>
    <w:basedOn w:val="Normal"/>
    <w:rsid w:val="006B20FF"/>
    <w:pPr>
      <w:ind w:firstLine="708"/>
      <w:jc w:val="both"/>
    </w:pPr>
    <w:rPr>
      <w:rFonts w:ascii="Arial" w:hAnsi="Arial"/>
      <w:sz w:val="24"/>
    </w:rPr>
  </w:style>
  <w:style w:type="paragraph" w:styleId="Sangra3detindependiente">
    <w:name w:val="Body Text Indent 3"/>
    <w:basedOn w:val="Normal"/>
    <w:qFormat/>
    <w:rsid w:val="006B20FF"/>
    <w:pPr>
      <w:tabs>
        <w:tab w:val="left" w:pos="1134"/>
      </w:tabs>
      <w:ind w:left="708"/>
      <w:jc w:val="both"/>
    </w:pPr>
    <w:rPr>
      <w:rFonts w:ascii="Arial" w:hAnsi="Arial"/>
      <w:sz w:val="24"/>
    </w:rPr>
  </w:style>
  <w:style w:type="paragraph" w:styleId="Mapadeldocumento">
    <w:name w:val="Document Map"/>
    <w:basedOn w:val="Normal"/>
    <w:semiHidden/>
    <w:qFormat/>
    <w:rsid w:val="006B20FF"/>
    <w:pPr>
      <w:shd w:val="clear" w:color="auto" w:fill="000080"/>
    </w:pPr>
    <w:rPr>
      <w:rFonts w:ascii="Tahoma" w:hAnsi="Tahoma"/>
    </w:rPr>
  </w:style>
  <w:style w:type="paragraph" w:styleId="Textodebloque">
    <w:name w:val="Block Text"/>
    <w:basedOn w:val="Normal"/>
    <w:qFormat/>
    <w:rsid w:val="006B20FF"/>
    <w:pPr>
      <w:ind w:left="709" w:right="140" w:firstLine="707"/>
      <w:jc w:val="both"/>
    </w:pPr>
    <w:rPr>
      <w:rFonts w:ascii="Arial" w:hAnsi="Arial"/>
      <w:sz w:val="24"/>
    </w:rPr>
  </w:style>
  <w:style w:type="paragraph" w:styleId="Textoindependiente3">
    <w:name w:val="Body Text 3"/>
    <w:basedOn w:val="Normal"/>
    <w:qFormat/>
    <w:rsid w:val="006B20FF"/>
    <w:pPr>
      <w:jc w:val="both"/>
    </w:pPr>
    <w:rPr>
      <w:rFonts w:ascii="Arial" w:hAnsi="Arial"/>
      <w:sz w:val="24"/>
    </w:rPr>
  </w:style>
  <w:style w:type="paragraph" w:styleId="Textodeglobo">
    <w:name w:val="Balloon Text"/>
    <w:basedOn w:val="Normal"/>
    <w:semiHidden/>
    <w:unhideWhenUsed/>
    <w:qFormat/>
    <w:rsid w:val="006B20FF"/>
    <w:rPr>
      <w:rFonts w:ascii="Tahoma" w:hAnsi="Tahoma" w:cs="Tahoma"/>
      <w:sz w:val="16"/>
      <w:szCs w:val="16"/>
    </w:rPr>
  </w:style>
  <w:style w:type="paragraph" w:styleId="Prrafodelista">
    <w:name w:val="List Paragraph"/>
    <w:basedOn w:val="Normal"/>
    <w:uiPriority w:val="34"/>
    <w:qFormat/>
    <w:rsid w:val="006B20FF"/>
    <w:pPr>
      <w:ind w:left="708"/>
    </w:pPr>
  </w:style>
  <w:style w:type="paragraph" w:customStyle="1" w:styleId="T2">
    <w:name w:val="T2"/>
    <w:basedOn w:val="Normal"/>
    <w:qFormat/>
    <w:rsid w:val="006B20FF"/>
    <w:pPr>
      <w:tabs>
        <w:tab w:val="left" w:pos="851"/>
      </w:tabs>
      <w:spacing w:before="280" w:after="240" w:line="263" w:lineRule="atLeast"/>
      <w:ind w:left="851" w:hanging="851"/>
      <w:jc w:val="both"/>
    </w:pPr>
    <w:rPr>
      <w:rFonts w:ascii="Arial" w:hAnsi="Arial" w:cs="Arial"/>
      <w:sz w:val="22"/>
      <w:szCs w:val="22"/>
      <w:lang w:val="es-ES_tradnl"/>
    </w:rPr>
  </w:style>
  <w:style w:type="paragraph" w:customStyle="1" w:styleId="Textodebloque1">
    <w:name w:val="Texto de bloque1"/>
    <w:basedOn w:val="Normal"/>
    <w:qFormat/>
    <w:rsid w:val="00FA1F86"/>
    <w:pPr>
      <w:ind w:left="709" w:right="140" w:firstLine="707"/>
      <w:jc w:val="both"/>
    </w:pPr>
    <w:rPr>
      <w:rFonts w:ascii="Arial" w:hAnsi="Arial"/>
      <w:sz w:val="24"/>
      <w:lang w:eastAsia="ar-SA"/>
    </w:rPr>
  </w:style>
  <w:style w:type="paragraph" w:customStyle="1" w:styleId="Textoindependiente21">
    <w:name w:val="Texto independiente 21"/>
    <w:basedOn w:val="Normal"/>
    <w:qFormat/>
    <w:rsid w:val="002A2154"/>
    <w:pPr>
      <w:ind w:right="140"/>
      <w:jc w:val="both"/>
    </w:pPr>
    <w:rPr>
      <w:rFonts w:ascii="Arial" w:hAnsi="Arial"/>
      <w:sz w:val="24"/>
      <w:lang w:eastAsia="ar-SA"/>
    </w:rPr>
  </w:style>
  <w:style w:type="paragraph" w:customStyle="1" w:styleId="parrafo">
    <w:name w:val="parrafo"/>
    <w:basedOn w:val="Normal"/>
    <w:qFormat/>
    <w:rsid w:val="001776EA"/>
    <w:pPr>
      <w:spacing w:beforeAutospacing="1" w:afterAutospacing="1"/>
    </w:pPr>
    <w:rPr>
      <w:sz w:val="24"/>
      <w:szCs w:val="24"/>
    </w:rPr>
  </w:style>
  <w:style w:type="paragraph" w:customStyle="1" w:styleId="Default">
    <w:name w:val="Default"/>
    <w:qFormat/>
    <w:rsid w:val="00604889"/>
    <w:rPr>
      <w:rFonts w:ascii="Wingdings" w:hAnsi="Wingdings" w:cs="Wingdings"/>
      <w:color w:val="000000"/>
      <w:sz w:val="24"/>
      <w:szCs w:val="24"/>
    </w:rPr>
  </w:style>
  <w:style w:type="paragraph" w:styleId="NormalWeb">
    <w:name w:val="Normal (Web)"/>
    <w:basedOn w:val="Normal"/>
    <w:qFormat/>
    <w:rsid w:val="00706793"/>
    <w:pPr>
      <w:spacing w:beforeAutospacing="1" w:afterAutospacing="1"/>
    </w:pPr>
    <w:rPr>
      <w:sz w:val="24"/>
      <w:szCs w:val="24"/>
    </w:rPr>
  </w:style>
  <w:style w:type="paragraph" w:customStyle="1" w:styleId="Pa6">
    <w:name w:val="Pa6"/>
    <w:basedOn w:val="Default"/>
    <w:next w:val="Default"/>
    <w:qFormat/>
    <w:rsid w:val="00FB415B"/>
    <w:pPr>
      <w:spacing w:line="201" w:lineRule="atLeast"/>
    </w:pPr>
    <w:rPr>
      <w:rFonts w:ascii="Arial" w:hAnsi="Arial" w:cs="Arial"/>
      <w:color w:val="auto"/>
    </w:rPr>
  </w:style>
  <w:style w:type="paragraph" w:customStyle="1" w:styleId="Contenidodelmarco">
    <w:name w:val="Contenido del marco"/>
    <w:basedOn w:val="Normal"/>
    <w:qFormat/>
    <w:rsid w:val="0055028B"/>
  </w:style>
  <w:style w:type="paragraph" w:customStyle="1" w:styleId="Contenidodelatabla">
    <w:name w:val="Contenido de la tabla"/>
    <w:basedOn w:val="Normal"/>
    <w:qFormat/>
    <w:rsid w:val="0055028B"/>
    <w:pPr>
      <w:widowControl w:val="0"/>
      <w:suppressLineNumbers/>
    </w:pPr>
  </w:style>
  <w:style w:type="paragraph" w:customStyle="1" w:styleId="Ttulodelatabla">
    <w:name w:val="Título de la tabla"/>
    <w:basedOn w:val="Contenidodelatabla"/>
    <w:qFormat/>
    <w:rsid w:val="0055028B"/>
    <w:pPr>
      <w:jc w:val="center"/>
    </w:pPr>
    <w:rPr>
      <w:b/>
      <w:bCs/>
    </w:rPr>
  </w:style>
  <w:style w:type="paragraph" w:customStyle="1" w:styleId="Parrafo1">
    <w:name w:val="Parrafo 1"/>
    <w:basedOn w:val="Normal"/>
    <w:qFormat/>
    <w:rsid w:val="0055028B"/>
    <w:pPr>
      <w:widowControl w:val="0"/>
      <w:tabs>
        <w:tab w:val="left" w:pos="709"/>
      </w:tabs>
    </w:pPr>
  </w:style>
  <w:style w:type="numbering" w:customStyle="1" w:styleId="Estilo1">
    <w:name w:val="Estilo1"/>
    <w:uiPriority w:val="99"/>
    <w:qFormat/>
    <w:rsid w:val="00C558B3"/>
  </w:style>
  <w:style w:type="numbering" w:customStyle="1" w:styleId="Estilo2">
    <w:name w:val="Estilo2"/>
    <w:uiPriority w:val="99"/>
    <w:qFormat/>
    <w:rsid w:val="00D03F67"/>
  </w:style>
  <w:style w:type="numbering" w:customStyle="1" w:styleId="Estilo3">
    <w:name w:val="Estilo3"/>
    <w:uiPriority w:val="99"/>
    <w:qFormat/>
    <w:rsid w:val="00D03F67"/>
  </w:style>
  <w:style w:type="numbering" w:customStyle="1" w:styleId="Estilo4">
    <w:name w:val="Estilo4"/>
    <w:uiPriority w:val="99"/>
    <w:qFormat/>
    <w:rsid w:val="00B32EA4"/>
  </w:style>
  <w:style w:type="numbering" w:customStyle="1" w:styleId="Estilo5">
    <w:name w:val="Estilo5"/>
    <w:uiPriority w:val="99"/>
    <w:qFormat/>
    <w:rsid w:val="00B32EA4"/>
  </w:style>
  <w:style w:type="numbering" w:customStyle="1" w:styleId="Estilo6">
    <w:name w:val="Estilo6"/>
    <w:uiPriority w:val="99"/>
    <w:qFormat/>
    <w:rsid w:val="00B32EA4"/>
  </w:style>
  <w:style w:type="numbering" w:customStyle="1" w:styleId="Estilo7">
    <w:name w:val="Estilo7"/>
    <w:uiPriority w:val="99"/>
    <w:qFormat/>
    <w:rsid w:val="00B32EA4"/>
  </w:style>
  <w:style w:type="numbering" w:customStyle="1" w:styleId="Estilo8">
    <w:name w:val="Estilo8"/>
    <w:uiPriority w:val="99"/>
    <w:qFormat/>
    <w:rsid w:val="00EF0291"/>
  </w:style>
  <w:style w:type="numbering" w:customStyle="1" w:styleId="Estilo9">
    <w:name w:val="Estilo9"/>
    <w:uiPriority w:val="99"/>
    <w:qFormat/>
    <w:rsid w:val="00CD0090"/>
  </w:style>
  <w:style w:type="numbering" w:customStyle="1" w:styleId="Estilo10">
    <w:name w:val="Estilo10"/>
    <w:uiPriority w:val="99"/>
    <w:qFormat/>
    <w:rsid w:val="00E149C5"/>
  </w:style>
  <w:style w:type="numbering" w:customStyle="1" w:styleId="Estilo11">
    <w:name w:val="Estilo11"/>
    <w:uiPriority w:val="99"/>
    <w:qFormat/>
    <w:rsid w:val="004348DC"/>
  </w:style>
  <w:style w:type="table" w:styleId="Tablaconcuadrcula">
    <w:name w:val="Table Grid"/>
    <w:basedOn w:val="Tablanormal"/>
    <w:rsid w:val="00EF4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semiHidden/>
    <w:unhideWhenUsed/>
    <w:rsid w:val="00564862"/>
    <w:pPr>
      <w:tabs>
        <w:tab w:val="center" w:pos="4252"/>
        <w:tab w:val="right" w:pos="8504"/>
      </w:tabs>
    </w:pPr>
  </w:style>
  <w:style w:type="character" w:customStyle="1" w:styleId="EncabezadoCar1">
    <w:name w:val="Encabezado Car1"/>
    <w:basedOn w:val="Fuentedeprrafopredeter"/>
    <w:link w:val="Encabezado"/>
    <w:semiHidden/>
    <w:rsid w:val="00564862"/>
  </w:style>
  <w:style w:type="paragraph" w:styleId="Piedepgina">
    <w:name w:val="footer"/>
    <w:basedOn w:val="Normal"/>
    <w:link w:val="PiedepginaCar2"/>
    <w:uiPriority w:val="99"/>
    <w:semiHidden/>
    <w:unhideWhenUsed/>
    <w:rsid w:val="00564862"/>
    <w:pPr>
      <w:tabs>
        <w:tab w:val="center" w:pos="4252"/>
        <w:tab w:val="right" w:pos="8504"/>
      </w:tabs>
    </w:pPr>
  </w:style>
  <w:style w:type="character" w:customStyle="1" w:styleId="PiedepginaCar2">
    <w:name w:val="Pie de página Car2"/>
    <w:basedOn w:val="Fuentedeprrafopredeter"/>
    <w:link w:val="Piedepgina"/>
    <w:uiPriority w:val="99"/>
    <w:semiHidden/>
    <w:rsid w:val="0056486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google.com/url?q=http%3A%2F%2Fwww.semh.net%2F&amp;sa=D&amp;sntz=1&amp;usg=AFQjCNE17-tomf5GpfqJ27i6WjDo_4dnog" TargetMode="External"/><Relationship Id="rId26" Type="http://schemas.openxmlformats.org/officeDocument/2006/relationships/hyperlink" Target="https://www.e-econex.com/" TargetMode="External"/><Relationship Id="rId3" Type="http://schemas.openxmlformats.org/officeDocument/2006/relationships/styles" Target="styles.xml"/><Relationship Id="rId21" Type="http://schemas.openxmlformats.org/officeDocument/2006/relationships/hyperlink" Target="http://www.google.com/url?q=http%3A%2F%2Fportal.aragon.es%2Fportal%2Fpage%2Fportal%2FAGR%2FAGRICULTURA%2FSanidad_Vegetal&amp;sa=D&amp;sntz=1&amp;usg=AFQjCNE6JPl4JST7lXF0ILvof98_J8vW5Q"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ogle.com/url?q=http%3A%2F%2Fwww.mapa.es%2Fes%2Fagricultura%2Fpags%2FsanidadVegetal%2Fnor.asp&amp;sa=D&amp;sntz=1&amp;usg=AFQjCNHHi8SSXFb2yXfk5ns9Web7zPK9eA" TargetMode="External"/><Relationship Id="rId25" Type="http://schemas.openxmlformats.org/officeDocument/2006/relationships/hyperlink" Target="http://www.itga.com/portal/seccion.asp?N=45" TargetMode="External"/><Relationship Id="rId2" Type="http://schemas.openxmlformats.org/officeDocument/2006/relationships/numbering" Target="numbering.xml"/><Relationship Id="rId16" Type="http://schemas.openxmlformats.org/officeDocument/2006/relationships/hyperlink" Target="http://www.google.com/url?q=http%3A%2F%2Fwww.marm.es&amp;sa=D&amp;sntz=1&amp;usg=AFQjCNGL9Arv8LQ9h_wCosxzrwDlLqolaQ" TargetMode="External"/><Relationship Id="rId20" Type="http://schemas.openxmlformats.org/officeDocument/2006/relationships/hyperlink" Target="http://www.google.com/url?q=http%3A%2F%2Fwww.inia.es&amp;sa=D&amp;sntz=1&amp;usg=AFQjCNHlB93qpQ0DVCvnGUW82Ums_14sxA"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hytoma.com/" TargetMode="External"/><Relationship Id="rId5" Type="http://schemas.openxmlformats.org/officeDocument/2006/relationships/webSettings" Target="webSettings.xml"/><Relationship Id="rId15" Type="http://schemas.openxmlformats.org/officeDocument/2006/relationships/hyperlink" Target="http://www.google.com/url?q=http%3A%2F%2Fwww.sef.es&amp;sa=D&amp;sntz=1&amp;usg=AFQjCNE80eDibYWK2GkwKC-ctTWw178p4g" TargetMode="External"/><Relationship Id="rId23" Type="http://schemas.openxmlformats.org/officeDocument/2006/relationships/hyperlink" Target="http://www.google.com/url?q=http%3A%2F%2Fportal.aragon.es%2Fportal%2Fpage%2Fportal%2FAGR%2FAGRICULTURA%2FCPV%2FpubliCPV%2FFITOSANITARIO&amp;sa=D&amp;sntz=1&amp;usg=AFQjCNHeTuPJojgjAziiAke-poGKH_dgfw"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google.com/url?q=http%3A%2F%2Fwww.unavarra.es%2Fservicio%2Fherbario%2Findex.htm&amp;sa=D&amp;sntz=1&amp;usg=AFQjCNGAaLTMlP1CqUkpz_iUCv_NKBE1H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oogle.com/url?q=http%3A%2F%2Fportal.aragon.es%2Fportal%2Fpage%2Fportal%2FAGR%2FAGRICULTURA%2FCPV%2FpubliCPV%2FHOJAS&amp;sa=D&amp;sntz=1&amp;usg=AFQjCNFXgg16ILbbGD-6GGFwVn0jyJjqbA" TargetMode="External"/><Relationship Id="rId27" Type="http://schemas.openxmlformats.org/officeDocument/2006/relationships/hyperlink" Target="http://controlbio.es/es/"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850DD-B81C-4F2E-8BAF-88A86FC2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11610</Words>
  <Characters>63858</Characters>
  <Application>Microsoft Office Word</Application>
  <DocSecurity>0</DocSecurity>
  <Lines>532</Lines>
  <Paragraphs>150</Paragraphs>
  <ScaleCrop>false</ScaleCrop>
  <Company/>
  <LinksUpToDate>false</LinksUpToDate>
  <CharactersWithSpaces>75318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 CURSO 2011-2012</dc:title>
  <dc:creator>Lina Isabel Soler Esteban</dc:creator>
  <cp:lastModifiedBy>equipo</cp:lastModifiedBy>
  <cp:revision>2</cp:revision>
  <cp:lastPrinted>2012-10-10T09:05:00Z</cp:lastPrinted>
  <dcterms:created xsi:type="dcterms:W3CDTF">2022-10-13T12:21:00Z</dcterms:created>
  <dcterms:modified xsi:type="dcterms:W3CDTF">2022-10-13T12:21:00Z</dcterms:modified>
  <dc:language>es-ES</dc:language>
</cp:coreProperties>
</file>