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34" w:rsidRDefault="00FB0C34">
      <w:pPr>
        <w:rPr>
          <w:rFonts w:ascii="Arial" w:hAnsi="Arial" w:cs="Arial"/>
          <w:sz w:val="24"/>
          <w:szCs w:val="24"/>
        </w:rPr>
      </w:pPr>
    </w:p>
    <w:p w:rsidR="00FB0C34" w:rsidRDefault="00FB0C34">
      <w:pPr>
        <w:rPr>
          <w:rFonts w:ascii="Arial" w:hAnsi="Arial" w:cs="Arial"/>
          <w:sz w:val="24"/>
          <w:szCs w:val="24"/>
        </w:rPr>
      </w:pPr>
    </w:p>
    <w:p w:rsidR="00FB0C34" w:rsidRDefault="00FB0C34">
      <w:pPr>
        <w:rPr>
          <w:rFonts w:ascii="Arial" w:hAnsi="Arial" w:cs="Arial"/>
          <w:sz w:val="24"/>
          <w:szCs w:val="24"/>
        </w:rPr>
      </w:pPr>
    </w:p>
    <w:p w:rsidR="00FB0C34" w:rsidRDefault="000761CB" w:rsidP="00935FBA">
      <w:pPr>
        <w:pStyle w:val="Ttulo9"/>
        <w:rPr>
          <w:rFonts w:ascii="Arial" w:hAnsi="Arial" w:cs="Arial"/>
          <w:sz w:val="44"/>
          <w:szCs w:val="44"/>
        </w:rPr>
      </w:pPr>
      <w:r>
        <w:rPr>
          <w:rFonts w:ascii="Arial" w:hAnsi="Arial" w:cs="Arial"/>
          <w:sz w:val="44"/>
          <w:szCs w:val="44"/>
        </w:rPr>
        <w:t>PROGRAMACIÓN DEL CURSO 2022–2023</w:t>
      </w:r>
    </w:p>
    <w:p w:rsidR="00FB0C34" w:rsidRDefault="00FB0C34" w:rsidP="00935FBA"/>
    <w:p w:rsidR="00FB0C34" w:rsidRDefault="00FB0C34" w:rsidP="00935FBA">
      <w:pPr>
        <w:tabs>
          <w:tab w:val="left" w:pos="827"/>
        </w:tabs>
        <w:rPr>
          <w:rFonts w:ascii="Arial" w:hAnsi="Arial" w:cs="Arial"/>
          <w:b/>
          <w:bCs/>
          <w:sz w:val="32"/>
          <w:szCs w:val="32"/>
        </w:rPr>
      </w:pPr>
    </w:p>
    <w:p w:rsidR="00FB0C34" w:rsidRDefault="00FB0C34" w:rsidP="00935FBA">
      <w:pPr>
        <w:jc w:val="center"/>
        <w:rPr>
          <w:rFonts w:ascii="Arial" w:hAnsi="Arial" w:cs="Arial"/>
          <w:b/>
          <w:bCs/>
          <w:sz w:val="32"/>
          <w:szCs w:val="32"/>
        </w:rPr>
      </w:pPr>
    </w:p>
    <w:p w:rsidR="00FB0C34" w:rsidRDefault="00FB0C34" w:rsidP="00935FBA">
      <w:pPr>
        <w:rPr>
          <w:rFonts w:ascii="Arial" w:hAnsi="Arial" w:cs="Arial"/>
          <w:b/>
          <w:bCs/>
          <w:sz w:val="32"/>
          <w:szCs w:val="32"/>
        </w:rPr>
      </w:pPr>
      <w:r>
        <w:rPr>
          <w:rFonts w:ascii="Arial" w:hAnsi="Arial" w:cs="Arial"/>
          <w:sz w:val="32"/>
          <w:szCs w:val="32"/>
        </w:rPr>
        <w:tab/>
        <w:t>FAMILIA</w:t>
      </w:r>
      <w:r>
        <w:rPr>
          <w:rFonts w:ascii="Arial" w:hAnsi="Arial" w:cs="Arial"/>
          <w:b/>
          <w:bCs/>
          <w:sz w:val="32"/>
          <w:szCs w:val="32"/>
        </w:rPr>
        <w:t xml:space="preserve"> PROFESIONAL:</w:t>
      </w:r>
    </w:p>
    <w:p w:rsidR="00FB0C34" w:rsidRDefault="00FB0C34" w:rsidP="00935FBA">
      <w:pPr>
        <w:rPr>
          <w:rFonts w:ascii="Arial" w:hAnsi="Arial" w:cs="Arial"/>
          <w:b/>
          <w:bCs/>
          <w:sz w:val="32"/>
          <w:szCs w:val="32"/>
        </w:rPr>
      </w:pPr>
    </w:p>
    <w:p w:rsidR="00FB0C34" w:rsidRDefault="00D83671" w:rsidP="00935FBA">
      <w:pPr>
        <w:rPr>
          <w:rFonts w:ascii="Arial" w:hAnsi="Arial" w:cs="Arial"/>
          <w:b/>
          <w:bCs/>
          <w:sz w:val="32"/>
          <w:szCs w:val="32"/>
        </w:rPr>
      </w:pPr>
      <w:r>
        <w:rPr>
          <w:noProof/>
        </w:rPr>
        <w:drawing>
          <wp:inline distT="0" distB="0" distL="0" distR="0">
            <wp:extent cx="4488180" cy="2659380"/>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88180" cy="2659380"/>
                    </a:xfrm>
                    <a:prstGeom prst="rect">
                      <a:avLst/>
                    </a:prstGeom>
                    <a:noFill/>
                    <a:ln w="9525">
                      <a:noFill/>
                      <a:miter lim="800000"/>
                      <a:headEnd/>
                      <a:tailEnd/>
                    </a:ln>
                  </pic:spPr>
                </pic:pic>
              </a:graphicData>
            </a:graphic>
          </wp:inline>
        </w:drawing>
      </w:r>
    </w:p>
    <w:p w:rsidR="00FB0C34" w:rsidRDefault="00FB0C34" w:rsidP="00935FBA">
      <w:pPr>
        <w:ind w:left="1418"/>
        <w:rPr>
          <w:rFonts w:ascii="Arial" w:hAnsi="Arial" w:cs="Arial"/>
          <w:b/>
          <w:bCs/>
          <w:sz w:val="36"/>
          <w:szCs w:val="36"/>
        </w:rPr>
      </w:pPr>
      <w:r>
        <w:rPr>
          <w:rFonts w:ascii="Arial" w:hAnsi="Arial" w:cs="Arial"/>
          <w:b/>
          <w:bCs/>
          <w:sz w:val="32"/>
          <w:szCs w:val="32"/>
        </w:rPr>
        <w:t xml:space="preserve"> </w:t>
      </w:r>
      <w:r>
        <w:rPr>
          <w:rFonts w:ascii="Arial" w:hAnsi="Arial" w:cs="Arial"/>
          <w:b/>
          <w:bCs/>
          <w:sz w:val="36"/>
          <w:szCs w:val="36"/>
        </w:rPr>
        <w:t xml:space="preserve"> </w:t>
      </w:r>
    </w:p>
    <w:p w:rsidR="00FB0C34" w:rsidRDefault="00FB0C34" w:rsidP="00935FBA">
      <w:pPr>
        <w:rPr>
          <w:rFonts w:ascii="Arial" w:hAnsi="Arial" w:cs="Arial"/>
          <w:b/>
          <w:bCs/>
          <w:sz w:val="32"/>
          <w:szCs w:val="32"/>
        </w:rPr>
      </w:pPr>
    </w:p>
    <w:p w:rsidR="00FB0C34" w:rsidRDefault="00FB0C34" w:rsidP="00935FBA">
      <w:pPr>
        <w:rPr>
          <w:rFonts w:ascii="Arial" w:hAnsi="Arial" w:cs="Arial"/>
          <w:b/>
          <w:bCs/>
          <w:sz w:val="32"/>
          <w:szCs w:val="32"/>
        </w:rPr>
      </w:pPr>
    </w:p>
    <w:p w:rsidR="00FB0C34" w:rsidRDefault="00FB0C34" w:rsidP="00935FBA">
      <w:pPr>
        <w:rPr>
          <w:rFonts w:ascii="Arial" w:hAnsi="Arial" w:cs="Arial"/>
          <w:b/>
          <w:bCs/>
          <w:sz w:val="32"/>
          <w:szCs w:val="32"/>
        </w:rPr>
      </w:pPr>
    </w:p>
    <w:p w:rsidR="00FB0C34" w:rsidRDefault="00FB0C34" w:rsidP="00935FBA">
      <w:pPr>
        <w:rPr>
          <w:rFonts w:ascii="Arial" w:hAnsi="Arial" w:cs="Arial"/>
          <w:b/>
          <w:bCs/>
          <w:sz w:val="32"/>
          <w:szCs w:val="32"/>
        </w:rPr>
      </w:pPr>
      <w:r>
        <w:rPr>
          <w:rFonts w:ascii="Arial" w:hAnsi="Arial" w:cs="Arial"/>
          <w:b/>
          <w:bCs/>
          <w:sz w:val="32"/>
          <w:szCs w:val="32"/>
        </w:rPr>
        <w:tab/>
        <w:t xml:space="preserve">C. F. DE GRADO MEDIO: </w:t>
      </w:r>
    </w:p>
    <w:p w:rsidR="00FB0C34" w:rsidRDefault="00FB0C34" w:rsidP="00935FBA">
      <w:pPr>
        <w:rPr>
          <w:rFonts w:ascii="Arial" w:hAnsi="Arial" w:cs="Arial"/>
          <w:b/>
          <w:bCs/>
          <w:sz w:val="32"/>
          <w:szCs w:val="32"/>
        </w:rPr>
      </w:pPr>
    </w:p>
    <w:p w:rsidR="00FB0C34" w:rsidRDefault="00FB0C34" w:rsidP="00935FBA">
      <w:pPr>
        <w:jc w:val="center"/>
        <w:rPr>
          <w:rFonts w:ascii="Arial" w:hAnsi="Arial" w:cs="Arial"/>
          <w:b/>
          <w:bCs/>
          <w:sz w:val="32"/>
          <w:szCs w:val="32"/>
        </w:rPr>
      </w:pPr>
      <w:r>
        <w:rPr>
          <w:rFonts w:ascii="Arial" w:hAnsi="Arial" w:cs="Arial"/>
          <w:b/>
          <w:bCs/>
          <w:sz w:val="32"/>
          <w:szCs w:val="32"/>
        </w:rPr>
        <w:t xml:space="preserve">APROVECHAMIENTO Y CONSERVACIÓN </w:t>
      </w:r>
    </w:p>
    <w:p w:rsidR="00FB0C34" w:rsidRDefault="00FB0C34" w:rsidP="00935FBA">
      <w:pPr>
        <w:jc w:val="center"/>
        <w:rPr>
          <w:rFonts w:ascii="Arial" w:hAnsi="Arial" w:cs="Arial"/>
          <w:b/>
          <w:bCs/>
          <w:sz w:val="32"/>
          <w:szCs w:val="32"/>
        </w:rPr>
      </w:pPr>
      <w:r>
        <w:rPr>
          <w:rFonts w:ascii="Arial" w:hAnsi="Arial" w:cs="Arial"/>
          <w:b/>
          <w:bCs/>
          <w:sz w:val="32"/>
          <w:szCs w:val="32"/>
        </w:rPr>
        <w:t>DEL MEDIO NATURAL</w:t>
      </w:r>
    </w:p>
    <w:p w:rsidR="00FB0C34" w:rsidRDefault="00FB0C34" w:rsidP="00935FBA">
      <w:pPr>
        <w:rPr>
          <w:rFonts w:ascii="Arial" w:hAnsi="Arial" w:cs="Arial"/>
          <w:b/>
          <w:bCs/>
          <w:sz w:val="32"/>
          <w:szCs w:val="32"/>
        </w:rPr>
      </w:pPr>
    </w:p>
    <w:p w:rsidR="00FB0C34" w:rsidRDefault="00FB0C34" w:rsidP="00935FBA"/>
    <w:p w:rsidR="00FB0C34" w:rsidRPr="003818C2" w:rsidRDefault="00FB0C34" w:rsidP="00935FBA">
      <w:pPr>
        <w:pStyle w:val="Ttulo9"/>
        <w:jc w:val="left"/>
        <w:rPr>
          <w:rFonts w:ascii="Arial" w:hAnsi="Arial" w:cs="Arial"/>
        </w:rPr>
      </w:pPr>
      <w:r>
        <w:rPr>
          <w:rFonts w:ascii="Arial" w:hAnsi="Arial" w:cs="Arial"/>
        </w:rPr>
        <w:tab/>
      </w:r>
      <w:r w:rsidRPr="003818C2">
        <w:rPr>
          <w:rFonts w:ascii="Arial" w:hAnsi="Arial" w:cs="Arial"/>
        </w:rPr>
        <w:t xml:space="preserve">MODULO </w:t>
      </w:r>
      <w:r>
        <w:rPr>
          <w:rFonts w:ascii="Arial" w:hAnsi="Arial" w:cs="Arial"/>
        </w:rPr>
        <w:t>11</w:t>
      </w:r>
      <w:r w:rsidRPr="003818C2">
        <w:rPr>
          <w:rFonts w:ascii="Arial" w:hAnsi="Arial" w:cs="Arial"/>
        </w:rPr>
        <w:t>:</w:t>
      </w:r>
    </w:p>
    <w:p w:rsidR="00FB0C34" w:rsidRDefault="00FB0C34" w:rsidP="00935FBA">
      <w:pPr>
        <w:ind w:left="709"/>
        <w:jc w:val="both"/>
        <w:rPr>
          <w:rFonts w:ascii="Arial" w:hAnsi="Arial" w:cs="Arial"/>
          <w:b/>
          <w:bCs/>
          <w:sz w:val="32"/>
          <w:szCs w:val="32"/>
        </w:rPr>
      </w:pPr>
    </w:p>
    <w:p w:rsidR="00FB0C34" w:rsidRPr="00D37779" w:rsidRDefault="00FB0C34" w:rsidP="00935FBA">
      <w:pPr>
        <w:ind w:left="709"/>
        <w:jc w:val="center"/>
        <w:rPr>
          <w:rFonts w:ascii="Arial" w:hAnsi="Arial" w:cs="Arial"/>
          <w:b/>
          <w:bCs/>
          <w:sz w:val="24"/>
          <w:szCs w:val="24"/>
        </w:rPr>
      </w:pPr>
      <w:r>
        <w:rPr>
          <w:rFonts w:ascii="Arial" w:hAnsi="Arial" w:cs="Arial"/>
          <w:b/>
          <w:bCs/>
          <w:sz w:val="32"/>
          <w:szCs w:val="32"/>
        </w:rPr>
        <w:t>USO PÚBLICO EN ESPACIOS NATURALES</w:t>
      </w:r>
    </w:p>
    <w:p w:rsidR="00FB0C34" w:rsidRDefault="00FB0C34" w:rsidP="00935FBA"/>
    <w:p w:rsidR="00FB0C34" w:rsidRDefault="00FB0C34" w:rsidP="00935FBA"/>
    <w:p w:rsidR="00FB0C34" w:rsidRDefault="00FB0C34" w:rsidP="00935FBA"/>
    <w:p w:rsidR="00FB0C34" w:rsidRPr="00D37779" w:rsidRDefault="00FB0C34" w:rsidP="00935FBA"/>
    <w:p w:rsidR="00FB0C34" w:rsidRPr="003818C2" w:rsidRDefault="00FB0C34" w:rsidP="00935FBA">
      <w:pPr>
        <w:ind w:left="3545"/>
        <w:rPr>
          <w:sz w:val="44"/>
          <w:szCs w:val="44"/>
        </w:rPr>
      </w:pPr>
      <w:r w:rsidRPr="00350FF8">
        <w:t xml:space="preserve">VERSIÓN EN VIGOR </w:t>
      </w:r>
      <w:r w:rsidRPr="00D725A2">
        <w:t>DESDE</w:t>
      </w:r>
      <w:r w:rsidRPr="00995B6F">
        <w:t xml:space="preserve">: </w:t>
      </w:r>
      <w:r w:rsidR="00694D31" w:rsidRPr="00A47AB2">
        <w:rPr>
          <w:sz w:val="24"/>
          <w:szCs w:val="24"/>
        </w:rPr>
        <w:t>(</w:t>
      </w:r>
      <w:r w:rsidR="00A47AB2" w:rsidRPr="00A47AB2">
        <w:rPr>
          <w:sz w:val="24"/>
          <w:szCs w:val="24"/>
        </w:rPr>
        <w:t>12/10/2022</w:t>
      </w:r>
      <w:r w:rsidRPr="00A47AB2">
        <w:rPr>
          <w:sz w:val="24"/>
          <w:szCs w:val="24"/>
        </w:rPr>
        <w:t>)</w:t>
      </w:r>
    </w:p>
    <w:p w:rsidR="00FB0C34" w:rsidRDefault="00FB0C34" w:rsidP="00E91E5A">
      <w:pPr>
        <w:jc w:val="center"/>
        <w:rPr>
          <w:rFonts w:ascii="Arial" w:hAnsi="Arial" w:cs="Arial"/>
          <w:sz w:val="24"/>
          <w:szCs w:val="24"/>
        </w:rPr>
      </w:pPr>
    </w:p>
    <w:p w:rsidR="005C3722" w:rsidRDefault="00FB0C34" w:rsidP="005C3722">
      <w:pPr>
        <w:rPr>
          <w:rFonts w:ascii="Arial" w:hAnsi="Arial" w:cs="Arial"/>
          <w:b/>
          <w:bCs/>
          <w:sz w:val="24"/>
          <w:szCs w:val="24"/>
        </w:rPr>
      </w:pPr>
      <w:r>
        <w:rPr>
          <w:rFonts w:ascii="Arial" w:hAnsi="Arial" w:cs="Arial"/>
          <w:sz w:val="24"/>
          <w:szCs w:val="24"/>
        </w:rPr>
        <w:br w:type="page"/>
      </w:r>
      <w:r>
        <w:rPr>
          <w:rFonts w:ascii="Arial" w:hAnsi="Arial" w:cs="Arial"/>
          <w:b/>
          <w:bCs/>
          <w:sz w:val="24"/>
          <w:szCs w:val="24"/>
        </w:rPr>
        <w:lastRenderedPageBreak/>
        <w:t>ÍNDICE GENERAL</w:t>
      </w:r>
    </w:p>
    <w:p w:rsidR="005C3722" w:rsidRPr="005C3722" w:rsidRDefault="005C3722" w:rsidP="005C3722">
      <w:pPr>
        <w:rPr>
          <w:rFonts w:ascii="Arial" w:hAnsi="Arial" w:cs="Arial"/>
          <w:b/>
          <w:bCs/>
          <w:sz w:val="24"/>
          <w:szCs w:val="24"/>
        </w:rPr>
      </w:pPr>
    </w:p>
    <w:p w:rsidR="005C3722" w:rsidRDefault="005C3722" w:rsidP="005C3722">
      <w:pPr>
        <w:tabs>
          <w:tab w:val="right" w:pos="9214"/>
        </w:tabs>
        <w:spacing w:line="360" w:lineRule="auto"/>
        <w:jc w:val="both"/>
        <w:rPr>
          <w:rFonts w:ascii="Arial" w:hAnsi="Arial" w:cs="Arial"/>
          <w:bCs/>
        </w:rPr>
      </w:pPr>
      <w:r>
        <w:rPr>
          <w:rFonts w:ascii="Arial" w:hAnsi="Arial" w:cs="Arial"/>
          <w:b/>
          <w:bCs/>
        </w:rPr>
        <w:t>1.</w:t>
      </w:r>
      <w:r w:rsidRPr="00D13BFE">
        <w:rPr>
          <w:rFonts w:ascii="Arial" w:hAnsi="Arial" w:cs="Arial"/>
          <w:b/>
          <w:bCs/>
        </w:rPr>
        <w:t xml:space="preserve"> Introducción</w:t>
      </w:r>
      <w:r>
        <w:rPr>
          <w:rFonts w:ascii="Arial" w:hAnsi="Arial" w:cs="Arial"/>
          <w:b/>
          <w:bCs/>
        </w:rPr>
        <w:t xml:space="preserve"> </w:t>
      </w:r>
      <w:r>
        <w:rPr>
          <w:rFonts w:ascii="Arial" w:hAnsi="Arial" w:cs="Arial"/>
          <w:bCs/>
        </w:rPr>
        <w:t>.</w:t>
      </w:r>
      <w:r w:rsidRPr="00093363">
        <w:rPr>
          <w:rFonts w:ascii="Arial" w:hAnsi="Arial" w:cs="Arial"/>
          <w:bCs/>
        </w:rPr>
        <w:t>……………………………………………………………………..……</w:t>
      </w:r>
      <w:r w:rsidR="00D879BB">
        <w:rPr>
          <w:rFonts w:ascii="Arial" w:hAnsi="Arial" w:cs="Arial"/>
          <w:bCs/>
        </w:rPr>
        <w:t>…</w:t>
      </w:r>
      <w:r w:rsidRPr="00D13BFE">
        <w:rPr>
          <w:rFonts w:ascii="Arial" w:hAnsi="Arial" w:cs="Arial"/>
          <w:b/>
          <w:bCs/>
        </w:rPr>
        <w:tab/>
      </w:r>
      <w:r w:rsidRPr="00D879BB">
        <w:rPr>
          <w:rFonts w:ascii="Arial" w:hAnsi="Arial" w:cs="Arial"/>
          <w:bCs/>
        </w:rPr>
        <w:t>3</w:t>
      </w:r>
    </w:p>
    <w:p w:rsidR="005C3722" w:rsidRDefault="005C3722" w:rsidP="005C3722">
      <w:pPr>
        <w:tabs>
          <w:tab w:val="right" w:pos="9214"/>
        </w:tabs>
        <w:spacing w:line="360" w:lineRule="auto"/>
        <w:jc w:val="both"/>
        <w:rPr>
          <w:rFonts w:ascii="Arial" w:hAnsi="Arial" w:cs="Arial"/>
          <w:bCs/>
        </w:rPr>
      </w:pPr>
      <w:r w:rsidRPr="00093363">
        <w:rPr>
          <w:rFonts w:ascii="Arial" w:hAnsi="Arial" w:cs="Arial"/>
          <w:b/>
          <w:bCs/>
        </w:rPr>
        <w:t>2. Competencias</w:t>
      </w:r>
      <w:r>
        <w:rPr>
          <w:rFonts w:ascii="Arial" w:hAnsi="Arial" w:cs="Arial"/>
          <w:bCs/>
        </w:rPr>
        <w:t xml:space="preserve"> ………………………………………………………………………...</w:t>
      </w:r>
      <w:r w:rsidR="00D879BB">
        <w:rPr>
          <w:rFonts w:ascii="Arial" w:hAnsi="Arial" w:cs="Arial"/>
          <w:bCs/>
        </w:rPr>
        <w:t>.....</w:t>
      </w:r>
      <w:r w:rsidR="00D879BB">
        <w:rPr>
          <w:rFonts w:ascii="Arial" w:hAnsi="Arial" w:cs="Arial"/>
          <w:bCs/>
        </w:rPr>
        <w:tab/>
        <w:t>2</w:t>
      </w:r>
    </w:p>
    <w:p w:rsidR="005C3722" w:rsidRDefault="005C3722" w:rsidP="005C3722">
      <w:pPr>
        <w:tabs>
          <w:tab w:val="right" w:pos="9214"/>
        </w:tabs>
        <w:spacing w:line="360" w:lineRule="auto"/>
        <w:jc w:val="both"/>
        <w:rPr>
          <w:rFonts w:ascii="Arial" w:hAnsi="Arial" w:cs="Arial"/>
          <w:bCs/>
        </w:rPr>
      </w:pPr>
      <w:r>
        <w:rPr>
          <w:rFonts w:ascii="Arial" w:hAnsi="Arial" w:cs="Arial"/>
          <w:bCs/>
        </w:rPr>
        <w:t xml:space="preserve">            2.1. Competencia general </w:t>
      </w:r>
    </w:p>
    <w:p w:rsidR="005C3722" w:rsidRDefault="005C3722" w:rsidP="005C3722">
      <w:pPr>
        <w:tabs>
          <w:tab w:val="right" w:pos="9214"/>
        </w:tabs>
        <w:spacing w:line="360" w:lineRule="auto"/>
        <w:jc w:val="both"/>
        <w:rPr>
          <w:rFonts w:ascii="Arial" w:hAnsi="Arial" w:cs="Arial"/>
          <w:bCs/>
        </w:rPr>
      </w:pPr>
      <w:r>
        <w:rPr>
          <w:rFonts w:ascii="Arial" w:hAnsi="Arial" w:cs="Arial"/>
          <w:bCs/>
        </w:rPr>
        <w:t xml:space="preserve">            2.2. Competencia específica</w:t>
      </w:r>
    </w:p>
    <w:p w:rsidR="005C3722" w:rsidRDefault="005C3722" w:rsidP="005C3722">
      <w:pPr>
        <w:tabs>
          <w:tab w:val="right" w:pos="9214"/>
        </w:tabs>
        <w:spacing w:line="360" w:lineRule="auto"/>
        <w:jc w:val="both"/>
        <w:rPr>
          <w:rFonts w:ascii="Arial" w:hAnsi="Arial" w:cs="Arial"/>
          <w:bCs/>
        </w:rPr>
      </w:pPr>
      <w:r>
        <w:rPr>
          <w:rFonts w:ascii="Arial" w:hAnsi="Arial" w:cs="Arial"/>
          <w:bCs/>
        </w:rPr>
        <w:t xml:space="preserve">            2.3. Competencias profesionales, personales y sociales asociadas al módulo </w:t>
      </w:r>
      <w:r>
        <w:rPr>
          <w:rFonts w:ascii="Arial" w:hAnsi="Arial" w:cs="Arial"/>
          <w:bCs/>
        </w:rPr>
        <w:tab/>
      </w:r>
    </w:p>
    <w:p w:rsidR="005C3722" w:rsidRDefault="005C3722" w:rsidP="005C3722">
      <w:pPr>
        <w:tabs>
          <w:tab w:val="right" w:pos="9214"/>
        </w:tabs>
        <w:spacing w:line="360" w:lineRule="auto"/>
        <w:jc w:val="both"/>
        <w:rPr>
          <w:rFonts w:ascii="Arial" w:hAnsi="Arial" w:cs="Arial"/>
          <w:bCs/>
        </w:rPr>
      </w:pPr>
      <w:r w:rsidRPr="00093363">
        <w:rPr>
          <w:rFonts w:ascii="Arial" w:hAnsi="Arial" w:cs="Arial"/>
          <w:b/>
          <w:bCs/>
        </w:rPr>
        <w:t>3. Cualificaciones profesionales y unidades de competencia</w:t>
      </w:r>
      <w:r w:rsidR="00D879BB">
        <w:rPr>
          <w:rFonts w:ascii="Arial" w:hAnsi="Arial" w:cs="Arial"/>
          <w:bCs/>
        </w:rPr>
        <w:t xml:space="preserve"> ……………………..</w:t>
      </w:r>
      <w:r w:rsidR="00D879BB">
        <w:rPr>
          <w:rFonts w:ascii="Arial" w:hAnsi="Arial" w:cs="Arial"/>
          <w:bCs/>
        </w:rPr>
        <w:tab/>
        <w:t>3</w:t>
      </w:r>
    </w:p>
    <w:p w:rsidR="005C3722" w:rsidRDefault="005C3722" w:rsidP="005C3722">
      <w:pPr>
        <w:tabs>
          <w:tab w:val="right" w:pos="9214"/>
        </w:tabs>
        <w:spacing w:line="360" w:lineRule="auto"/>
        <w:jc w:val="both"/>
        <w:rPr>
          <w:rFonts w:ascii="Arial" w:hAnsi="Arial" w:cs="Arial"/>
          <w:bCs/>
        </w:rPr>
      </w:pPr>
      <w:r>
        <w:rPr>
          <w:rFonts w:ascii="Arial" w:hAnsi="Arial" w:cs="Arial"/>
          <w:b/>
          <w:bCs/>
        </w:rPr>
        <w:t xml:space="preserve">4. Objetivos y resultados de aprendizaje </w:t>
      </w:r>
      <w:r w:rsidRPr="00D57C99">
        <w:rPr>
          <w:rFonts w:ascii="Arial" w:hAnsi="Arial" w:cs="Arial"/>
          <w:bCs/>
        </w:rPr>
        <w:t>……………………………………………</w:t>
      </w:r>
      <w:r w:rsidR="00D879BB">
        <w:rPr>
          <w:rFonts w:ascii="Arial" w:hAnsi="Arial" w:cs="Arial"/>
          <w:bCs/>
        </w:rPr>
        <w:t>….</w:t>
      </w:r>
      <w:r w:rsidR="00D879BB">
        <w:rPr>
          <w:rFonts w:ascii="Arial" w:hAnsi="Arial" w:cs="Arial"/>
          <w:bCs/>
        </w:rPr>
        <w:tab/>
        <w:t>4</w:t>
      </w:r>
    </w:p>
    <w:p w:rsidR="005C3722" w:rsidRDefault="005C3722" w:rsidP="005C3722">
      <w:pPr>
        <w:tabs>
          <w:tab w:val="right" w:pos="9214"/>
        </w:tabs>
        <w:spacing w:line="360" w:lineRule="auto"/>
        <w:jc w:val="both"/>
        <w:rPr>
          <w:rFonts w:ascii="Arial" w:hAnsi="Arial" w:cs="Arial"/>
          <w:bCs/>
        </w:rPr>
      </w:pPr>
      <w:r>
        <w:rPr>
          <w:rFonts w:ascii="Arial" w:hAnsi="Arial" w:cs="Arial"/>
          <w:bCs/>
        </w:rPr>
        <w:t xml:space="preserve">           4.1. Objetivos generales </w:t>
      </w:r>
    </w:p>
    <w:p w:rsidR="005C3722" w:rsidRDefault="005C3722" w:rsidP="005C3722">
      <w:pPr>
        <w:tabs>
          <w:tab w:val="right" w:pos="9214"/>
        </w:tabs>
        <w:spacing w:line="360" w:lineRule="auto"/>
        <w:jc w:val="both"/>
        <w:rPr>
          <w:rFonts w:ascii="Arial" w:hAnsi="Arial" w:cs="Arial"/>
          <w:bCs/>
        </w:rPr>
      </w:pPr>
      <w:r>
        <w:rPr>
          <w:rFonts w:ascii="Arial" w:hAnsi="Arial" w:cs="Arial"/>
          <w:bCs/>
        </w:rPr>
        <w:t xml:space="preserve">           4.2. Objetivos específicos </w:t>
      </w:r>
    </w:p>
    <w:p w:rsidR="005C3722" w:rsidRDefault="005C3722" w:rsidP="005C3722">
      <w:pPr>
        <w:tabs>
          <w:tab w:val="right" w:pos="9214"/>
        </w:tabs>
        <w:spacing w:line="360" w:lineRule="auto"/>
        <w:jc w:val="both"/>
        <w:rPr>
          <w:rFonts w:ascii="Arial" w:hAnsi="Arial" w:cs="Arial"/>
          <w:bCs/>
        </w:rPr>
      </w:pPr>
      <w:r>
        <w:rPr>
          <w:rFonts w:ascii="Arial" w:hAnsi="Arial" w:cs="Arial"/>
          <w:bCs/>
        </w:rPr>
        <w:t xml:space="preserve">           4.3. Resultados de aprendizaje </w:t>
      </w:r>
    </w:p>
    <w:p w:rsidR="005C3722" w:rsidRPr="00A359D0" w:rsidRDefault="005C3722" w:rsidP="005C3722">
      <w:pPr>
        <w:tabs>
          <w:tab w:val="right" w:pos="9214"/>
        </w:tabs>
        <w:spacing w:line="360" w:lineRule="auto"/>
        <w:jc w:val="both"/>
        <w:rPr>
          <w:rFonts w:ascii="Arial" w:hAnsi="Arial" w:cs="Arial"/>
          <w:bCs/>
        </w:rPr>
      </w:pPr>
      <w:r w:rsidRPr="00093363">
        <w:rPr>
          <w:rFonts w:ascii="Arial" w:hAnsi="Arial" w:cs="Arial"/>
          <w:b/>
          <w:bCs/>
        </w:rPr>
        <w:t>5.</w:t>
      </w:r>
      <w:r>
        <w:rPr>
          <w:rFonts w:ascii="Arial" w:hAnsi="Arial" w:cs="Arial"/>
          <w:bCs/>
        </w:rPr>
        <w:t xml:space="preserve"> </w:t>
      </w:r>
      <w:r w:rsidRPr="00093363">
        <w:rPr>
          <w:rFonts w:ascii="Arial" w:hAnsi="Arial" w:cs="Arial"/>
          <w:b/>
          <w:bCs/>
        </w:rPr>
        <w:t>Organización, secuenciación y temporalización de los contenidos</w:t>
      </w:r>
      <w:r>
        <w:rPr>
          <w:rFonts w:ascii="Arial" w:hAnsi="Arial" w:cs="Arial"/>
          <w:bCs/>
        </w:rPr>
        <w:t xml:space="preserve"> </w:t>
      </w:r>
      <w:r w:rsidRPr="00C37264">
        <w:rPr>
          <w:rFonts w:ascii="Arial" w:hAnsi="Arial" w:cs="Arial"/>
          <w:b/>
          <w:bCs/>
        </w:rPr>
        <w:t>en UdT</w:t>
      </w:r>
      <w:r w:rsidR="00D879BB">
        <w:rPr>
          <w:rFonts w:ascii="Arial" w:hAnsi="Arial" w:cs="Arial"/>
          <w:bCs/>
        </w:rPr>
        <w:t xml:space="preserve"> …</w:t>
      </w:r>
      <w:r w:rsidR="009959E6">
        <w:rPr>
          <w:rFonts w:ascii="Arial" w:hAnsi="Arial" w:cs="Arial"/>
          <w:bCs/>
        </w:rPr>
        <w:tab/>
        <w:t>6</w:t>
      </w:r>
    </w:p>
    <w:p w:rsidR="005C3722" w:rsidRDefault="005C3722" w:rsidP="005C3722">
      <w:pPr>
        <w:tabs>
          <w:tab w:val="right" w:pos="9214"/>
        </w:tabs>
        <w:spacing w:line="360" w:lineRule="auto"/>
        <w:jc w:val="both"/>
        <w:rPr>
          <w:rFonts w:ascii="Arial" w:hAnsi="Arial" w:cs="Arial"/>
          <w:bCs/>
        </w:rPr>
      </w:pPr>
      <w:r>
        <w:rPr>
          <w:rFonts w:ascii="Arial" w:hAnsi="Arial" w:cs="Arial"/>
          <w:b/>
          <w:bCs/>
          <w:color w:val="FF0000"/>
        </w:rPr>
        <w:t xml:space="preserve">           </w:t>
      </w:r>
      <w:r w:rsidRPr="00436F33">
        <w:rPr>
          <w:rFonts w:ascii="Arial" w:hAnsi="Arial" w:cs="Arial"/>
          <w:bCs/>
        </w:rPr>
        <w:t xml:space="preserve">5.1. Descripción de las unidades de trabajo </w:t>
      </w:r>
    </w:p>
    <w:p w:rsidR="005C3722" w:rsidRDefault="005C3722" w:rsidP="005C3722">
      <w:pPr>
        <w:tabs>
          <w:tab w:val="right" w:pos="9214"/>
        </w:tabs>
        <w:spacing w:line="360" w:lineRule="auto"/>
        <w:jc w:val="both"/>
        <w:rPr>
          <w:rFonts w:ascii="Arial" w:hAnsi="Arial" w:cs="Arial"/>
          <w:bCs/>
        </w:rPr>
      </w:pPr>
      <w:r>
        <w:rPr>
          <w:rFonts w:ascii="Arial" w:hAnsi="Arial" w:cs="Arial"/>
          <w:bCs/>
        </w:rPr>
        <w:t xml:space="preserve">           5.2. Distribución temporal de los contenidos </w:t>
      </w:r>
    </w:p>
    <w:p w:rsidR="005C3722" w:rsidRPr="00436F33" w:rsidRDefault="005C3722" w:rsidP="005C3722">
      <w:pPr>
        <w:tabs>
          <w:tab w:val="right" w:pos="9214"/>
        </w:tabs>
        <w:spacing w:line="360" w:lineRule="auto"/>
        <w:jc w:val="both"/>
        <w:rPr>
          <w:rFonts w:ascii="Arial" w:hAnsi="Arial" w:cs="Arial"/>
          <w:bCs/>
        </w:rPr>
      </w:pPr>
      <w:r>
        <w:rPr>
          <w:rFonts w:ascii="Arial" w:hAnsi="Arial" w:cs="Arial"/>
          <w:bCs/>
        </w:rPr>
        <w:t xml:space="preserve">           5.3 Unidades de trabajo de riesgo </w:t>
      </w:r>
    </w:p>
    <w:p w:rsidR="005C3722" w:rsidRPr="00E34881" w:rsidRDefault="005C3722" w:rsidP="005C3722">
      <w:pPr>
        <w:tabs>
          <w:tab w:val="right" w:pos="9214"/>
        </w:tabs>
        <w:spacing w:line="360" w:lineRule="auto"/>
        <w:jc w:val="both"/>
        <w:rPr>
          <w:rFonts w:ascii="Arial" w:hAnsi="Arial" w:cs="Arial"/>
        </w:rPr>
      </w:pPr>
      <w:r>
        <w:rPr>
          <w:rFonts w:ascii="Arial" w:hAnsi="Arial" w:cs="Arial"/>
          <w:b/>
          <w:bCs/>
        </w:rPr>
        <w:t>6.</w:t>
      </w:r>
      <w:r w:rsidRPr="00E34881">
        <w:rPr>
          <w:rFonts w:ascii="Arial" w:hAnsi="Arial" w:cs="Arial"/>
          <w:b/>
          <w:bCs/>
        </w:rPr>
        <w:t xml:space="preserve"> Metodología.  </w:t>
      </w:r>
      <w:r w:rsidRPr="00E34881">
        <w:rPr>
          <w:rFonts w:ascii="Arial" w:hAnsi="Arial" w:cs="Arial"/>
        </w:rPr>
        <w:t>…………………………………………………………………………</w:t>
      </w:r>
      <w:r w:rsidR="009959E6">
        <w:rPr>
          <w:rFonts w:ascii="Arial" w:hAnsi="Arial" w:cs="Arial"/>
        </w:rPr>
        <w:t>.</w:t>
      </w:r>
      <w:r w:rsidR="009959E6">
        <w:rPr>
          <w:rFonts w:ascii="Arial" w:hAnsi="Arial" w:cs="Arial"/>
        </w:rPr>
        <w:tab/>
        <w:t>19</w:t>
      </w:r>
    </w:p>
    <w:p w:rsidR="005C3722" w:rsidRPr="00E34881" w:rsidRDefault="005C3722" w:rsidP="005C3722">
      <w:pPr>
        <w:tabs>
          <w:tab w:val="left" w:pos="709"/>
          <w:tab w:val="right" w:pos="9214"/>
        </w:tabs>
        <w:spacing w:line="360" w:lineRule="auto"/>
        <w:jc w:val="both"/>
        <w:rPr>
          <w:rFonts w:ascii="Arial" w:hAnsi="Arial" w:cs="Arial"/>
        </w:rPr>
      </w:pPr>
      <w:r w:rsidRPr="00E34881">
        <w:rPr>
          <w:rFonts w:ascii="Arial" w:hAnsi="Arial" w:cs="Arial"/>
          <w:b/>
          <w:bCs/>
        </w:rPr>
        <w:tab/>
      </w:r>
      <w:r>
        <w:rPr>
          <w:rFonts w:ascii="Arial" w:hAnsi="Arial" w:cs="Arial"/>
        </w:rPr>
        <w:t>6.1.</w:t>
      </w:r>
      <w:r w:rsidRPr="00E34881">
        <w:rPr>
          <w:rFonts w:ascii="Arial" w:hAnsi="Arial" w:cs="Arial"/>
        </w:rPr>
        <w:t xml:space="preserve"> Principios metodológ</w:t>
      </w:r>
      <w:r>
        <w:rPr>
          <w:rFonts w:ascii="Arial" w:hAnsi="Arial" w:cs="Arial"/>
        </w:rPr>
        <w:t>icos generales</w:t>
      </w:r>
      <w:r>
        <w:rPr>
          <w:rFonts w:ascii="Arial" w:hAnsi="Arial" w:cs="Arial"/>
        </w:rPr>
        <w:tab/>
      </w:r>
    </w:p>
    <w:p w:rsidR="005C3722" w:rsidRPr="00E34881" w:rsidRDefault="005C3722" w:rsidP="005C3722">
      <w:pPr>
        <w:tabs>
          <w:tab w:val="left" w:pos="709"/>
          <w:tab w:val="right" w:pos="9214"/>
        </w:tabs>
        <w:spacing w:line="360" w:lineRule="auto"/>
        <w:jc w:val="both"/>
        <w:rPr>
          <w:rFonts w:ascii="Arial" w:hAnsi="Arial" w:cs="Arial"/>
        </w:rPr>
      </w:pPr>
      <w:r>
        <w:rPr>
          <w:rFonts w:ascii="Arial" w:hAnsi="Arial" w:cs="Arial"/>
        </w:rPr>
        <w:tab/>
        <w:t>6.2.</w:t>
      </w:r>
      <w:r w:rsidRPr="00E34881">
        <w:rPr>
          <w:rFonts w:ascii="Arial" w:hAnsi="Arial" w:cs="Arial"/>
        </w:rPr>
        <w:t xml:space="preserve"> Medios</w:t>
      </w:r>
      <w:r>
        <w:rPr>
          <w:rFonts w:ascii="Arial" w:hAnsi="Arial" w:cs="Arial"/>
        </w:rPr>
        <w:tab/>
      </w:r>
    </w:p>
    <w:p w:rsidR="005C3722" w:rsidRPr="00116A98" w:rsidRDefault="005C3722" w:rsidP="005C3722">
      <w:pPr>
        <w:tabs>
          <w:tab w:val="left" w:pos="709"/>
          <w:tab w:val="right" w:pos="9214"/>
        </w:tabs>
        <w:spacing w:line="360" w:lineRule="auto"/>
        <w:ind w:left="709"/>
        <w:jc w:val="both"/>
        <w:rPr>
          <w:rFonts w:ascii="Arial" w:hAnsi="Arial" w:cs="Arial"/>
        </w:rPr>
      </w:pPr>
      <w:r>
        <w:rPr>
          <w:rFonts w:ascii="Arial" w:hAnsi="Arial" w:cs="Arial"/>
        </w:rPr>
        <w:t>6.3.</w:t>
      </w:r>
      <w:r w:rsidRPr="00E34881">
        <w:rPr>
          <w:rFonts w:ascii="Arial" w:hAnsi="Arial" w:cs="Arial"/>
        </w:rPr>
        <w:t xml:space="preserve"> Bibliografía</w:t>
      </w:r>
      <w:r>
        <w:rPr>
          <w:rFonts w:ascii="Arial" w:hAnsi="Arial" w:cs="Arial"/>
        </w:rPr>
        <w:t xml:space="preserve"> y páginas web</w:t>
      </w:r>
    </w:p>
    <w:p w:rsidR="005C3722" w:rsidRPr="00B208E3" w:rsidRDefault="005C3722" w:rsidP="005C3722">
      <w:pPr>
        <w:tabs>
          <w:tab w:val="right" w:pos="9214"/>
        </w:tabs>
        <w:spacing w:line="360" w:lineRule="auto"/>
        <w:jc w:val="both"/>
        <w:rPr>
          <w:rFonts w:ascii="Arial" w:hAnsi="Arial" w:cs="Arial"/>
          <w:b/>
          <w:bCs/>
        </w:rPr>
      </w:pPr>
      <w:r>
        <w:rPr>
          <w:rFonts w:ascii="Arial" w:hAnsi="Arial" w:cs="Arial"/>
          <w:b/>
          <w:bCs/>
        </w:rPr>
        <w:t xml:space="preserve">7.- </w:t>
      </w:r>
      <w:r w:rsidRPr="00E34881">
        <w:rPr>
          <w:rFonts w:ascii="Arial" w:hAnsi="Arial" w:cs="Arial"/>
          <w:b/>
          <w:bCs/>
        </w:rPr>
        <w:t xml:space="preserve">Evaluación.  </w:t>
      </w:r>
      <w:r w:rsidRPr="00E34881">
        <w:rPr>
          <w:rFonts w:ascii="Arial" w:hAnsi="Arial" w:cs="Arial"/>
        </w:rPr>
        <w:t>……………………………………………………………………..……</w:t>
      </w:r>
      <w:r>
        <w:rPr>
          <w:rFonts w:ascii="Arial" w:hAnsi="Arial" w:cs="Arial"/>
        </w:rPr>
        <w:t xml:space="preserve">..   </w:t>
      </w:r>
      <w:r>
        <w:rPr>
          <w:rFonts w:ascii="Arial" w:hAnsi="Arial" w:cs="Arial"/>
        </w:rPr>
        <w:tab/>
      </w:r>
      <w:r w:rsidR="009959E6">
        <w:rPr>
          <w:rFonts w:ascii="Arial" w:hAnsi="Arial" w:cs="Arial"/>
        </w:rPr>
        <w:t>21</w:t>
      </w:r>
    </w:p>
    <w:p w:rsidR="005C3722" w:rsidRPr="00116A98" w:rsidRDefault="005C3722" w:rsidP="005C3722">
      <w:pPr>
        <w:tabs>
          <w:tab w:val="right" w:pos="9214"/>
        </w:tabs>
        <w:spacing w:after="120" w:line="360" w:lineRule="auto"/>
        <w:jc w:val="both"/>
        <w:rPr>
          <w:rFonts w:ascii="Arial" w:hAnsi="Arial" w:cs="Arial"/>
        </w:rPr>
      </w:pPr>
      <w:r>
        <w:rPr>
          <w:rFonts w:ascii="Arial" w:hAnsi="Arial" w:cs="Arial"/>
        </w:rPr>
        <w:t>7</w:t>
      </w:r>
      <w:r w:rsidRPr="00B208E3">
        <w:rPr>
          <w:rFonts w:ascii="Arial" w:hAnsi="Arial" w:cs="Arial"/>
        </w:rPr>
        <w:t xml:space="preserve">.1. Del </w:t>
      </w:r>
      <w:r w:rsidRPr="00116A98">
        <w:rPr>
          <w:rFonts w:ascii="Arial" w:hAnsi="Arial" w:cs="Arial"/>
        </w:rPr>
        <w:t>alumnado</w:t>
      </w:r>
    </w:p>
    <w:p w:rsidR="005C3722" w:rsidRPr="00116A98" w:rsidRDefault="005C3722" w:rsidP="005C3722">
      <w:pPr>
        <w:tabs>
          <w:tab w:val="right" w:pos="9214"/>
        </w:tabs>
        <w:spacing w:after="120" w:line="360" w:lineRule="auto"/>
        <w:ind w:left="709"/>
        <w:jc w:val="both"/>
        <w:rPr>
          <w:rFonts w:ascii="Arial" w:hAnsi="Arial" w:cs="Arial"/>
        </w:rPr>
      </w:pPr>
      <w:r w:rsidRPr="00116A98">
        <w:rPr>
          <w:rFonts w:ascii="Arial" w:hAnsi="Arial" w:cs="Arial"/>
        </w:rPr>
        <w:t>7.1.1. Criterios de evaluación</w:t>
      </w:r>
    </w:p>
    <w:p w:rsidR="005C3722" w:rsidRPr="00116A98" w:rsidRDefault="005C3722" w:rsidP="005C3722">
      <w:pPr>
        <w:tabs>
          <w:tab w:val="right" w:pos="9214"/>
        </w:tabs>
        <w:spacing w:after="120" w:line="360" w:lineRule="auto"/>
        <w:ind w:left="709"/>
        <w:jc w:val="both"/>
        <w:rPr>
          <w:rFonts w:ascii="Arial" w:hAnsi="Arial" w:cs="Arial"/>
        </w:rPr>
      </w:pPr>
      <w:r w:rsidRPr="00116A98">
        <w:rPr>
          <w:rFonts w:ascii="Arial" w:hAnsi="Arial" w:cs="Arial"/>
        </w:rPr>
        <w:t>7.1.2. Contenidos mínimos exigibles para superar el módulo</w:t>
      </w:r>
    </w:p>
    <w:p w:rsidR="005C3722" w:rsidRPr="00116A98" w:rsidRDefault="005C3722" w:rsidP="005C3722">
      <w:pPr>
        <w:tabs>
          <w:tab w:val="right" w:pos="9214"/>
        </w:tabs>
        <w:spacing w:after="120" w:line="360" w:lineRule="auto"/>
        <w:ind w:left="709"/>
        <w:jc w:val="both"/>
        <w:rPr>
          <w:rFonts w:ascii="Arial" w:hAnsi="Arial" w:cs="Arial"/>
        </w:rPr>
      </w:pPr>
      <w:r w:rsidRPr="00116A98">
        <w:rPr>
          <w:rFonts w:ascii="Arial" w:hAnsi="Arial" w:cs="Arial"/>
        </w:rPr>
        <w:t>7.1.3. Instrumentos y procedimientos de evaluación</w:t>
      </w:r>
    </w:p>
    <w:p w:rsidR="005C3722" w:rsidRPr="00116A98" w:rsidRDefault="005C3722" w:rsidP="005C3722">
      <w:pPr>
        <w:tabs>
          <w:tab w:val="right" w:pos="9214"/>
        </w:tabs>
        <w:spacing w:after="120" w:line="360" w:lineRule="auto"/>
        <w:ind w:left="709"/>
        <w:jc w:val="both"/>
        <w:rPr>
          <w:rFonts w:ascii="Arial" w:hAnsi="Arial" w:cs="Arial"/>
        </w:rPr>
      </w:pPr>
      <w:r w:rsidRPr="00116A98">
        <w:rPr>
          <w:rFonts w:ascii="Arial" w:hAnsi="Arial" w:cs="Arial"/>
        </w:rPr>
        <w:t>7.1.4. Criterios de calificación</w:t>
      </w:r>
    </w:p>
    <w:p w:rsidR="005C3722" w:rsidRPr="00AA7A74" w:rsidRDefault="005C3722" w:rsidP="005C3722">
      <w:pPr>
        <w:tabs>
          <w:tab w:val="right" w:pos="9214"/>
        </w:tabs>
        <w:spacing w:after="120" w:line="360" w:lineRule="auto"/>
        <w:ind w:left="709"/>
        <w:jc w:val="both"/>
        <w:rPr>
          <w:rFonts w:ascii="Arial" w:hAnsi="Arial" w:cs="Arial"/>
        </w:rPr>
      </w:pPr>
      <w:r>
        <w:rPr>
          <w:rFonts w:ascii="Arial" w:hAnsi="Arial" w:cs="Arial"/>
        </w:rPr>
        <w:t>7</w:t>
      </w:r>
      <w:r w:rsidRPr="00AA7A74">
        <w:rPr>
          <w:rFonts w:ascii="Arial" w:hAnsi="Arial" w:cs="Arial"/>
        </w:rPr>
        <w:t>.1.5. Requisitos mínimos exigibles para superar el módulo</w:t>
      </w:r>
    </w:p>
    <w:p w:rsidR="005C3722" w:rsidRPr="00AA7A74" w:rsidRDefault="005C3722" w:rsidP="005C3722">
      <w:pPr>
        <w:tabs>
          <w:tab w:val="right" w:pos="9214"/>
        </w:tabs>
        <w:spacing w:after="120" w:line="360" w:lineRule="auto"/>
        <w:ind w:left="709"/>
        <w:jc w:val="both"/>
        <w:rPr>
          <w:rFonts w:ascii="Arial" w:hAnsi="Arial" w:cs="Arial"/>
        </w:rPr>
      </w:pPr>
      <w:r>
        <w:rPr>
          <w:rFonts w:ascii="Arial" w:hAnsi="Arial" w:cs="Arial"/>
        </w:rPr>
        <w:t>7</w:t>
      </w:r>
      <w:r w:rsidRPr="00AA7A74">
        <w:rPr>
          <w:rFonts w:ascii="Arial" w:hAnsi="Arial" w:cs="Arial"/>
        </w:rPr>
        <w:t>.1.6. Criterios de recuperación</w:t>
      </w:r>
    </w:p>
    <w:p w:rsidR="005C3722" w:rsidRPr="00AA7A74" w:rsidRDefault="005C3722" w:rsidP="005C3722">
      <w:pPr>
        <w:tabs>
          <w:tab w:val="right" w:pos="9214"/>
        </w:tabs>
        <w:spacing w:after="120" w:line="360" w:lineRule="auto"/>
        <w:ind w:left="709"/>
        <w:jc w:val="both"/>
        <w:rPr>
          <w:rFonts w:ascii="Arial" w:hAnsi="Arial" w:cs="Arial"/>
        </w:rPr>
      </w:pPr>
      <w:r>
        <w:rPr>
          <w:rFonts w:ascii="Arial" w:hAnsi="Arial" w:cs="Arial"/>
        </w:rPr>
        <w:t>7</w:t>
      </w:r>
      <w:r w:rsidRPr="00AA7A74">
        <w:rPr>
          <w:rFonts w:ascii="Arial" w:hAnsi="Arial" w:cs="Arial"/>
        </w:rPr>
        <w:t>.1.7. Promoción del alumnado</w:t>
      </w:r>
    </w:p>
    <w:p w:rsidR="005C3722" w:rsidRDefault="005C3722" w:rsidP="005C3722">
      <w:pPr>
        <w:tabs>
          <w:tab w:val="right" w:pos="9214"/>
        </w:tabs>
        <w:spacing w:after="120" w:line="360" w:lineRule="auto"/>
        <w:ind w:left="709"/>
        <w:jc w:val="both"/>
        <w:rPr>
          <w:rFonts w:ascii="Arial" w:hAnsi="Arial" w:cs="Arial"/>
        </w:rPr>
      </w:pPr>
      <w:r>
        <w:rPr>
          <w:rFonts w:ascii="Arial" w:hAnsi="Arial" w:cs="Arial"/>
        </w:rPr>
        <w:t>7</w:t>
      </w:r>
      <w:r w:rsidRPr="00AA7A74">
        <w:rPr>
          <w:rFonts w:ascii="Arial" w:hAnsi="Arial" w:cs="Arial"/>
        </w:rPr>
        <w:t xml:space="preserve">.1.8. Actividades de orientación y apoyo encaminadas a la superación del módulo </w:t>
      </w:r>
    </w:p>
    <w:p w:rsidR="005C3722" w:rsidRPr="00AA7A74" w:rsidRDefault="005C3722" w:rsidP="005C3722">
      <w:pPr>
        <w:tabs>
          <w:tab w:val="right" w:pos="9214"/>
        </w:tabs>
        <w:spacing w:after="120" w:line="360" w:lineRule="auto"/>
        <w:ind w:left="709"/>
        <w:jc w:val="both"/>
        <w:rPr>
          <w:rFonts w:ascii="Arial" w:hAnsi="Arial" w:cs="Arial"/>
        </w:rPr>
      </w:pPr>
      <w:r w:rsidRPr="00AA7A74">
        <w:rPr>
          <w:rFonts w:ascii="Arial" w:hAnsi="Arial" w:cs="Arial"/>
        </w:rPr>
        <w:t>pendiente.</w:t>
      </w:r>
      <w:r>
        <w:rPr>
          <w:rFonts w:ascii="Arial" w:hAnsi="Arial" w:cs="Arial"/>
        </w:rPr>
        <w:t xml:space="preserve"> </w:t>
      </w:r>
    </w:p>
    <w:p w:rsidR="005C3722" w:rsidRPr="00AA7A74" w:rsidRDefault="005C3722" w:rsidP="005C3722">
      <w:pPr>
        <w:tabs>
          <w:tab w:val="right" w:pos="9214"/>
        </w:tabs>
        <w:spacing w:after="120" w:line="360" w:lineRule="auto"/>
        <w:jc w:val="both"/>
        <w:rPr>
          <w:rFonts w:ascii="Arial" w:hAnsi="Arial" w:cs="Arial"/>
        </w:rPr>
      </w:pPr>
      <w:r>
        <w:rPr>
          <w:rFonts w:ascii="Arial" w:hAnsi="Arial" w:cs="Arial"/>
        </w:rPr>
        <w:t>7</w:t>
      </w:r>
      <w:r w:rsidRPr="00AA7A74">
        <w:rPr>
          <w:rFonts w:ascii="Arial" w:hAnsi="Arial" w:cs="Arial"/>
        </w:rPr>
        <w:t>.2. De la práctica docente</w:t>
      </w:r>
    </w:p>
    <w:p w:rsidR="005C3722" w:rsidRDefault="005C3722" w:rsidP="005C3722">
      <w:pPr>
        <w:tabs>
          <w:tab w:val="right" w:pos="9214"/>
        </w:tabs>
        <w:spacing w:line="360" w:lineRule="auto"/>
        <w:jc w:val="both"/>
        <w:rPr>
          <w:rFonts w:ascii="Arial" w:hAnsi="Arial" w:cs="Arial"/>
          <w:b/>
          <w:bCs/>
        </w:rPr>
      </w:pPr>
      <w:r>
        <w:rPr>
          <w:rFonts w:ascii="Arial" w:hAnsi="Arial" w:cs="Arial"/>
          <w:b/>
          <w:bCs/>
        </w:rPr>
        <w:t>8</w:t>
      </w:r>
      <w:r w:rsidRPr="00E34881">
        <w:rPr>
          <w:rFonts w:ascii="Arial" w:hAnsi="Arial" w:cs="Arial"/>
          <w:b/>
          <w:bCs/>
        </w:rPr>
        <w:t xml:space="preserve">.- </w:t>
      </w:r>
      <w:r w:rsidRPr="00D13BFE">
        <w:rPr>
          <w:rFonts w:ascii="Arial" w:hAnsi="Arial" w:cs="Arial"/>
          <w:b/>
          <w:bCs/>
        </w:rPr>
        <w:t>Actividades complementarias y extraescolares</w:t>
      </w:r>
      <w:r w:rsidRPr="00D879BB">
        <w:rPr>
          <w:rFonts w:ascii="Arial" w:hAnsi="Arial" w:cs="Arial"/>
          <w:bCs/>
        </w:rPr>
        <w:t>………………………………….</w:t>
      </w:r>
      <w:r w:rsidR="00D879BB">
        <w:rPr>
          <w:rFonts w:ascii="Arial" w:hAnsi="Arial" w:cs="Arial"/>
          <w:bCs/>
        </w:rPr>
        <w:t>.</w:t>
      </w:r>
      <w:r w:rsidR="009959E6">
        <w:rPr>
          <w:rFonts w:ascii="Arial" w:hAnsi="Arial" w:cs="Arial"/>
          <w:bCs/>
        </w:rPr>
        <w:tab/>
        <w:t>29</w:t>
      </w:r>
    </w:p>
    <w:p w:rsidR="005C3722" w:rsidRPr="00D13BFE" w:rsidRDefault="005C3722" w:rsidP="005C3722">
      <w:pPr>
        <w:tabs>
          <w:tab w:val="right" w:pos="9214"/>
        </w:tabs>
        <w:spacing w:line="360" w:lineRule="auto"/>
        <w:jc w:val="both"/>
        <w:rPr>
          <w:rFonts w:ascii="Arial" w:hAnsi="Arial" w:cs="Arial"/>
          <w:b/>
          <w:bCs/>
        </w:rPr>
      </w:pPr>
      <w:r>
        <w:rPr>
          <w:rFonts w:ascii="Arial" w:hAnsi="Arial" w:cs="Arial"/>
          <w:b/>
          <w:bCs/>
        </w:rPr>
        <w:t>9.</w:t>
      </w:r>
      <w:r w:rsidRPr="00D13BFE">
        <w:rPr>
          <w:rFonts w:ascii="Arial" w:hAnsi="Arial" w:cs="Arial"/>
          <w:b/>
          <w:bCs/>
        </w:rPr>
        <w:t xml:space="preserve"> Atención a la Diversidad y Adaptaciones curriculares.  </w:t>
      </w:r>
      <w:r w:rsidRPr="001211B6">
        <w:rPr>
          <w:rFonts w:ascii="Arial" w:hAnsi="Arial" w:cs="Arial"/>
          <w:bCs/>
        </w:rPr>
        <w:t>……………………</w:t>
      </w:r>
      <w:r w:rsidR="00D879BB">
        <w:rPr>
          <w:rFonts w:ascii="Arial" w:hAnsi="Arial" w:cs="Arial"/>
          <w:bCs/>
        </w:rPr>
        <w:t>…..</w:t>
      </w:r>
      <w:r w:rsidRPr="00D13BFE">
        <w:rPr>
          <w:rFonts w:ascii="Arial" w:hAnsi="Arial" w:cs="Arial"/>
          <w:b/>
          <w:bCs/>
        </w:rPr>
        <w:tab/>
      </w:r>
      <w:r>
        <w:rPr>
          <w:rFonts w:ascii="Arial" w:hAnsi="Arial" w:cs="Arial"/>
          <w:b/>
          <w:bCs/>
        </w:rPr>
        <w:t xml:space="preserve">   </w:t>
      </w:r>
      <w:r w:rsidR="009959E6">
        <w:rPr>
          <w:rFonts w:ascii="Arial" w:hAnsi="Arial" w:cs="Arial"/>
          <w:bCs/>
        </w:rPr>
        <w:t>30</w:t>
      </w:r>
    </w:p>
    <w:p w:rsidR="005C3722" w:rsidRPr="00D13BFE" w:rsidRDefault="005C3722" w:rsidP="005C3722">
      <w:pPr>
        <w:tabs>
          <w:tab w:val="right" w:pos="9214"/>
        </w:tabs>
        <w:spacing w:line="360" w:lineRule="auto"/>
        <w:jc w:val="both"/>
        <w:rPr>
          <w:rFonts w:ascii="Arial" w:hAnsi="Arial" w:cs="Arial"/>
          <w:b/>
          <w:bCs/>
        </w:rPr>
      </w:pPr>
      <w:r>
        <w:rPr>
          <w:rFonts w:ascii="Arial" w:hAnsi="Arial" w:cs="Arial"/>
          <w:b/>
          <w:bCs/>
        </w:rPr>
        <w:t>10.</w:t>
      </w:r>
      <w:r w:rsidRPr="00D13BFE">
        <w:rPr>
          <w:rFonts w:ascii="Arial" w:hAnsi="Arial" w:cs="Arial"/>
          <w:b/>
          <w:bCs/>
        </w:rPr>
        <w:t xml:space="preserve"> Plan de contingencia y desarrollo de actividades ante un período</w:t>
      </w:r>
    </w:p>
    <w:p w:rsidR="005C3722" w:rsidRPr="00D13BFE" w:rsidRDefault="005C3722" w:rsidP="005C3722">
      <w:pPr>
        <w:tabs>
          <w:tab w:val="right" w:pos="9214"/>
        </w:tabs>
        <w:spacing w:line="360" w:lineRule="auto"/>
        <w:jc w:val="both"/>
        <w:rPr>
          <w:rFonts w:ascii="Arial" w:hAnsi="Arial" w:cs="Arial"/>
          <w:b/>
          <w:bCs/>
        </w:rPr>
      </w:pPr>
      <w:r w:rsidRPr="00D13BFE">
        <w:rPr>
          <w:rFonts w:ascii="Arial" w:hAnsi="Arial" w:cs="Arial"/>
          <w:b/>
          <w:bCs/>
        </w:rPr>
        <w:t xml:space="preserve">prolongado de tiempo.  </w:t>
      </w:r>
      <w:r w:rsidRPr="001211B6">
        <w:rPr>
          <w:rFonts w:ascii="Arial" w:hAnsi="Arial" w:cs="Arial"/>
          <w:bCs/>
        </w:rPr>
        <w:t>…………………………………………………………………</w:t>
      </w:r>
      <w:r w:rsidRPr="00D13BFE">
        <w:rPr>
          <w:rFonts w:ascii="Arial" w:hAnsi="Arial" w:cs="Arial"/>
          <w:b/>
          <w:bCs/>
        </w:rPr>
        <w:tab/>
      </w:r>
      <w:r>
        <w:rPr>
          <w:rFonts w:ascii="Arial" w:hAnsi="Arial" w:cs="Arial"/>
          <w:b/>
          <w:bCs/>
        </w:rPr>
        <w:t xml:space="preserve">   </w:t>
      </w:r>
      <w:r w:rsidRPr="001211B6">
        <w:rPr>
          <w:rFonts w:ascii="Arial" w:hAnsi="Arial" w:cs="Arial"/>
          <w:bCs/>
        </w:rPr>
        <w:t>3</w:t>
      </w:r>
      <w:r>
        <w:rPr>
          <w:rFonts w:ascii="Arial" w:hAnsi="Arial" w:cs="Arial"/>
          <w:bCs/>
        </w:rPr>
        <w:t>1</w:t>
      </w:r>
    </w:p>
    <w:p w:rsidR="00FB0C34" w:rsidRPr="007669BE" w:rsidRDefault="005C3722" w:rsidP="007669BE">
      <w:pPr>
        <w:tabs>
          <w:tab w:val="right" w:pos="9214"/>
        </w:tabs>
        <w:spacing w:line="360" w:lineRule="auto"/>
        <w:jc w:val="both"/>
        <w:rPr>
          <w:rFonts w:ascii="Arial" w:hAnsi="Arial" w:cs="Arial"/>
          <w:b/>
          <w:bCs/>
        </w:rPr>
      </w:pPr>
      <w:r>
        <w:rPr>
          <w:rFonts w:ascii="Arial" w:hAnsi="Arial" w:cs="Arial"/>
          <w:b/>
          <w:bCs/>
        </w:rPr>
        <w:t>11.</w:t>
      </w:r>
      <w:r w:rsidRPr="00D13BFE">
        <w:rPr>
          <w:rFonts w:ascii="Arial" w:hAnsi="Arial" w:cs="Arial"/>
          <w:b/>
          <w:bCs/>
        </w:rPr>
        <w:t xml:space="preserve"> Publicidad de la programación.  </w:t>
      </w:r>
      <w:r w:rsidRPr="001211B6">
        <w:rPr>
          <w:rFonts w:ascii="Arial" w:hAnsi="Arial" w:cs="Arial"/>
          <w:bCs/>
        </w:rPr>
        <w:t>…………………………………………………..</w:t>
      </w:r>
      <w:r w:rsidRPr="00D13BFE">
        <w:rPr>
          <w:rFonts w:ascii="Arial" w:hAnsi="Arial" w:cs="Arial"/>
          <w:b/>
          <w:bCs/>
        </w:rPr>
        <w:tab/>
      </w:r>
      <w:r w:rsidRPr="001211B6">
        <w:rPr>
          <w:rFonts w:ascii="Arial" w:hAnsi="Arial" w:cs="Arial"/>
          <w:bCs/>
        </w:rPr>
        <w:t xml:space="preserve">   3</w:t>
      </w:r>
      <w:r w:rsidR="009959E6">
        <w:rPr>
          <w:rFonts w:ascii="Arial" w:hAnsi="Arial" w:cs="Arial"/>
          <w:bCs/>
        </w:rPr>
        <w:t>1</w:t>
      </w:r>
    </w:p>
    <w:p w:rsidR="00FB0C34" w:rsidRDefault="00FB0C34" w:rsidP="0086636B">
      <w:pPr>
        <w:spacing w:before="240"/>
        <w:rPr>
          <w:rFonts w:ascii="Arial" w:hAnsi="Arial" w:cs="Arial"/>
          <w:b/>
          <w:bCs/>
          <w:sz w:val="24"/>
          <w:szCs w:val="24"/>
          <w:u w:val="single"/>
        </w:rPr>
      </w:pPr>
      <w:r>
        <w:rPr>
          <w:rFonts w:ascii="Arial" w:hAnsi="Arial" w:cs="Arial"/>
          <w:b/>
          <w:bCs/>
          <w:sz w:val="24"/>
          <w:szCs w:val="24"/>
          <w:u w:val="single"/>
        </w:rPr>
        <w:lastRenderedPageBreak/>
        <w:t>1.- INTRODUCCIÓN:</w:t>
      </w:r>
    </w:p>
    <w:p w:rsidR="00FB0C34" w:rsidRDefault="00FB0C34" w:rsidP="005D5F77">
      <w:pPr>
        <w:jc w:val="both"/>
        <w:rPr>
          <w:rFonts w:ascii="Arial" w:hAnsi="Arial" w:cs="Arial"/>
          <w:sz w:val="24"/>
          <w:szCs w:val="24"/>
        </w:rPr>
      </w:pPr>
    </w:p>
    <w:p w:rsidR="00FB0C34" w:rsidRDefault="00FB0C34" w:rsidP="00EA735C">
      <w:pPr>
        <w:tabs>
          <w:tab w:val="left" w:pos="8505"/>
        </w:tabs>
        <w:ind w:firstLine="709"/>
        <w:jc w:val="both"/>
        <w:rPr>
          <w:rFonts w:ascii="Arial" w:hAnsi="Arial" w:cs="Arial"/>
          <w:sz w:val="24"/>
          <w:szCs w:val="24"/>
        </w:rPr>
      </w:pPr>
      <w:r>
        <w:rPr>
          <w:rFonts w:ascii="Arial" w:hAnsi="Arial" w:cs="Arial"/>
          <w:sz w:val="24"/>
          <w:szCs w:val="24"/>
        </w:rPr>
        <w:t>El módulo profesional de "</w:t>
      </w:r>
      <w:r w:rsidRPr="00D85CB9">
        <w:rPr>
          <w:rFonts w:ascii="Arial" w:hAnsi="Arial" w:cs="Arial"/>
          <w:sz w:val="24"/>
          <w:szCs w:val="24"/>
        </w:rPr>
        <w:t>Uso Público en Espacios Naturales</w:t>
      </w:r>
      <w:r>
        <w:rPr>
          <w:rFonts w:ascii="Arial" w:hAnsi="Arial" w:cs="Arial"/>
          <w:sz w:val="24"/>
          <w:szCs w:val="24"/>
        </w:rPr>
        <w:t xml:space="preserve">" de 63 horas de duración y unos contenidos sumamente amplios, está regulado por el </w:t>
      </w:r>
      <w:r w:rsidRPr="006F017C">
        <w:rPr>
          <w:rFonts w:ascii="Arial" w:hAnsi="Arial" w:cs="Arial"/>
          <w:sz w:val="24"/>
          <w:szCs w:val="24"/>
        </w:rPr>
        <w:t>Real Decreto 1071/2012 de 13 de julio, que establece el perfil profesional del Título de Grado Medio de Técnico en Aprovechamiento y Conservación del Medio Natural y las correspondientes enseñanzas mínimas y la Orden de 12 de junio de 2013 (BOA de 4 de julio), que establece el currículo del mismo.</w:t>
      </w:r>
    </w:p>
    <w:p w:rsidR="00FB0C34" w:rsidRDefault="00FB0C34" w:rsidP="00EA735C">
      <w:pPr>
        <w:spacing w:before="120"/>
        <w:ind w:firstLine="709"/>
        <w:jc w:val="both"/>
        <w:rPr>
          <w:rFonts w:ascii="Arial" w:hAnsi="Arial" w:cs="Arial"/>
          <w:sz w:val="24"/>
          <w:szCs w:val="24"/>
        </w:rPr>
      </w:pPr>
      <w:r>
        <w:rPr>
          <w:rFonts w:ascii="Arial" w:hAnsi="Arial" w:cs="Arial"/>
          <w:sz w:val="24"/>
          <w:szCs w:val="24"/>
        </w:rPr>
        <w:t>En base al Proyecto Educativo del Centro, el Proyecto Curricular del ciclo, los Objetivos Generales del mismo y el entorno profesional y necesidades formativas del alumno, se pretende organizar la programación sobre las características y la estructura del proceso de enseñanza-aprendizaje de los contenidos, actividades, habilidades y destrezas que éste módulo lleva implícito, sin olvidarnos en la consecución de los fines y objetivos que se pretende.</w:t>
      </w:r>
    </w:p>
    <w:p w:rsidR="00FB0C34" w:rsidRDefault="00FB0C34" w:rsidP="00EA735C">
      <w:pPr>
        <w:spacing w:before="120"/>
        <w:ind w:firstLine="709"/>
        <w:jc w:val="both"/>
        <w:rPr>
          <w:rFonts w:ascii="Arial" w:hAnsi="Arial" w:cs="Arial"/>
          <w:sz w:val="24"/>
          <w:szCs w:val="24"/>
        </w:rPr>
      </w:pPr>
      <w:r>
        <w:rPr>
          <w:rFonts w:ascii="Arial" w:hAnsi="Arial" w:cs="Arial"/>
          <w:sz w:val="24"/>
          <w:szCs w:val="24"/>
        </w:rPr>
        <w:t>Se trata por tanto de un módulo donde se deben de alcanzar unas destrezas, pero no de una forma mecánica, sino basadas en unos conocimientos técnicos y unos conceptos asociados a los mismos.</w:t>
      </w:r>
    </w:p>
    <w:p w:rsidR="00FB0C34" w:rsidRDefault="00FB0C34" w:rsidP="00EA735C">
      <w:pPr>
        <w:spacing w:before="120"/>
        <w:ind w:firstLine="709"/>
        <w:jc w:val="both"/>
        <w:rPr>
          <w:rFonts w:ascii="Arial" w:hAnsi="Arial" w:cs="Arial"/>
          <w:sz w:val="24"/>
          <w:szCs w:val="24"/>
        </w:rPr>
      </w:pPr>
      <w:r w:rsidRPr="00454176">
        <w:rPr>
          <w:rFonts w:ascii="Arial" w:hAnsi="Arial" w:cs="Arial"/>
          <w:sz w:val="24"/>
          <w:szCs w:val="24"/>
        </w:rPr>
        <w:t>La enseñanza de éste módulo deberá desarrollarse de forma coordinada con los Módulos afines del Ciclo Formativo, haciendo especial mención por su estrecha relación con los módulos de "</w:t>
      </w:r>
      <w:r>
        <w:rPr>
          <w:rFonts w:ascii="Arial" w:hAnsi="Arial" w:cs="Arial"/>
          <w:i/>
          <w:iCs/>
          <w:sz w:val="24"/>
          <w:szCs w:val="24"/>
        </w:rPr>
        <w:t>Conservación de las Especies Cinegéticas y Piscícolas</w:t>
      </w:r>
      <w:r w:rsidRPr="00454176">
        <w:rPr>
          <w:rFonts w:ascii="Arial" w:hAnsi="Arial" w:cs="Arial"/>
          <w:sz w:val="24"/>
          <w:szCs w:val="24"/>
        </w:rPr>
        <w:t>", ya que se pueden solapar diferentes contenidos como la biología de las especies</w:t>
      </w:r>
      <w:r>
        <w:rPr>
          <w:rFonts w:ascii="Arial" w:hAnsi="Arial" w:cs="Arial"/>
          <w:sz w:val="24"/>
          <w:szCs w:val="24"/>
        </w:rPr>
        <w:t>.</w:t>
      </w:r>
    </w:p>
    <w:p w:rsidR="00FB0C34" w:rsidRDefault="00FB0C34" w:rsidP="00EA735C">
      <w:pPr>
        <w:spacing w:before="120"/>
        <w:ind w:firstLine="709"/>
        <w:jc w:val="both"/>
        <w:rPr>
          <w:rFonts w:ascii="Arial" w:hAnsi="Arial" w:cs="Arial"/>
          <w:color w:val="FF0000"/>
          <w:sz w:val="24"/>
          <w:szCs w:val="24"/>
        </w:rPr>
      </w:pPr>
      <w:r>
        <w:rPr>
          <w:rFonts w:ascii="Arial" w:hAnsi="Arial" w:cs="Arial"/>
          <w:sz w:val="24"/>
          <w:szCs w:val="24"/>
        </w:rPr>
        <w:t xml:space="preserve">Hay que tener especial cuidado a la hora de secuenciar o distribuir los contenidos con el tiempo a lo largo del curso, pues se puede dar el caso de tener programada una actividad en una época determinada y no ser este el momento ideal para realizarla (estacionalidad de las especies vegetales, periodo vegetativo, climatología adversa, etc.). </w:t>
      </w:r>
      <w:r w:rsidRPr="000C1581">
        <w:rPr>
          <w:rFonts w:ascii="Arial" w:hAnsi="Arial" w:cs="Arial"/>
          <w:sz w:val="24"/>
          <w:szCs w:val="24"/>
        </w:rPr>
        <w:t>Así pues, los contenidos se distribuirán temporalmente en función de la idoneidad para abordarlos, aún cuando una misma unidad didáctica deba desarrollarse en dos evaluaciones diferentes, como ocurre con la caracterización de las especies ornamentales.</w:t>
      </w:r>
      <w:r>
        <w:rPr>
          <w:rFonts w:ascii="Arial" w:hAnsi="Arial" w:cs="Arial"/>
          <w:color w:val="FF0000"/>
          <w:sz w:val="24"/>
          <w:szCs w:val="24"/>
        </w:rPr>
        <w:t xml:space="preserve"> </w:t>
      </w:r>
    </w:p>
    <w:p w:rsidR="00FB0C34" w:rsidRDefault="00FB0C34" w:rsidP="00EA735C">
      <w:pPr>
        <w:spacing w:before="120"/>
        <w:ind w:firstLine="709"/>
        <w:jc w:val="both"/>
        <w:rPr>
          <w:rFonts w:ascii="Arial" w:hAnsi="Arial" w:cs="Arial"/>
          <w:sz w:val="24"/>
          <w:szCs w:val="24"/>
        </w:rPr>
      </w:pPr>
      <w:r w:rsidRPr="00583205">
        <w:rPr>
          <w:rFonts w:ascii="Arial" w:hAnsi="Arial" w:cs="Arial"/>
          <w:sz w:val="24"/>
          <w:szCs w:val="24"/>
        </w:rPr>
        <w:t>La presente programación recoge los contenidos de las unidades didácticas 6 y 7 del módulo Fundamentos Agronómicos y 7, 8 y 9 del módulo de Conservación de Especies Cinegéticas y Piscícolas de primer curso, según lo dispues</w:t>
      </w:r>
      <w:r w:rsidRPr="007A0653">
        <w:rPr>
          <w:rFonts w:ascii="Arial" w:hAnsi="Arial" w:cs="Arial"/>
          <w:sz w:val="24"/>
          <w:szCs w:val="24"/>
        </w:rPr>
        <w:t>to por motivos del COVID – 19.</w:t>
      </w:r>
      <w:r w:rsidRPr="00583205">
        <w:rPr>
          <w:rFonts w:ascii="Arial" w:hAnsi="Arial" w:cs="Arial"/>
          <w:sz w:val="24"/>
          <w:szCs w:val="24"/>
        </w:rPr>
        <w:t xml:space="preserve"> </w:t>
      </w:r>
    </w:p>
    <w:p w:rsidR="0020365A" w:rsidRDefault="0020365A" w:rsidP="00EA735C">
      <w:pPr>
        <w:spacing w:before="120"/>
        <w:ind w:firstLine="709"/>
        <w:jc w:val="both"/>
        <w:rPr>
          <w:rFonts w:ascii="Arial" w:hAnsi="Arial" w:cs="Arial"/>
          <w:sz w:val="24"/>
          <w:szCs w:val="24"/>
        </w:rPr>
      </w:pPr>
    </w:p>
    <w:p w:rsidR="0020365A" w:rsidRPr="00116B17" w:rsidRDefault="0020365A" w:rsidP="00116B17">
      <w:pPr>
        <w:spacing w:after="200" w:line="360" w:lineRule="auto"/>
        <w:jc w:val="both"/>
        <w:rPr>
          <w:rFonts w:ascii="Arial" w:hAnsi="Arial" w:cs="Arial"/>
          <w:b/>
          <w:bCs/>
          <w:sz w:val="24"/>
          <w:szCs w:val="24"/>
          <w:u w:val="single"/>
        </w:rPr>
      </w:pPr>
      <w:r w:rsidRPr="0020365A">
        <w:rPr>
          <w:rFonts w:ascii="Arial" w:hAnsi="Arial" w:cs="Arial"/>
          <w:b/>
          <w:bCs/>
          <w:sz w:val="24"/>
          <w:szCs w:val="24"/>
          <w:u w:val="single"/>
        </w:rPr>
        <w:t>2.- COMPETENCIAS:</w:t>
      </w:r>
    </w:p>
    <w:p w:rsidR="007753E2" w:rsidRDefault="0020365A" w:rsidP="00116B17">
      <w:pPr>
        <w:ind w:firstLine="426"/>
        <w:jc w:val="both"/>
        <w:rPr>
          <w:rFonts w:ascii="Arial" w:hAnsi="Arial" w:cs="Arial"/>
          <w:b/>
          <w:bCs/>
          <w:caps/>
          <w:sz w:val="24"/>
          <w:szCs w:val="24"/>
        </w:rPr>
      </w:pPr>
      <w:r>
        <w:rPr>
          <w:rFonts w:ascii="Arial" w:hAnsi="Arial" w:cs="Arial"/>
          <w:b/>
          <w:bCs/>
          <w:sz w:val="24"/>
          <w:szCs w:val="24"/>
        </w:rPr>
        <w:t xml:space="preserve">2.1.- </w:t>
      </w:r>
      <w:r w:rsidRPr="009A22DB">
        <w:rPr>
          <w:rFonts w:ascii="Arial" w:hAnsi="Arial" w:cs="Arial"/>
          <w:b/>
          <w:bCs/>
          <w:caps/>
          <w:sz w:val="24"/>
          <w:szCs w:val="24"/>
        </w:rPr>
        <w:t>Competencia general.</w:t>
      </w:r>
    </w:p>
    <w:p w:rsidR="007753E2" w:rsidRDefault="00C0357C" w:rsidP="00C0357C">
      <w:pPr>
        <w:spacing w:before="120"/>
        <w:ind w:firstLine="709"/>
        <w:jc w:val="both"/>
        <w:rPr>
          <w:rFonts w:ascii="Arial" w:hAnsi="Arial" w:cs="Arial"/>
          <w:sz w:val="24"/>
          <w:szCs w:val="24"/>
        </w:rPr>
      </w:pPr>
      <w:r w:rsidRPr="00C0357C">
        <w:rPr>
          <w:rFonts w:ascii="Arial" w:hAnsi="Arial" w:cs="Arial"/>
          <w:sz w:val="24"/>
          <w:szCs w:val="24"/>
        </w:rPr>
        <w:t>La competencia general de este título consiste en realizar las operaciones de repoblación forestal, de restauración u ordenación hidrológico-forestal y de aprovechamiento forestal así como el control y vigilancia del medio natural, manejando y manteniendo la maquinaria e instalaciones forestales y aplicando la normativa medioambiental y de prevención de riesgos laborales.</w:t>
      </w:r>
    </w:p>
    <w:p w:rsidR="009E4DA8" w:rsidRDefault="009E4DA8" w:rsidP="00116B17">
      <w:pPr>
        <w:jc w:val="both"/>
        <w:rPr>
          <w:rFonts w:ascii="Arial" w:hAnsi="Arial" w:cs="Arial"/>
          <w:b/>
          <w:bCs/>
          <w:sz w:val="24"/>
          <w:szCs w:val="24"/>
        </w:rPr>
      </w:pPr>
    </w:p>
    <w:p w:rsidR="0020365A" w:rsidRDefault="0020365A" w:rsidP="0020365A">
      <w:pPr>
        <w:ind w:firstLine="426"/>
        <w:jc w:val="both"/>
        <w:rPr>
          <w:rFonts w:ascii="Arial" w:hAnsi="Arial" w:cs="Arial"/>
          <w:b/>
          <w:bCs/>
          <w:sz w:val="24"/>
          <w:szCs w:val="24"/>
        </w:rPr>
      </w:pPr>
      <w:r>
        <w:rPr>
          <w:rFonts w:ascii="Arial" w:hAnsi="Arial" w:cs="Arial"/>
          <w:b/>
          <w:bCs/>
          <w:sz w:val="24"/>
          <w:szCs w:val="24"/>
        </w:rPr>
        <w:t>2</w:t>
      </w:r>
      <w:r w:rsidR="009E4DA8">
        <w:rPr>
          <w:rFonts w:ascii="Arial" w:hAnsi="Arial" w:cs="Arial"/>
          <w:b/>
          <w:bCs/>
          <w:sz w:val="24"/>
          <w:szCs w:val="24"/>
        </w:rPr>
        <w:t>.2</w:t>
      </w:r>
      <w:r>
        <w:rPr>
          <w:rFonts w:ascii="Arial" w:hAnsi="Arial" w:cs="Arial"/>
          <w:b/>
          <w:bCs/>
          <w:sz w:val="24"/>
          <w:szCs w:val="24"/>
        </w:rPr>
        <w:t xml:space="preserve">.- </w:t>
      </w:r>
      <w:r w:rsidRPr="009A22DB">
        <w:rPr>
          <w:rFonts w:ascii="Arial" w:hAnsi="Arial" w:cs="Arial"/>
          <w:b/>
          <w:bCs/>
          <w:caps/>
          <w:sz w:val="24"/>
          <w:szCs w:val="24"/>
        </w:rPr>
        <w:t xml:space="preserve">Competencia </w:t>
      </w:r>
      <w:r w:rsidR="009E4DA8" w:rsidRPr="009A22DB">
        <w:rPr>
          <w:rFonts w:ascii="Arial" w:hAnsi="Arial" w:cs="Arial"/>
          <w:b/>
          <w:bCs/>
          <w:caps/>
          <w:sz w:val="24"/>
          <w:szCs w:val="24"/>
        </w:rPr>
        <w:t>específica.</w:t>
      </w:r>
    </w:p>
    <w:p w:rsidR="009E4DA8" w:rsidRPr="00B26070" w:rsidRDefault="00B26070" w:rsidP="0020365A">
      <w:pPr>
        <w:ind w:firstLine="426"/>
        <w:jc w:val="both"/>
        <w:rPr>
          <w:rFonts w:ascii="Arial" w:hAnsi="Arial" w:cs="Arial"/>
          <w:sz w:val="24"/>
          <w:szCs w:val="24"/>
        </w:rPr>
      </w:pPr>
      <w:r w:rsidRPr="00B26070">
        <w:rPr>
          <w:rFonts w:ascii="Arial" w:hAnsi="Arial" w:cs="Arial"/>
          <w:sz w:val="24"/>
          <w:szCs w:val="24"/>
        </w:rPr>
        <w:t xml:space="preserve">Operar en el medio natural en el ámbito de </w:t>
      </w:r>
      <w:r>
        <w:rPr>
          <w:rFonts w:ascii="Arial" w:hAnsi="Arial" w:cs="Arial"/>
          <w:sz w:val="24"/>
          <w:szCs w:val="24"/>
        </w:rPr>
        <w:t>las competencias</w:t>
      </w:r>
      <w:r w:rsidRPr="00B26070">
        <w:rPr>
          <w:rFonts w:ascii="Arial" w:hAnsi="Arial" w:cs="Arial"/>
          <w:sz w:val="24"/>
          <w:szCs w:val="24"/>
        </w:rPr>
        <w:t xml:space="preserve"> del uso público </w:t>
      </w:r>
      <w:r>
        <w:rPr>
          <w:rFonts w:ascii="Arial" w:hAnsi="Arial" w:cs="Arial"/>
          <w:sz w:val="24"/>
          <w:szCs w:val="24"/>
        </w:rPr>
        <w:t xml:space="preserve">para la gestión de </w:t>
      </w:r>
      <w:r w:rsidR="00675E05">
        <w:rPr>
          <w:rFonts w:ascii="Arial" w:hAnsi="Arial" w:cs="Arial"/>
          <w:sz w:val="24"/>
          <w:szCs w:val="24"/>
        </w:rPr>
        <w:t>los espacios.</w:t>
      </w:r>
    </w:p>
    <w:p w:rsidR="007753E2" w:rsidRPr="007753E2" w:rsidRDefault="007753E2" w:rsidP="0020365A">
      <w:pPr>
        <w:ind w:firstLine="426"/>
        <w:jc w:val="both"/>
        <w:rPr>
          <w:rFonts w:ascii="Arial" w:hAnsi="Arial" w:cs="Arial"/>
          <w:bCs/>
          <w:sz w:val="24"/>
          <w:szCs w:val="24"/>
        </w:rPr>
      </w:pPr>
    </w:p>
    <w:p w:rsidR="00095DD9" w:rsidRPr="00BE56C1" w:rsidRDefault="0020365A" w:rsidP="00BE56C1">
      <w:pPr>
        <w:ind w:firstLine="426"/>
        <w:jc w:val="both"/>
        <w:rPr>
          <w:rFonts w:ascii="Arial" w:hAnsi="Arial" w:cs="Arial"/>
          <w:b/>
          <w:bCs/>
          <w:caps/>
          <w:sz w:val="24"/>
          <w:szCs w:val="24"/>
        </w:rPr>
      </w:pPr>
      <w:r>
        <w:rPr>
          <w:rFonts w:ascii="Arial" w:hAnsi="Arial" w:cs="Arial"/>
          <w:b/>
          <w:bCs/>
          <w:sz w:val="24"/>
          <w:szCs w:val="24"/>
        </w:rPr>
        <w:lastRenderedPageBreak/>
        <w:t>2</w:t>
      </w:r>
      <w:r w:rsidR="009E4DA8">
        <w:rPr>
          <w:rFonts w:ascii="Arial" w:hAnsi="Arial" w:cs="Arial"/>
          <w:b/>
          <w:bCs/>
          <w:sz w:val="24"/>
          <w:szCs w:val="24"/>
        </w:rPr>
        <w:t>.3</w:t>
      </w:r>
      <w:r>
        <w:rPr>
          <w:rFonts w:ascii="Arial" w:hAnsi="Arial" w:cs="Arial"/>
          <w:b/>
          <w:bCs/>
          <w:sz w:val="24"/>
          <w:szCs w:val="24"/>
        </w:rPr>
        <w:t xml:space="preserve">.- </w:t>
      </w:r>
      <w:r w:rsidRPr="009A22DB">
        <w:rPr>
          <w:rFonts w:ascii="Arial" w:hAnsi="Arial" w:cs="Arial"/>
          <w:b/>
          <w:bCs/>
          <w:caps/>
          <w:sz w:val="24"/>
          <w:szCs w:val="24"/>
        </w:rPr>
        <w:t>Competencia profesionales</w:t>
      </w:r>
      <w:r w:rsidR="009E4DA8" w:rsidRPr="009A22DB">
        <w:rPr>
          <w:rFonts w:ascii="Arial" w:hAnsi="Arial" w:cs="Arial"/>
          <w:b/>
          <w:bCs/>
          <w:caps/>
          <w:sz w:val="24"/>
          <w:szCs w:val="24"/>
        </w:rPr>
        <w:t>, personales y asociadas al módulo</w:t>
      </w:r>
    </w:p>
    <w:p w:rsidR="00095DD9" w:rsidRDefault="00095DD9" w:rsidP="00095DD9">
      <w:pPr>
        <w:spacing w:before="120"/>
        <w:ind w:firstLine="426"/>
        <w:rPr>
          <w:rFonts w:ascii="Arial" w:hAnsi="Arial" w:cs="Arial"/>
          <w:sz w:val="24"/>
          <w:szCs w:val="24"/>
        </w:rPr>
      </w:pPr>
      <w:r>
        <w:rPr>
          <w:rFonts w:ascii="Arial" w:hAnsi="Arial" w:cs="Arial"/>
          <w:bCs/>
          <w:caps/>
          <w:sz w:val="24"/>
          <w:szCs w:val="24"/>
        </w:rPr>
        <w:t>L</w:t>
      </w:r>
      <w:r>
        <w:rPr>
          <w:rFonts w:ascii="Arial" w:hAnsi="Arial" w:cs="Arial"/>
          <w:bCs/>
          <w:sz w:val="24"/>
          <w:szCs w:val="24"/>
        </w:rPr>
        <w:t xml:space="preserve">as </w:t>
      </w:r>
      <w:r w:rsidRPr="00A32E5F">
        <w:rPr>
          <w:rFonts w:ascii="Arial" w:hAnsi="Arial" w:cs="Arial"/>
          <w:sz w:val="24"/>
          <w:szCs w:val="24"/>
        </w:rPr>
        <w:t xml:space="preserve"> </w:t>
      </w:r>
      <w:r w:rsidRPr="00A32E5F">
        <w:rPr>
          <w:rFonts w:ascii="Arial" w:hAnsi="Arial" w:cs="Arial"/>
          <w:b/>
          <w:bCs/>
          <w:sz w:val="24"/>
          <w:szCs w:val="24"/>
        </w:rPr>
        <w:t>competencias profesionales</w:t>
      </w:r>
      <w:r w:rsidRPr="00A32E5F">
        <w:rPr>
          <w:rFonts w:ascii="Arial" w:hAnsi="Arial" w:cs="Arial"/>
          <w:sz w:val="24"/>
          <w:szCs w:val="24"/>
        </w:rPr>
        <w:t>, personales y sociales del título:</w:t>
      </w:r>
    </w:p>
    <w:p w:rsidR="00095DD9" w:rsidRPr="006C34FC" w:rsidRDefault="00095DD9" w:rsidP="00095DD9">
      <w:pPr>
        <w:autoSpaceDE w:val="0"/>
        <w:autoSpaceDN w:val="0"/>
        <w:adjustRightInd w:val="0"/>
        <w:spacing w:before="120"/>
        <w:jc w:val="both"/>
        <w:rPr>
          <w:rFonts w:ascii="Arial" w:hAnsi="Arial" w:cs="Arial"/>
          <w:sz w:val="24"/>
          <w:szCs w:val="24"/>
        </w:rPr>
      </w:pPr>
      <w:r w:rsidRPr="006C34FC">
        <w:rPr>
          <w:rFonts w:ascii="Arial" w:hAnsi="Arial" w:cs="Arial"/>
          <w:sz w:val="24"/>
          <w:szCs w:val="24"/>
        </w:rPr>
        <w:t xml:space="preserve">g) </w:t>
      </w:r>
      <w:r>
        <w:rPr>
          <w:rFonts w:ascii="Arial" w:hAnsi="Arial" w:cs="Arial"/>
          <w:sz w:val="24"/>
          <w:szCs w:val="24"/>
        </w:rPr>
        <w:t>Detectar l</w:t>
      </w:r>
      <w:r w:rsidRPr="006C34FC">
        <w:rPr>
          <w:rFonts w:ascii="Arial" w:hAnsi="Arial" w:cs="Arial"/>
          <w:sz w:val="24"/>
          <w:szCs w:val="24"/>
        </w:rPr>
        <w:t>as</w:t>
      </w:r>
      <w:r>
        <w:rPr>
          <w:rFonts w:ascii="Arial" w:hAnsi="Arial" w:cs="Arial"/>
          <w:sz w:val="24"/>
          <w:szCs w:val="24"/>
        </w:rPr>
        <w:t xml:space="preserve"> infracciones cometidas contra la propiedad y el medio natura</w:t>
      </w:r>
      <w:r w:rsidRPr="006C34FC">
        <w:rPr>
          <w:rFonts w:ascii="Arial" w:hAnsi="Arial" w:cs="Arial"/>
          <w:sz w:val="24"/>
          <w:szCs w:val="24"/>
        </w:rPr>
        <w:t>l, haciendo</w:t>
      </w:r>
      <w:r>
        <w:rPr>
          <w:rFonts w:ascii="Arial" w:hAnsi="Arial" w:cs="Arial"/>
          <w:sz w:val="24"/>
          <w:szCs w:val="24"/>
        </w:rPr>
        <w:t xml:space="preserve"> </w:t>
      </w:r>
      <w:r w:rsidRPr="006C34FC">
        <w:rPr>
          <w:rFonts w:ascii="Arial" w:hAnsi="Arial" w:cs="Arial"/>
          <w:sz w:val="24"/>
          <w:szCs w:val="24"/>
        </w:rPr>
        <w:t>cumplir</w:t>
      </w:r>
      <w:r>
        <w:rPr>
          <w:rFonts w:ascii="Arial" w:hAnsi="Arial" w:cs="Arial"/>
          <w:sz w:val="24"/>
          <w:szCs w:val="24"/>
        </w:rPr>
        <w:t xml:space="preserve"> la legis</w:t>
      </w:r>
      <w:r w:rsidRPr="006C34FC">
        <w:rPr>
          <w:rFonts w:ascii="Arial" w:hAnsi="Arial" w:cs="Arial"/>
          <w:sz w:val="24"/>
          <w:szCs w:val="24"/>
        </w:rPr>
        <w:t>lació</w:t>
      </w:r>
      <w:r>
        <w:rPr>
          <w:rFonts w:ascii="Arial" w:hAnsi="Arial" w:cs="Arial"/>
          <w:sz w:val="24"/>
          <w:szCs w:val="24"/>
        </w:rPr>
        <w:t>n, en e</w:t>
      </w:r>
      <w:r w:rsidRPr="006C34FC">
        <w:rPr>
          <w:rFonts w:ascii="Arial" w:hAnsi="Arial" w:cs="Arial"/>
          <w:sz w:val="24"/>
          <w:szCs w:val="24"/>
        </w:rPr>
        <w:t>l ámbito de su responsabilidad.</w:t>
      </w:r>
    </w:p>
    <w:p w:rsidR="00095DD9" w:rsidRPr="006C34FC" w:rsidRDefault="00095DD9" w:rsidP="00095DD9">
      <w:pPr>
        <w:autoSpaceDE w:val="0"/>
        <w:autoSpaceDN w:val="0"/>
        <w:adjustRightInd w:val="0"/>
        <w:spacing w:before="120"/>
        <w:jc w:val="both"/>
        <w:rPr>
          <w:rFonts w:ascii="Arial" w:hAnsi="Arial" w:cs="Arial"/>
          <w:sz w:val="24"/>
          <w:szCs w:val="24"/>
        </w:rPr>
      </w:pPr>
      <w:r w:rsidRPr="006C34FC">
        <w:rPr>
          <w:rFonts w:ascii="Arial" w:hAnsi="Arial" w:cs="Arial"/>
          <w:sz w:val="24"/>
          <w:szCs w:val="24"/>
        </w:rPr>
        <w:t>h) Vigilar</w:t>
      </w:r>
      <w:r>
        <w:rPr>
          <w:rFonts w:ascii="Arial" w:hAnsi="Arial" w:cs="Arial"/>
          <w:sz w:val="24"/>
          <w:szCs w:val="24"/>
        </w:rPr>
        <w:t xml:space="preserve"> el medio natura</w:t>
      </w:r>
      <w:r w:rsidRPr="006C34FC">
        <w:rPr>
          <w:rFonts w:ascii="Arial" w:hAnsi="Arial" w:cs="Arial"/>
          <w:sz w:val="24"/>
          <w:szCs w:val="24"/>
        </w:rPr>
        <w:t>l para detectar incendios forestales u otras incidencias, siguiendo</w:t>
      </w:r>
      <w:r>
        <w:rPr>
          <w:rFonts w:ascii="Arial" w:hAnsi="Arial" w:cs="Arial"/>
          <w:sz w:val="24"/>
          <w:szCs w:val="24"/>
        </w:rPr>
        <w:t xml:space="preserve"> </w:t>
      </w:r>
      <w:r w:rsidRPr="006C34FC">
        <w:rPr>
          <w:rFonts w:ascii="Arial" w:hAnsi="Arial" w:cs="Arial"/>
          <w:sz w:val="24"/>
          <w:szCs w:val="24"/>
        </w:rPr>
        <w:t>los protocolos de actuación establecidos.</w:t>
      </w:r>
    </w:p>
    <w:p w:rsidR="00095DD9" w:rsidRPr="006C34FC" w:rsidRDefault="00095DD9" w:rsidP="00095DD9">
      <w:pPr>
        <w:autoSpaceDE w:val="0"/>
        <w:autoSpaceDN w:val="0"/>
        <w:adjustRightInd w:val="0"/>
        <w:spacing w:before="120"/>
        <w:jc w:val="both"/>
        <w:rPr>
          <w:rFonts w:ascii="Arial" w:hAnsi="Arial" w:cs="Arial"/>
          <w:sz w:val="24"/>
          <w:szCs w:val="24"/>
        </w:rPr>
      </w:pPr>
      <w:r w:rsidRPr="006C34FC">
        <w:rPr>
          <w:rFonts w:ascii="Arial" w:hAnsi="Arial" w:cs="Arial"/>
          <w:sz w:val="24"/>
          <w:szCs w:val="24"/>
        </w:rPr>
        <w:t>j) Realizar actividades de guí</w:t>
      </w:r>
      <w:r>
        <w:rPr>
          <w:rFonts w:ascii="Arial" w:hAnsi="Arial" w:cs="Arial"/>
          <w:sz w:val="24"/>
          <w:szCs w:val="24"/>
        </w:rPr>
        <w:t>a del medio natural, e</w:t>
      </w:r>
      <w:r w:rsidRPr="006C34FC">
        <w:rPr>
          <w:rFonts w:ascii="Arial" w:hAnsi="Arial" w:cs="Arial"/>
          <w:sz w:val="24"/>
          <w:szCs w:val="24"/>
        </w:rPr>
        <w:t>laborando itinerarios.</w:t>
      </w:r>
    </w:p>
    <w:p w:rsidR="00095DD9" w:rsidRPr="006C34FC" w:rsidRDefault="00095DD9" w:rsidP="00095DD9">
      <w:pPr>
        <w:autoSpaceDE w:val="0"/>
        <w:autoSpaceDN w:val="0"/>
        <w:adjustRightInd w:val="0"/>
        <w:spacing w:before="120"/>
        <w:jc w:val="both"/>
        <w:rPr>
          <w:rFonts w:ascii="Arial" w:hAnsi="Arial" w:cs="Arial"/>
          <w:sz w:val="24"/>
          <w:szCs w:val="24"/>
        </w:rPr>
      </w:pPr>
      <w:r>
        <w:rPr>
          <w:rFonts w:ascii="Arial" w:hAnsi="Arial" w:cs="Arial"/>
          <w:sz w:val="24"/>
          <w:szCs w:val="24"/>
        </w:rPr>
        <w:t xml:space="preserve">n) Adaptarse a </w:t>
      </w:r>
      <w:r w:rsidRPr="006C34FC">
        <w:rPr>
          <w:rFonts w:ascii="Arial" w:hAnsi="Arial" w:cs="Arial"/>
          <w:sz w:val="24"/>
          <w:szCs w:val="24"/>
        </w:rPr>
        <w:t>la</w:t>
      </w:r>
      <w:r>
        <w:rPr>
          <w:rFonts w:ascii="Arial" w:hAnsi="Arial" w:cs="Arial"/>
          <w:sz w:val="24"/>
          <w:szCs w:val="24"/>
        </w:rPr>
        <w:t>s nuevas situaciones labora</w:t>
      </w:r>
      <w:r w:rsidRPr="006C34FC">
        <w:rPr>
          <w:rFonts w:ascii="Arial" w:hAnsi="Arial" w:cs="Arial"/>
          <w:sz w:val="24"/>
          <w:szCs w:val="24"/>
        </w:rPr>
        <w:t>l</w:t>
      </w:r>
      <w:r>
        <w:rPr>
          <w:rFonts w:ascii="Arial" w:hAnsi="Arial" w:cs="Arial"/>
          <w:sz w:val="24"/>
          <w:szCs w:val="24"/>
        </w:rPr>
        <w:t>es originadas por cambios tecno</w:t>
      </w:r>
      <w:r w:rsidRPr="006C34FC">
        <w:rPr>
          <w:rFonts w:ascii="Arial" w:hAnsi="Arial" w:cs="Arial"/>
          <w:sz w:val="24"/>
          <w:szCs w:val="24"/>
        </w:rPr>
        <w:t>lógicos y</w:t>
      </w:r>
      <w:r>
        <w:rPr>
          <w:rFonts w:ascii="Arial" w:hAnsi="Arial" w:cs="Arial"/>
          <w:sz w:val="24"/>
          <w:szCs w:val="24"/>
        </w:rPr>
        <w:t xml:space="preserve"> organizativos en </w:t>
      </w:r>
      <w:r w:rsidRPr="006C34FC">
        <w:rPr>
          <w:rFonts w:ascii="Arial" w:hAnsi="Arial" w:cs="Arial"/>
          <w:sz w:val="24"/>
          <w:szCs w:val="24"/>
        </w:rPr>
        <w:t>los procesos productivos, actua</w:t>
      </w:r>
      <w:r>
        <w:rPr>
          <w:rFonts w:ascii="Arial" w:hAnsi="Arial" w:cs="Arial"/>
          <w:sz w:val="24"/>
          <w:szCs w:val="24"/>
        </w:rPr>
        <w:t>lizando sus conocimientos, uti</w:t>
      </w:r>
      <w:r w:rsidRPr="006C34FC">
        <w:rPr>
          <w:rFonts w:ascii="Arial" w:hAnsi="Arial" w:cs="Arial"/>
          <w:sz w:val="24"/>
          <w:szCs w:val="24"/>
        </w:rPr>
        <w:t>lizando</w:t>
      </w:r>
      <w:r>
        <w:rPr>
          <w:rFonts w:ascii="Arial" w:hAnsi="Arial" w:cs="Arial"/>
          <w:sz w:val="24"/>
          <w:szCs w:val="24"/>
        </w:rPr>
        <w:t xml:space="preserve"> </w:t>
      </w:r>
      <w:r w:rsidRPr="006C34FC">
        <w:rPr>
          <w:rFonts w:ascii="Arial" w:hAnsi="Arial" w:cs="Arial"/>
          <w:sz w:val="24"/>
          <w:szCs w:val="24"/>
        </w:rPr>
        <w:t>los recursos exi</w:t>
      </w:r>
      <w:r>
        <w:rPr>
          <w:rFonts w:ascii="Arial" w:hAnsi="Arial" w:cs="Arial"/>
          <w:sz w:val="24"/>
          <w:szCs w:val="24"/>
        </w:rPr>
        <w:t xml:space="preserve">stentes para el aprendizaje a </w:t>
      </w:r>
      <w:r w:rsidRPr="006C34FC">
        <w:rPr>
          <w:rFonts w:ascii="Arial" w:hAnsi="Arial" w:cs="Arial"/>
          <w:sz w:val="24"/>
          <w:szCs w:val="24"/>
        </w:rPr>
        <w:t xml:space="preserve">lo </w:t>
      </w:r>
      <w:r>
        <w:rPr>
          <w:rFonts w:ascii="Arial" w:hAnsi="Arial" w:cs="Arial"/>
          <w:sz w:val="24"/>
          <w:szCs w:val="24"/>
        </w:rPr>
        <w:t>largo de la vida y las tecno</w:t>
      </w:r>
      <w:r w:rsidRPr="006C34FC">
        <w:rPr>
          <w:rFonts w:ascii="Arial" w:hAnsi="Arial" w:cs="Arial"/>
          <w:sz w:val="24"/>
          <w:szCs w:val="24"/>
        </w:rPr>
        <w:t>logí</w:t>
      </w:r>
      <w:r>
        <w:rPr>
          <w:rFonts w:ascii="Arial" w:hAnsi="Arial" w:cs="Arial"/>
          <w:sz w:val="24"/>
          <w:szCs w:val="24"/>
        </w:rPr>
        <w:t xml:space="preserve">as de </w:t>
      </w:r>
      <w:r w:rsidRPr="006C34FC">
        <w:rPr>
          <w:rFonts w:ascii="Arial" w:hAnsi="Arial" w:cs="Arial"/>
          <w:sz w:val="24"/>
          <w:szCs w:val="24"/>
        </w:rPr>
        <w:t>la</w:t>
      </w:r>
      <w:r>
        <w:rPr>
          <w:rFonts w:ascii="Arial" w:hAnsi="Arial" w:cs="Arial"/>
          <w:sz w:val="24"/>
          <w:szCs w:val="24"/>
        </w:rPr>
        <w:t xml:space="preserve"> </w:t>
      </w:r>
      <w:r w:rsidRPr="006C34FC">
        <w:rPr>
          <w:rFonts w:ascii="Arial" w:hAnsi="Arial" w:cs="Arial"/>
          <w:sz w:val="24"/>
          <w:szCs w:val="24"/>
        </w:rPr>
        <w:t>informació</w:t>
      </w:r>
      <w:r>
        <w:rPr>
          <w:rFonts w:ascii="Arial" w:hAnsi="Arial" w:cs="Arial"/>
          <w:sz w:val="24"/>
          <w:szCs w:val="24"/>
        </w:rPr>
        <w:t xml:space="preserve">n y </w:t>
      </w:r>
      <w:r w:rsidRPr="006C34FC">
        <w:rPr>
          <w:rFonts w:ascii="Arial" w:hAnsi="Arial" w:cs="Arial"/>
          <w:sz w:val="24"/>
          <w:szCs w:val="24"/>
        </w:rPr>
        <w:t>la comunicación.</w:t>
      </w:r>
    </w:p>
    <w:p w:rsidR="00095DD9" w:rsidRPr="006C34FC" w:rsidRDefault="00095DD9" w:rsidP="00095DD9">
      <w:pPr>
        <w:autoSpaceDE w:val="0"/>
        <w:autoSpaceDN w:val="0"/>
        <w:adjustRightInd w:val="0"/>
        <w:spacing w:before="120"/>
        <w:jc w:val="both"/>
        <w:rPr>
          <w:rFonts w:ascii="Arial" w:hAnsi="Arial" w:cs="Arial"/>
          <w:sz w:val="24"/>
          <w:szCs w:val="24"/>
        </w:rPr>
      </w:pPr>
      <w:r w:rsidRPr="006C34FC">
        <w:rPr>
          <w:rFonts w:ascii="Arial" w:hAnsi="Arial" w:cs="Arial"/>
          <w:sz w:val="24"/>
          <w:szCs w:val="24"/>
        </w:rPr>
        <w:t>ñ</w:t>
      </w:r>
      <w:r>
        <w:rPr>
          <w:rFonts w:ascii="Arial" w:hAnsi="Arial" w:cs="Arial"/>
          <w:sz w:val="24"/>
          <w:szCs w:val="24"/>
        </w:rPr>
        <w:t>) Actuar con responsabi</w:t>
      </w:r>
      <w:r w:rsidRPr="006C34FC">
        <w:rPr>
          <w:rFonts w:ascii="Arial" w:hAnsi="Arial" w:cs="Arial"/>
          <w:sz w:val="24"/>
          <w:szCs w:val="24"/>
        </w:rPr>
        <w:t>lidad y autonomí</w:t>
      </w:r>
      <w:r>
        <w:rPr>
          <w:rFonts w:ascii="Arial" w:hAnsi="Arial" w:cs="Arial"/>
          <w:sz w:val="24"/>
          <w:szCs w:val="24"/>
        </w:rPr>
        <w:t>a en e</w:t>
      </w:r>
      <w:r w:rsidRPr="006C34FC">
        <w:rPr>
          <w:rFonts w:ascii="Arial" w:hAnsi="Arial" w:cs="Arial"/>
          <w:sz w:val="24"/>
          <w:szCs w:val="24"/>
        </w:rPr>
        <w:t>l ámbito de su competencia, organizando</w:t>
      </w:r>
      <w:r>
        <w:rPr>
          <w:rFonts w:ascii="Arial" w:hAnsi="Arial" w:cs="Arial"/>
          <w:sz w:val="24"/>
          <w:szCs w:val="24"/>
        </w:rPr>
        <w:t xml:space="preserve"> y desarrollando e</w:t>
      </w:r>
      <w:r w:rsidRPr="006C34FC">
        <w:rPr>
          <w:rFonts w:ascii="Arial" w:hAnsi="Arial" w:cs="Arial"/>
          <w:sz w:val="24"/>
          <w:szCs w:val="24"/>
        </w:rPr>
        <w:t>l trabajo asignado, cooperando o</w:t>
      </w:r>
      <w:r>
        <w:rPr>
          <w:rFonts w:ascii="Arial" w:hAnsi="Arial" w:cs="Arial"/>
          <w:sz w:val="24"/>
          <w:szCs w:val="24"/>
        </w:rPr>
        <w:t xml:space="preserve"> trabajando en equipo con otros profesiona</w:t>
      </w:r>
      <w:r w:rsidRPr="006C34FC">
        <w:rPr>
          <w:rFonts w:ascii="Arial" w:hAnsi="Arial" w:cs="Arial"/>
          <w:sz w:val="24"/>
          <w:szCs w:val="24"/>
        </w:rPr>
        <w:t>les</w:t>
      </w:r>
      <w:r>
        <w:rPr>
          <w:rFonts w:ascii="Arial" w:hAnsi="Arial" w:cs="Arial"/>
          <w:sz w:val="24"/>
          <w:szCs w:val="24"/>
        </w:rPr>
        <w:t xml:space="preserve"> en e</w:t>
      </w:r>
      <w:r w:rsidRPr="006C34FC">
        <w:rPr>
          <w:rFonts w:ascii="Arial" w:hAnsi="Arial" w:cs="Arial"/>
          <w:sz w:val="24"/>
          <w:szCs w:val="24"/>
        </w:rPr>
        <w:t>l entorno de trabajo.</w:t>
      </w:r>
    </w:p>
    <w:p w:rsidR="00095DD9" w:rsidRPr="006C34FC" w:rsidRDefault="00095DD9" w:rsidP="00095DD9">
      <w:pPr>
        <w:autoSpaceDE w:val="0"/>
        <w:autoSpaceDN w:val="0"/>
        <w:adjustRightInd w:val="0"/>
        <w:spacing w:before="120"/>
        <w:jc w:val="both"/>
        <w:rPr>
          <w:rFonts w:ascii="Arial" w:hAnsi="Arial" w:cs="Arial"/>
          <w:sz w:val="24"/>
          <w:szCs w:val="24"/>
        </w:rPr>
      </w:pPr>
      <w:r>
        <w:rPr>
          <w:rFonts w:ascii="Arial" w:hAnsi="Arial" w:cs="Arial"/>
          <w:sz w:val="24"/>
          <w:szCs w:val="24"/>
        </w:rPr>
        <w:t xml:space="preserve">o) Resolver de forma responsable </w:t>
      </w:r>
      <w:r w:rsidRPr="006C34FC">
        <w:rPr>
          <w:rFonts w:ascii="Arial" w:hAnsi="Arial" w:cs="Arial"/>
          <w:sz w:val="24"/>
          <w:szCs w:val="24"/>
        </w:rPr>
        <w:t xml:space="preserve">las incidencias </w:t>
      </w:r>
      <w:r>
        <w:rPr>
          <w:rFonts w:ascii="Arial" w:hAnsi="Arial" w:cs="Arial"/>
          <w:sz w:val="24"/>
          <w:szCs w:val="24"/>
        </w:rPr>
        <w:t>re</w:t>
      </w:r>
      <w:r w:rsidRPr="006C34FC">
        <w:rPr>
          <w:rFonts w:ascii="Arial" w:hAnsi="Arial" w:cs="Arial"/>
          <w:sz w:val="24"/>
          <w:szCs w:val="24"/>
        </w:rPr>
        <w:t>lativas a su actividad, identi</w:t>
      </w:r>
      <w:r>
        <w:rPr>
          <w:rFonts w:ascii="Arial" w:hAnsi="Arial" w:cs="Arial"/>
          <w:sz w:val="24"/>
          <w:szCs w:val="24"/>
        </w:rPr>
        <w:t xml:space="preserve">ficando </w:t>
      </w:r>
      <w:r w:rsidRPr="006C34FC">
        <w:rPr>
          <w:rFonts w:ascii="Arial" w:hAnsi="Arial" w:cs="Arial"/>
          <w:sz w:val="24"/>
          <w:szCs w:val="24"/>
        </w:rPr>
        <w:t>las</w:t>
      </w:r>
      <w:r>
        <w:rPr>
          <w:rFonts w:ascii="Arial" w:hAnsi="Arial" w:cs="Arial"/>
          <w:sz w:val="24"/>
          <w:szCs w:val="24"/>
        </w:rPr>
        <w:t xml:space="preserve"> causas que las provocan, dentro de</w:t>
      </w:r>
      <w:r w:rsidRPr="006C34FC">
        <w:rPr>
          <w:rFonts w:ascii="Arial" w:hAnsi="Arial" w:cs="Arial"/>
          <w:sz w:val="24"/>
          <w:szCs w:val="24"/>
        </w:rPr>
        <w:t>l ámbito de su competencia y autonomía.</w:t>
      </w:r>
    </w:p>
    <w:p w:rsidR="00095DD9" w:rsidRPr="006C34FC" w:rsidRDefault="00095DD9" w:rsidP="00095DD9">
      <w:pPr>
        <w:autoSpaceDE w:val="0"/>
        <w:autoSpaceDN w:val="0"/>
        <w:adjustRightInd w:val="0"/>
        <w:spacing w:before="120"/>
        <w:jc w:val="both"/>
        <w:rPr>
          <w:rFonts w:ascii="Arial" w:hAnsi="Arial" w:cs="Arial"/>
          <w:sz w:val="24"/>
          <w:szCs w:val="24"/>
        </w:rPr>
      </w:pPr>
      <w:r w:rsidRPr="006C34FC">
        <w:rPr>
          <w:rFonts w:ascii="Arial" w:hAnsi="Arial" w:cs="Arial"/>
          <w:sz w:val="24"/>
          <w:szCs w:val="24"/>
        </w:rPr>
        <w:t>p) Comunicarse e</w:t>
      </w:r>
      <w:r>
        <w:rPr>
          <w:rFonts w:ascii="Arial" w:hAnsi="Arial" w:cs="Arial"/>
          <w:sz w:val="24"/>
          <w:szCs w:val="24"/>
        </w:rPr>
        <w:t>f</w:t>
      </w:r>
      <w:r w:rsidRPr="006C34FC">
        <w:rPr>
          <w:rFonts w:ascii="Arial" w:hAnsi="Arial" w:cs="Arial"/>
          <w:sz w:val="24"/>
          <w:szCs w:val="24"/>
        </w:rPr>
        <w:t>icazmente, respet</w:t>
      </w:r>
      <w:r>
        <w:rPr>
          <w:rFonts w:ascii="Arial" w:hAnsi="Arial" w:cs="Arial"/>
          <w:sz w:val="24"/>
          <w:szCs w:val="24"/>
        </w:rPr>
        <w:t xml:space="preserve">ando </w:t>
      </w:r>
      <w:r w:rsidRPr="006C34FC">
        <w:rPr>
          <w:rFonts w:ascii="Arial" w:hAnsi="Arial" w:cs="Arial"/>
          <w:sz w:val="24"/>
          <w:szCs w:val="24"/>
        </w:rPr>
        <w:t>la autonomí</w:t>
      </w:r>
      <w:r>
        <w:rPr>
          <w:rFonts w:ascii="Arial" w:hAnsi="Arial" w:cs="Arial"/>
          <w:sz w:val="24"/>
          <w:szCs w:val="24"/>
        </w:rPr>
        <w:t xml:space="preserve">a y competencia de </w:t>
      </w:r>
      <w:r w:rsidRPr="006C34FC">
        <w:rPr>
          <w:rFonts w:ascii="Arial" w:hAnsi="Arial" w:cs="Arial"/>
          <w:sz w:val="24"/>
          <w:szCs w:val="24"/>
        </w:rPr>
        <w:t>las distintas personas</w:t>
      </w:r>
      <w:r>
        <w:rPr>
          <w:rFonts w:ascii="Arial" w:hAnsi="Arial" w:cs="Arial"/>
          <w:sz w:val="24"/>
          <w:szCs w:val="24"/>
        </w:rPr>
        <w:t xml:space="preserve"> que intervienen en e</w:t>
      </w:r>
      <w:r w:rsidRPr="006C34FC">
        <w:rPr>
          <w:rFonts w:ascii="Arial" w:hAnsi="Arial" w:cs="Arial"/>
          <w:sz w:val="24"/>
          <w:szCs w:val="24"/>
        </w:rPr>
        <w:t>l ámbito de su trabajo.</w:t>
      </w:r>
    </w:p>
    <w:p w:rsidR="00095DD9" w:rsidRPr="006C34FC" w:rsidRDefault="00095DD9" w:rsidP="00095DD9">
      <w:pPr>
        <w:autoSpaceDE w:val="0"/>
        <w:autoSpaceDN w:val="0"/>
        <w:adjustRightInd w:val="0"/>
        <w:spacing w:before="120"/>
        <w:jc w:val="both"/>
        <w:rPr>
          <w:rFonts w:ascii="Arial" w:hAnsi="Arial" w:cs="Arial"/>
          <w:sz w:val="24"/>
          <w:szCs w:val="24"/>
        </w:rPr>
      </w:pPr>
      <w:r>
        <w:rPr>
          <w:rFonts w:ascii="Arial" w:hAnsi="Arial" w:cs="Arial"/>
          <w:sz w:val="24"/>
          <w:szCs w:val="24"/>
        </w:rPr>
        <w:t xml:space="preserve">q) Aplicar los protocolos y </w:t>
      </w:r>
      <w:r w:rsidRPr="006C34FC">
        <w:rPr>
          <w:rFonts w:ascii="Arial" w:hAnsi="Arial" w:cs="Arial"/>
          <w:sz w:val="24"/>
          <w:szCs w:val="24"/>
        </w:rPr>
        <w:t xml:space="preserve">las </w:t>
      </w:r>
      <w:r>
        <w:rPr>
          <w:rFonts w:ascii="Arial" w:hAnsi="Arial" w:cs="Arial"/>
          <w:sz w:val="24"/>
          <w:szCs w:val="24"/>
        </w:rPr>
        <w:t>medidas preventivas de riesgos labora</w:t>
      </w:r>
      <w:r w:rsidRPr="006C34FC">
        <w:rPr>
          <w:rFonts w:ascii="Arial" w:hAnsi="Arial" w:cs="Arial"/>
          <w:sz w:val="24"/>
          <w:szCs w:val="24"/>
        </w:rPr>
        <w:t>les y protecció</w:t>
      </w:r>
      <w:r>
        <w:rPr>
          <w:rFonts w:ascii="Arial" w:hAnsi="Arial" w:cs="Arial"/>
          <w:sz w:val="24"/>
          <w:szCs w:val="24"/>
        </w:rPr>
        <w:t>n ambienta</w:t>
      </w:r>
      <w:r w:rsidRPr="006C34FC">
        <w:rPr>
          <w:rFonts w:ascii="Arial" w:hAnsi="Arial" w:cs="Arial"/>
          <w:sz w:val="24"/>
          <w:szCs w:val="24"/>
        </w:rPr>
        <w:t>l</w:t>
      </w:r>
      <w:r>
        <w:rPr>
          <w:rFonts w:ascii="Arial" w:hAnsi="Arial" w:cs="Arial"/>
          <w:sz w:val="24"/>
          <w:szCs w:val="24"/>
        </w:rPr>
        <w:t xml:space="preserve"> durante e</w:t>
      </w:r>
      <w:r w:rsidRPr="006C34FC">
        <w:rPr>
          <w:rFonts w:ascii="Arial" w:hAnsi="Arial" w:cs="Arial"/>
          <w:sz w:val="24"/>
          <w:szCs w:val="24"/>
        </w:rPr>
        <w:t>l proceso productivo, para evitar daño</w:t>
      </w:r>
      <w:r>
        <w:rPr>
          <w:rFonts w:ascii="Arial" w:hAnsi="Arial" w:cs="Arial"/>
          <w:sz w:val="24"/>
          <w:szCs w:val="24"/>
        </w:rPr>
        <w:t>s en las personas y en e</w:t>
      </w:r>
      <w:r w:rsidRPr="006C34FC">
        <w:rPr>
          <w:rFonts w:ascii="Arial" w:hAnsi="Arial" w:cs="Arial"/>
          <w:sz w:val="24"/>
          <w:szCs w:val="24"/>
        </w:rPr>
        <w:t>l entorno</w:t>
      </w:r>
      <w:r>
        <w:rPr>
          <w:rFonts w:ascii="Arial" w:hAnsi="Arial" w:cs="Arial"/>
          <w:sz w:val="24"/>
          <w:szCs w:val="24"/>
        </w:rPr>
        <w:t xml:space="preserve"> laboral y ambienta</w:t>
      </w:r>
      <w:r w:rsidRPr="006C34FC">
        <w:rPr>
          <w:rFonts w:ascii="Arial" w:hAnsi="Arial" w:cs="Arial"/>
          <w:sz w:val="24"/>
          <w:szCs w:val="24"/>
        </w:rPr>
        <w:t>l.</w:t>
      </w:r>
    </w:p>
    <w:p w:rsidR="00095DD9" w:rsidRPr="006C34FC" w:rsidRDefault="00095DD9" w:rsidP="00095DD9">
      <w:pPr>
        <w:autoSpaceDE w:val="0"/>
        <w:autoSpaceDN w:val="0"/>
        <w:adjustRightInd w:val="0"/>
        <w:spacing w:before="120"/>
        <w:jc w:val="both"/>
        <w:rPr>
          <w:rFonts w:ascii="Arial" w:hAnsi="Arial" w:cs="Arial"/>
          <w:sz w:val="24"/>
          <w:szCs w:val="24"/>
        </w:rPr>
      </w:pPr>
      <w:r>
        <w:rPr>
          <w:rFonts w:ascii="Arial" w:hAnsi="Arial" w:cs="Arial"/>
          <w:sz w:val="24"/>
          <w:szCs w:val="24"/>
        </w:rPr>
        <w:t>r) Aplicar procedimientos de calidad, de accesibilidad universa</w:t>
      </w:r>
      <w:r w:rsidRPr="006C34FC">
        <w:rPr>
          <w:rFonts w:ascii="Arial" w:hAnsi="Arial" w:cs="Arial"/>
          <w:sz w:val="24"/>
          <w:szCs w:val="24"/>
        </w:rPr>
        <w:t>l y de «diseño para todos»</w:t>
      </w:r>
      <w:r>
        <w:rPr>
          <w:rFonts w:ascii="Arial" w:hAnsi="Arial" w:cs="Arial"/>
          <w:sz w:val="24"/>
          <w:szCs w:val="24"/>
        </w:rPr>
        <w:t xml:space="preserve"> en </w:t>
      </w:r>
      <w:r w:rsidRPr="006C34FC">
        <w:rPr>
          <w:rFonts w:ascii="Arial" w:hAnsi="Arial" w:cs="Arial"/>
          <w:sz w:val="24"/>
          <w:szCs w:val="24"/>
        </w:rPr>
        <w:t>las actividade</w:t>
      </w:r>
      <w:r>
        <w:rPr>
          <w:rFonts w:ascii="Arial" w:hAnsi="Arial" w:cs="Arial"/>
          <w:sz w:val="24"/>
          <w:szCs w:val="24"/>
        </w:rPr>
        <w:t xml:space="preserve">s profesionales incluidas en </w:t>
      </w:r>
      <w:r w:rsidRPr="006C34FC">
        <w:rPr>
          <w:rFonts w:ascii="Arial" w:hAnsi="Arial" w:cs="Arial"/>
          <w:sz w:val="24"/>
          <w:szCs w:val="24"/>
        </w:rPr>
        <w:t>los procesos de producción o prestación</w:t>
      </w:r>
      <w:r>
        <w:rPr>
          <w:rFonts w:ascii="Arial" w:hAnsi="Arial" w:cs="Arial"/>
          <w:sz w:val="24"/>
          <w:szCs w:val="24"/>
        </w:rPr>
        <w:t xml:space="preserve"> </w:t>
      </w:r>
      <w:r w:rsidRPr="006C34FC">
        <w:rPr>
          <w:rFonts w:ascii="Arial" w:hAnsi="Arial" w:cs="Arial"/>
          <w:sz w:val="24"/>
          <w:szCs w:val="24"/>
        </w:rPr>
        <w:t>de servicios.</w:t>
      </w:r>
    </w:p>
    <w:p w:rsidR="00095DD9" w:rsidRPr="003C30F8" w:rsidRDefault="00095DD9" w:rsidP="00095DD9">
      <w:pPr>
        <w:autoSpaceDE w:val="0"/>
        <w:autoSpaceDN w:val="0"/>
        <w:adjustRightInd w:val="0"/>
        <w:spacing w:before="120"/>
        <w:jc w:val="both"/>
        <w:rPr>
          <w:rFonts w:ascii="Arial" w:hAnsi="Arial" w:cs="Arial"/>
          <w:sz w:val="24"/>
          <w:szCs w:val="24"/>
        </w:rPr>
      </w:pPr>
      <w:r>
        <w:rPr>
          <w:rFonts w:ascii="Arial" w:hAnsi="Arial" w:cs="Arial"/>
          <w:sz w:val="24"/>
          <w:szCs w:val="24"/>
        </w:rPr>
        <w:t>t) Ejercer sus derechos y cumplir con las ob</w:t>
      </w:r>
      <w:r w:rsidRPr="006C34FC">
        <w:rPr>
          <w:rFonts w:ascii="Arial" w:hAnsi="Arial" w:cs="Arial"/>
          <w:sz w:val="24"/>
          <w:szCs w:val="24"/>
        </w:rPr>
        <w:t>ligaciones deriv</w:t>
      </w:r>
      <w:r>
        <w:rPr>
          <w:rFonts w:ascii="Arial" w:hAnsi="Arial" w:cs="Arial"/>
          <w:sz w:val="24"/>
          <w:szCs w:val="24"/>
        </w:rPr>
        <w:t>adas de su actividad profesiona</w:t>
      </w:r>
      <w:r w:rsidRPr="006C34FC">
        <w:rPr>
          <w:rFonts w:ascii="Arial" w:hAnsi="Arial" w:cs="Arial"/>
          <w:sz w:val="24"/>
          <w:szCs w:val="24"/>
        </w:rPr>
        <w:t>l,</w:t>
      </w:r>
      <w:r>
        <w:rPr>
          <w:rFonts w:ascii="Arial" w:hAnsi="Arial" w:cs="Arial"/>
          <w:sz w:val="24"/>
          <w:szCs w:val="24"/>
        </w:rPr>
        <w:t xml:space="preserve"> de acuerdo con lo estab</w:t>
      </w:r>
      <w:r w:rsidRPr="006C34FC">
        <w:rPr>
          <w:rFonts w:ascii="Arial" w:hAnsi="Arial" w:cs="Arial"/>
          <w:sz w:val="24"/>
          <w:szCs w:val="24"/>
        </w:rPr>
        <w:t>l</w:t>
      </w:r>
      <w:r>
        <w:rPr>
          <w:rFonts w:ascii="Arial" w:hAnsi="Arial" w:cs="Arial"/>
          <w:sz w:val="24"/>
          <w:szCs w:val="24"/>
        </w:rPr>
        <w:t>ecido en la legis</w:t>
      </w:r>
      <w:r w:rsidRPr="006C34FC">
        <w:rPr>
          <w:rFonts w:ascii="Arial" w:hAnsi="Arial" w:cs="Arial"/>
          <w:sz w:val="24"/>
          <w:szCs w:val="24"/>
        </w:rPr>
        <w:t>lación vigente, participando activamente</w:t>
      </w:r>
      <w:r>
        <w:rPr>
          <w:rFonts w:ascii="Arial" w:hAnsi="Arial" w:cs="Arial"/>
          <w:sz w:val="24"/>
          <w:szCs w:val="24"/>
        </w:rPr>
        <w:t xml:space="preserve"> en </w:t>
      </w:r>
      <w:r w:rsidRPr="006C34FC">
        <w:rPr>
          <w:rFonts w:ascii="Arial" w:hAnsi="Arial" w:cs="Arial"/>
          <w:sz w:val="24"/>
          <w:szCs w:val="24"/>
        </w:rPr>
        <w:t>la vida econó</w:t>
      </w:r>
      <w:r>
        <w:rPr>
          <w:rFonts w:ascii="Arial" w:hAnsi="Arial" w:cs="Arial"/>
          <w:sz w:val="24"/>
          <w:szCs w:val="24"/>
        </w:rPr>
        <w:t>mica, social y cu</w:t>
      </w:r>
      <w:r w:rsidRPr="006C34FC">
        <w:rPr>
          <w:rFonts w:ascii="Arial" w:hAnsi="Arial" w:cs="Arial"/>
          <w:sz w:val="24"/>
          <w:szCs w:val="24"/>
        </w:rPr>
        <w:t>ltural.</w:t>
      </w:r>
    </w:p>
    <w:p w:rsidR="0020365A" w:rsidRDefault="0020365A" w:rsidP="00BE56C1">
      <w:pPr>
        <w:jc w:val="both"/>
        <w:rPr>
          <w:rFonts w:ascii="Arial" w:hAnsi="Arial" w:cs="Arial"/>
          <w:b/>
          <w:bCs/>
          <w:sz w:val="24"/>
          <w:szCs w:val="24"/>
        </w:rPr>
      </w:pPr>
    </w:p>
    <w:p w:rsidR="00FB0C34" w:rsidRPr="005D5F77" w:rsidRDefault="00FB0C34" w:rsidP="005D5F77">
      <w:pPr>
        <w:jc w:val="both"/>
        <w:rPr>
          <w:rFonts w:ascii="Arial" w:hAnsi="Arial" w:cs="Arial"/>
          <w:sz w:val="24"/>
          <w:szCs w:val="24"/>
        </w:rPr>
      </w:pPr>
    </w:p>
    <w:p w:rsidR="00FB0C34" w:rsidRPr="00BE56C1" w:rsidRDefault="005D0D7D" w:rsidP="00BE56C1">
      <w:pPr>
        <w:spacing w:after="200" w:line="360" w:lineRule="auto"/>
        <w:jc w:val="both"/>
        <w:rPr>
          <w:rFonts w:ascii="Arial" w:hAnsi="Arial" w:cs="Arial"/>
          <w:b/>
          <w:bCs/>
          <w:u w:val="single"/>
          <w:lang w:eastAsia="ar-SA"/>
        </w:rPr>
      </w:pPr>
      <w:r w:rsidRPr="005D0D7D">
        <w:rPr>
          <w:rFonts w:ascii="Arial" w:hAnsi="Arial" w:cs="Arial"/>
          <w:b/>
          <w:bCs/>
          <w:sz w:val="24"/>
          <w:szCs w:val="24"/>
          <w:u w:val="single"/>
        </w:rPr>
        <w:t>3.- CUALIFICACIONES PROFESIONALES Y UNIDADES DE COMPETENCIA:</w:t>
      </w:r>
    </w:p>
    <w:p w:rsidR="00DA04DE" w:rsidRPr="00BE56C1" w:rsidRDefault="00DA04DE" w:rsidP="0050191D">
      <w:pPr>
        <w:spacing w:after="120" w:line="360" w:lineRule="auto"/>
        <w:ind w:firstLine="567"/>
        <w:jc w:val="both"/>
        <w:rPr>
          <w:rFonts w:ascii="Arial" w:hAnsi="Arial" w:cs="Arial"/>
          <w:sz w:val="24"/>
          <w:szCs w:val="24"/>
        </w:rPr>
      </w:pPr>
      <w:r w:rsidRPr="00BE56C1">
        <w:rPr>
          <w:rFonts w:ascii="Arial" w:hAnsi="Arial" w:cs="Arial"/>
          <w:sz w:val="24"/>
          <w:szCs w:val="24"/>
        </w:rPr>
        <w:t>El módulo está asociado a las siguientes unidades de competencia:</w:t>
      </w:r>
    </w:p>
    <w:p w:rsidR="00BE56C1" w:rsidRPr="00BE56C1" w:rsidRDefault="00BE56C1" w:rsidP="0050191D">
      <w:pPr>
        <w:shd w:val="clear" w:color="auto" w:fill="FFFFFF"/>
        <w:spacing w:after="150"/>
        <w:jc w:val="both"/>
        <w:rPr>
          <w:rFonts w:ascii="Arial" w:hAnsi="Arial" w:cs="Arial"/>
          <w:sz w:val="24"/>
          <w:szCs w:val="24"/>
        </w:rPr>
      </w:pPr>
      <w:r w:rsidRPr="00BE56C1">
        <w:rPr>
          <w:rFonts w:ascii="Arial" w:hAnsi="Arial" w:cs="Arial"/>
          <w:sz w:val="24"/>
          <w:szCs w:val="24"/>
        </w:rPr>
        <w:t>b) Mantenimiento y mejora del hábitat cinegético-piscícola AGA458_2 (Real Decreto 715/2010, de 28 de mayo):</w:t>
      </w:r>
    </w:p>
    <w:p w:rsidR="00BE56C1" w:rsidRPr="00BE56C1" w:rsidRDefault="00BE56C1" w:rsidP="0050191D">
      <w:pPr>
        <w:shd w:val="clear" w:color="auto" w:fill="FFFFFF"/>
        <w:spacing w:after="150"/>
        <w:jc w:val="both"/>
        <w:rPr>
          <w:rFonts w:ascii="Arial" w:hAnsi="Arial" w:cs="Arial"/>
          <w:sz w:val="24"/>
          <w:szCs w:val="24"/>
        </w:rPr>
      </w:pPr>
      <w:r w:rsidRPr="00BE56C1">
        <w:rPr>
          <w:rFonts w:ascii="Arial" w:hAnsi="Arial" w:cs="Arial"/>
          <w:sz w:val="24"/>
          <w:szCs w:val="24"/>
        </w:rPr>
        <w:t>UC1473_2: Realizar trabajos de repoblación de especies acuícolas continentales y de conservación y mejora de su hábitat.</w:t>
      </w:r>
    </w:p>
    <w:p w:rsidR="00BE56C1" w:rsidRPr="00BE56C1" w:rsidRDefault="00BE56C1" w:rsidP="0050191D">
      <w:pPr>
        <w:shd w:val="clear" w:color="auto" w:fill="FFFFFF"/>
        <w:spacing w:after="150"/>
        <w:jc w:val="both"/>
        <w:rPr>
          <w:rFonts w:ascii="Arial" w:hAnsi="Arial" w:cs="Arial"/>
          <w:sz w:val="24"/>
          <w:szCs w:val="24"/>
        </w:rPr>
      </w:pPr>
      <w:r w:rsidRPr="00BE56C1">
        <w:rPr>
          <w:rFonts w:ascii="Arial" w:hAnsi="Arial" w:cs="Arial"/>
          <w:sz w:val="24"/>
          <w:szCs w:val="24"/>
        </w:rPr>
        <w:t>c) Producción de semillas y plantas en vivero AGA460_2 (Real Decreto 715/ 2010, de 28 de mayo):</w:t>
      </w:r>
    </w:p>
    <w:p w:rsidR="00BE56C1" w:rsidRPr="00BE56C1" w:rsidRDefault="00BE56C1" w:rsidP="0050191D">
      <w:pPr>
        <w:shd w:val="clear" w:color="auto" w:fill="FFFFFF"/>
        <w:spacing w:after="150"/>
        <w:jc w:val="both"/>
        <w:rPr>
          <w:rFonts w:ascii="Arial" w:hAnsi="Arial" w:cs="Arial"/>
          <w:sz w:val="24"/>
          <w:szCs w:val="24"/>
        </w:rPr>
      </w:pPr>
      <w:r w:rsidRPr="00BE56C1">
        <w:rPr>
          <w:rFonts w:ascii="Arial" w:hAnsi="Arial" w:cs="Arial"/>
          <w:sz w:val="24"/>
          <w:szCs w:val="24"/>
        </w:rPr>
        <w:t>UC0525_2: Controlar las plagas, enfermedades, malas hierbas y fisiopatías.</w:t>
      </w:r>
    </w:p>
    <w:p w:rsidR="00877EF0" w:rsidRPr="00877EF0" w:rsidRDefault="00877EF0" w:rsidP="00877EF0">
      <w:pPr>
        <w:pStyle w:val="Ttulo5"/>
        <w:spacing w:before="360" w:after="200" w:line="360" w:lineRule="auto"/>
      </w:pPr>
      <w:r w:rsidRPr="00877EF0">
        <w:lastRenderedPageBreak/>
        <w:t>4.- OBJETIVOS Y RESULTADOS DE APRENDIZAJE</w:t>
      </w:r>
    </w:p>
    <w:p w:rsidR="00877EF0" w:rsidRPr="00877EF0" w:rsidRDefault="00877EF0" w:rsidP="00877EF0">
      <w:pPr>
        <w:autoSpaceDE w:val="0"/>
        <w:autoSpaceDN w:val="0"/>
        <w:adjustRightInd w:val="0"/>
        <w:spacing w:line="360" w:lineRule="auto"/>
        <w:ind w:firstLine="567"/>
        <w:jc w:val="both"/>
        <w:rPr>
          <w:rFonts w:ascii="Arial" w:hAnsi="Arial" w:cs="Arial"/>
          <w:b/>
          <w:bCs/>
          <w:caps/>
          <w:u w:val="single"/>
        </w:rPr>
      </w:pPr>
      <w:r w:rsidRPr="00877EF0">
        <w:rPr>
          <w:rFonts w:ascii="Arial" w:hAnsi="Arial" w:cs="Arial"/>
          <w:b/>
          <w:bCs/>
          <w:caps/>
          <w:u w:val="single"/>
        </w:rPr>
        <w:t>4.1. Objetivos generales</w:t>
      </w:r>
    </w:p>
    <w:p w:rsidR="00F97F50" w:rsidRPr="00246774" w:rsidRDefault="00F97F50" w:rsidP="00F97F50">
      <w:pPr>
        <w:spacing w:before="120"/>
        <w:ind w:firstLine="709"/>
        <w:jc w:val="both"/>
        <w:rPr>
          <w:rFonts w:ascii="Arial" w:hAnsi="Arial" w:cs="Arial"/>
          <w:sz w:val="24"/>
          <w:szCs w:val="24"/>
        </w:rPr>
      </w:pPr>
      <w:r w:rsidRPr="00C373E4">
        <w:rPr>
          <w:rFonts w:ascii="Arial" w:hAnsi="Arial" w:cs="Arial"/>
          <w:sz w:val="24"/>
          <w:szCs w:val="24"/>
        </w:rPr>
        <w:t>La formación del módulo</w:t>
      </w:r>
      <w:r w:rsidRPr="000B35B6">
        <w:rPr>
          <w:rFonts w:ascii="Arial" w:hAnsi="Arial" w:cs="Arial"/>
          <w:sz w:val="24"/>
          <w:szCs w:val="24"/>
        </w:rPr>
        <w:t xml:space="preserve"> </w:t>
      </w:r>
      <w:r>
        <w:rPr>
          <w:rFonts w:ascii="Arial" w:hAnsi="Arial" w:cs="Arial"/>
          <w:sz w:val="24"/>
          <w:szCs w:val="24"/>
        </w:rPr>
        <w:t>permit</w:t>
      </w:r>
      <w:r w:rsidRPr="000B35B6">
        <w:rPr>
          <w:rFonts w:ascii="Arial" w:hAnsi="Arial" w:cs="Arial"/>
          <w:sz w:val="24"/>
          <w:szCs w:val="24"/>
        </w:rPr>
        <w:t>e a alcanzar los siguientes objetivos generales del ciclo formativo:</w:t>
      </w:r>
    </w:p>
    <w:p w:rsidR="00F97F50" w:rsidRPr="00246774" w:rsidRDefault="00F97F50" w:rsidP="00F97F50">
      <w:pPr>
        <w:numPr>
          <w:ilvl w:val="0"/>
          <w:numId w:val="4"/>
        </w:numPr>
        <w:spacing w:before="120"/>
        <w:ind w:left="357" w:hanging="357"/>
        <w:jc w:val="both"/>
        <w:rPr>
          <w:rFonts w:ascii="Arial" w:hAnsi="Arial" w:cs="Arial"/>
          <w:sz w:val="24"/>
          <w:szCs w:val="24"/>
        </w:rPr>
      </w:pPr>
      <w:r w:rsidRPr="00246774">
        <w:rPr>
          <w:rFonts w:ascii="Arial" w:hAnsi="Arial" w:cs="Arial"/>
          <w:sz w:val="24"/>
          <w:szCs w:val="24"/>
        </w:rPr>
        <w:t>Interpretar la legislación, analizando fa normativa ambiental para detectar las infracciones.</w:t>
      </w:r>
    </w:p>
    <w:p w:rsidR="00F97F50" w:rsidRPr="00246774" w:rsidRDefault="00F97F50" w:rsidP="00F97F50">
      <w:pPr>
        <w:numPr>
          <w:ilvl w:val="0"/>
          <w:numId w:val="4"/>
        </w:numPr>
        <w:spacing w:before="120"/>
        <w:ind w:left="357" w:hanging="357"/>
        <w:jc w:val="both"/>
        <w:rPr>
          <w:rFonts w:ascii="Arial" w:hAnsi="Arial" w:cs="Arial"/>
          <w:sz w:val="24"/>
          <w:szCs w:val="24"/>
        </w:rPr>
      </w:pPr>
      <w:r w:rsidRPr="00246774">
        <w:rPr>
          <w:rFonts w:ascii="Arial" w:hAnsi="Arial" w:cs="Arial"/>
          <w:sz w:val="24"/>
          <w:szCs w:val="24"/>
        </w:rPr>
        <w:t>Identi</w:t>
      </w:r>
      <w:r>
        <w:rPr>
          <w:rFonts w:ascii="Arial" w:hAnsi="Arial" w:cs="Arial"/>
          <w:sz w:val="24"/>
          <w:szCs w:val="24"/>
        </w:rPr>
        <w:t>fi</w:t>
      </w:r>
      <w:r w:rsidRPr="00246774">
        <w:rPr>
          <w:rFonts w:ascii="Arial" w:hAnsi="Arial" w:cs="Arial"/>
          <w:sz w:val="24"/>
          <w:szCs w:val="24"/>
        </w:rPr>
        <w:t>car</w:t>
      </w:r>
      <w:r>
        <w:rPr>
          <w:rFonts w:ascii="Arial" w:hAnsi="Arial" w:cs="Arial"/>
          <w:sz w:val="24"/>
          <w:szCs w:val="24"/>
        </w:rPr>
        <w:t xml:space="preserve"> </w:t>
      </w:r>
      <w:r w:rsidRPr="00246774">
        <w:rPr>
          <w:rFonts w:ascii="Arial" w:hAnsi="Arial" w:cs="Arial"/>
          <w:sz w:val="24"/>
          <w:szCs w:val="24"/>
        </w:rPr>
        <w:t xml:space="preserve"> y operar</w:t>
      </w:r>
      <w:r>
        <w:rPr>
          <w:rFonts w:ascii="Arial" w:hAnsi="Arial" w:cs="Arial"/>
          <w:sz w:val="24"/>
          <w:szCs w:val="24"/>
        </w:rPr>
        <w:t xml:space="preserve"> con</w:t>
      </w:r>
      <w:r w:rsidRPr="00246774">
        <w:rPr>
          <w:rFonts w:ascii="Arial" w:hAnsi="Arial" w:cs="Arial"/>
          <w:sz w:val="24"/>
          <w:szCs w:val="24"/>
        </w:rPr>
        <w:t xml:space="preserve"> los equipos y medios de vigilancia, refaccionando los protocolos de actuación con los procedimientos para detectar incendios forestales y otras incidencias.</w:t>
      </w:r>
    </w:p>
    <w:p w:rsidR="00F97F50" w:rsidRPr="00246774" w:rsidRDefault="00F97F50" w:rsidP="00F97F50">
      <w:pPr>
        <w:numPr>
          <w:ilvl w:val="0"/>
          <w:numId w:val="4"/>
        </w:numPr>
        <w:spacing w:before="120"/>
        <w:ind w:left="357" w:hanging="357"/>
        <w:jc w:val="both"/>
        <w:rPr>
          <w:rFonts w:ascii="Arial" w:hAnsi="Arial" w:cs="Arial"/>
          <w:sz w:val="24"/>
          <w:szCs w:val="24"/>
        </w:rPr>
      </w:pPr>
      <w:r w:rsidRPr="00246774">
        <w:rPr>
          <w:rFonts w:ascii="Arial" w:hAnsi="Arial" w:cs="Arial"/>
          <w:sz w:val="24"/>
          <w:szCs w:val="24"/>
        </w:rPr>
        <w:t>Elaborar itinerarios, aplicando protocolos establecidos para realizar actividades de guía del medio natural.</w:t>
      </w:r>
    </w:p>
    <w:p w:rsidR="00F97F50" w:rsidRPr="00246774" w:rsidRDefault="00F97F50" w:rsidP="00F97F50">
      <w:pPr>
        <w:numPr>
          <w:ilvl w:val="0"/>
          <w:numId w:val="4"/>
        </w:numPr>
        <w:spacing w:before="120"/>
        <w:ind w:left="357" w:hanging="357"/>
        <w:jc w:val="both"/>
        <w:rPr>
          <w:rFonts w:ascii="Arial" w:hAnsi="Arial" w:cs="Arial"/>
          <w:sz w:val="24"/>
          <w:szCs w:val="24"/>
        </w:rPr>
      </w:pPr>
      <w:r w:rsidRPr="00246774">
        <w:rPr>
          <w:rFonts w:ascii="Arial" w:hAnsi="Arial" w:cs="Arial"/>
          <w:sz w:val="24"/>
          <w:szCs w:val="24"/>
        </w:rPr>
        <w:t>Analizar y utilizar los recursos exi</w:t>
      </w:r>
      <w:r>
        <w:rPr>
          <w:rFonts w:ascii="Arial" w:hAnsi="Arial" w:cs="Arial"/>
          <w:sz w:val="24"/>
          <w:szCs w:val="24"/>
        </w:rPr>
        <w:t>stentes para e</w:t>
      </w:r>
      <w:r w:rsidRPr="00246774">
        <w:rPr>
          <w:rFonts w:ascii="Arial" w:hAnsi="Arial" w:cs="Arial"/>
          <w:sz w:val="24"/>
          <w:szCs w:val="24"/>
        </w:rPr>
        <w:t>l aprendizaje a lo largo de la vida y las tecnologías de la información y la comunicación para aprender y actualizar sus conocimientos, reconociendo las posibilidades de mejora profesional y personal, para adaptarse a diferentes situaciones profesionales y laborales.</w:t>
      </w:r>
    </w:p>
    <w:p w:rsidR="00F97F50" w:rsidRPr="00246774" w:rsidRDefault="00F97F50" w:rsidP="00F97F50">
      <w:pPr>
        <w:numPr>
          <w:ilvl w:val="0"/>
          <w:numId w:val="4"/>
        </w:numPr>
        <w:spacing w:before="120"/>
        <w:ind w:left="357" w:hanging="357"/>
        <w:jc w:val="both"/>
        <w:rPr>
          <w:rFonts w:ascii="Arial" w:hAnsi="Arial" w:cs="Arial"/>
          <w:sz w:val="24"/>
          <w:szCs w:val="24"/>
        </w:rPr>
      </w:pPr>
      <w:r w:rsidRPr="00246774">
        <w:rPr>
          <w:rFonts w:ascii="Arial" w:hAnsi="Arial" w:cs="Arial"/>
          <w:sz w:val="24"/>
          <w:szCs w:val="24"/>
        </w:rPr>
        <w:t>Desarrollar trabajos en equipo y valorar su organización, participando con tolerancia y respeto, y tomar decisiones colectivas o individuales para actuar con responsabilidad y autonomía.</w:t>
      </w:r>
    </w:p>
    <w:p w:rsidR="00F97F50" w:rsidRPr="00246774" w:rsidRDefault="00F97F50" w:rsidP="00F97F50">
      <w:pPr>
        <w:numPr>
          <w:ilvl w:val="0"/>
          <w:numId w:val="4"/>
        </w:numPr>
        <w:spacing w:before="120"/>
        <w:ind w:left="357" w:hanging="357"/>
        <w:jc w:val="both"/>
        <w:rPr>
          <w:rFonts w:ascii="Arial" w:hAnsi="Arial" w:cs="Arial"/>
          <w:sz w:val="24"/>
          <w:szCs w:val="24"/>
        </w:rPr>
      </w:pPr>
      <w:r w:rsidRPr="00246774">
        <w:rPr>
          <w:rFonts w:ascii="Arial" w:hAnsi="Arial" w:cs="Arial"/>
          <w:sz w:val="24"/>
          <w:szCs w:val="24"/>
        </w:rPr>
        <w:t>Adoptar y valorar soluciones creativas ante problemas y contingencias que se presentan en el desarrollo de los procesos de trabajo para resolver de forma responsable las incidencias de su actividad.</w:t>
      </w:r>
    </w:p>
    <w:p w:rsidR="00F97F50" w:rsidRPr="00246774" w:rsidRDefault="00F97F50" w:rsidP="00F97F50">
      <w:pPr>
        <w:numPr>
          <w:ilvl w:val="0"/>
          <w:numId w:val="4"/>
        </w:numPr>
        <w:spacing w:before="120"/>
        <w:ind w:left="357" w:hanging="357"/>
        <w:jc w:val="both"/>
        <w:rPr>
          <w:rFonts w:ascii="Arial" w:hAnsi="Arial" w:cs="Arial"/>
          <w:sz w:val="24"/>
          <w:szCs w:val="24"/>
        </w:rPr>
      </w:pPr>
      <w:r w:rsidRPr="00246774">
        <w:rPr>
          <w:rFonts w:ascii="Arial" w:hAnsi="Arial" w:cs="Arial"/>
          <w:sz w:val="24"/>
          <w:szCs w:val="24"/>
        </w:rPr>
        <w:t>Aplicar técnicas de comunicación, adaptándose a los contenidos que se van a transmitir, a su finalidad y a las características de los receptores, para asegurar la eficacia del proceso.</w:t>
      </w:r>
    </w:p>
    <w:p w:rsidR="00F97F50" w:rsidRPr="00246774" w:rsidRDefault="00F97F50" w:rsidP="00F97F50">
      <w:pPr>
        <w:numPr>
          <w:ilvl w:val="0"/>
          <w:numId w:val="4"/>
        </w:numPr>
        <w:spacing w:before="120"/>
        <w:ind w:left="357" w:hanging="357"/>
        <w:jc w:val="both"/>
        <w:rPr>
          <w:rFonts w:ascii="Arial" w:hAnsi="Arial" w:cs="Arial"/>
          <w:sz w:val="24"/>
          <w:szCs w:val="24"/>
        </w:rPr>
      </w:pPr>
      <w:r w:rsidRPr="00246774">
        <w:rPr>
          <w:rFonts w:ascii="Arial" w:hAnsi="Arial" w:cs="Arial"/>
          <w:sz w:val="24"/>
          <w:szCs w:val="24"/>
        </w:rPr>
        <w:t>Analizar los riesgos ambiéntales y laborales asociados a la actividad profesional, relacionándolos con las causas que los producen, a in de fundamentar las medidas preventivas que se van a adoptar, y aplicar los protocolos correspondientes para evitar daños en uno mismo, en las demás personas, en el entorno y en el medio ambiente.</w:t>
      </w:r>
    </w:p>
    <w:p w:rsidR="00F97F50" w:rsidRPr="00246774" w:rsidRDefault="00F97F50" w:rsidP="00F97F50">
      <w:pPr>
        <w:numPr>
          <w:ilvl w:val="0"/>
          <w:numId w:val="4"/>
        </w:numPr>
        <w:spacing w:before="120"/>
        <w:ind w:left="357" w:hanging="357"/>
        <w:jc w:val="both"/>
        <w:rPr>
          <w:rFonts w:ascii="Arial" w:hAnsi="Arial" w:cs="Arial"/>
          <w:sz w:val="24"/>
          <w:szCs w:val="24"/>
        </w:rPr>
      </w:pPr>
      <w:r w:rsidRPr="00246774">
        <w:rPr>
          <w:rFonts w:ascii="Arial" w:hAnsi="Arial" w:cs="Arial"/>
          <w:sz w:val="24"/>
          <w:szCs w:val="24"/>
        </w:rPr>
        <w:t>Analizar y aplicar las técnicas necesarias para dar respuesta a la accesibilidad universal y al «diseño para todos».</w:t>
      </w:r>
    </w:p>
    <w:p w:rsidR="00F97F50" w:rsidRPr="00246774" w:rsidRDefault="00F97F50" w:rsidP="00F97F50">
      <w:pPr>
        <w:numPr>
          <w:ilvl w:val="0"/>
          <w:numId w:val="4"/>
        </w:numPr>
        <w:spacing w:before="120"/>
        <w:ind w:left="357" w:hanging="357"/>
        <w:jc w:val="both"/>
        <w:rPr>
          <w:rFonts w:ascii="Arial" w:hAnsi="Arial" w:cs="Arial"/>
          <w:sz w:val="24"/>
          <w:szCs w:val="24"/>
        </w:rPr>
      </w:pPr>
      <w:r w:rsidRPr="00246774">
        <w:rPr>
          <w:rFonts w:ascii="Arial" w:hAnsi="Arial" w:cs="Arial"/>
          <w:sz w:val="24"/>
          <w:szCs w:val="24"/>
        </w:rPr>
        <w:t>Aplicar y analizar las técnicas necesarias para mejorar los procedimientos de calidad del trabajo en el proceso de aprendizaje y del sector productivo de referencia.</w:t>
      </w:r>
    </w:p>
    <w:p w:rsidR="00877EF0" w:rsidRDefault="00F97F50" w:rsidP="00F97F50">
      <w:pPr>
        <w:autoSpaceDE w:val="0"/>
        <w:autoSpaceDN w:val="0"/>
        <w:adjustRightInd w:val="0"/>
        <w:spacing w:line="360" w:lineRule="auto"/>
        <w:jc w:val="both"/>
        <w:rPr>
          <w:rFonts w:ascii="Arial" w:hAnsi="Arial" w:cs="Arial"/>
          <w:b/>
          <w:bCs/>
          <w:u w:val="single"/>
        </w:rPr>
      </w:pPr>
      <w:r w:rsidRPr="00246774">
        <w:rPr>
          <w:rFonts w:ascii="Arial" w:hAnsi="Arial" w:cs="Arial"/>
          <w:sz w:val="24"/>
          <w:szCs w:val="24"/>
        </w:rPr>
        <w:t>Reconocer sus derechos y deberes como agente activo en la sociedad, teniendo en cuenta el marco legal que regula las condiciones sociales y laborales para participar como ciudadano democrático.</w:t>
      </w:r>
    </w:p>
    <w:p w:rsidR="00877EF0" w:rsidRPr="00877EF0" w:rsidRDefault="00877EF0" w:rsidP="00877EF0">
      <w:pPr>
        <w:autoSpaceDE w:val="0"/>
        <w:autoSpaceDN w:val="0"/>
        <w:adjustRightInd w:val="0"/>
        <w:spacing w:line="360" w:lineRule="auto"/>
        <w:ind w:firstLine="567"/>
        <w:jc w:val="both"/>
        <w:rPr>
          <w:rFonts w:ascii="Arial" w:hAnsi="Arial" w:cs="Arial"/>
          <w:b/>
          <w:bCs/>
          <w:caps/>
          <w:u w:val="single"/>
        </w:rPr>
      </w:pPr>
      <w:r w:rsidRPr="00877EF0">
        <w:rPr>
          <w:rFonts w:ascii="Arial" w:hAnsi="Arial" w:cs="Arial"/>
          <w:b/>
          <w:bCs/>
          <w:caps/>
          <w:u w:val="single"/>
        </w:rPr>
        <w:t>4.2. Objetivos específicos</w:t>
      </w:r>
    </w:p>
    <w:p w:rsidR="009F3386" w:rsidRPr="000D5AF0" w:rsidRDefault="009F3386" w:rsidP="009F3386">
      <w:pPr>
        <w:numPr>
          <w:ilvl w:val="0"/>
          <w:numId w:val="5"/>
        </w:numPr>
        <w:spacing w:before="120"/>
        <w:rPr>
          <w:rFonts w:ascii="Arial" w:hAnsi="Arial" w:cs="Arial"/>
          <w:sz w:val="24"/>
          <w:szCs w:val="24"/>
        </w:rPr>
      </w:pPr>
      <w:r w:rsidRPr="000D5AF0">
        <w:rPr>
          <w:rFonts w:ascii="Arial" w:hAnsi="Arial" w:cs="Arial"/>
          <w:sz w:val="24"/>
          <w:szCs w:val="24"/>
        </w:rPr>
        <w:t>Conocer los diferentes tipos de áreas de uso público, haciendo hincapié en los espacios protegidos de presentes en Aragón.</w:t>
      </w:r>
    </w:p>
    <w:p w:rsidR="009F3386" w:rsidRPr="000D5AF0" w:rsidRDefault="009F3386" w:rsidP="009F3386">
      <w:pPr>
        <w:numPr>
          <w:ilvl w:val="0"/>
          <w:numId w:val="5"/>
        </w:numPr>
        <w:spacing w:before="120"/>
        <w:rPr>
          <w:rFonts w:ascii="Arial" w:hAnsi="Arial" w:cs="Arial"/>
          <w:sz w:val="24"/>
          <w:szCs w:val="24"/>
        </w:rPr>
      </w:pPr>
      <w:r w:rsidRPr="000D5AF0">
        <w:rPr>
          <w:rFonts w:ascii="Arial" w:hAnsi="Arial" w:cs="Arial"/>
          <w:sz w:val="24"/>
          <w:szCs w:val="24"/>
        </w:rPr>
        <w:t>Conocer los impactos ambientales del uso público y sus medidas preventivas.</w:t>
      </w:r>
    </w:p>
    <w:p w:rsidR="009F3386" w:rsidRPr="000D5AF0" w:rsidRDefault="009F3386" w:rsidP="009F3386">
      <w:pPr>
        <w:numPr>
          <w:ilvl w:val="0"/>
          <w:numId w:val="5"/>
        </w:numPr>
        <w:spacing w:before="120"/>
        <w:rPr>
          <w:rFonts w:ascii="Arial" w:hAnsi="Arial" w:cs="Arial"/>
          <w:sz w:val="24"/>
          <w:szCs w:val="24"/>
        </w:rPr>
      </w:pPr>
      <w:r w:rsidRPr="000D5AF0">
        <w:rPr>
          <w:rFonts w:ascii="Arial" w:hAnsi="Arial" w:cs="Arial"/>
          <w:sz w:val="24"/>
          <w:szCs w:val="24"/>
        </w:rPr>
        <w:t>Planificar itinerarios en el medio natural, especialmente en el espacio de la Comunidad Autónoma de Aragón.</w:t>
      </w:r>
    </w:p>
    <w:p w:rsidR="009F3386" w:rsidRPr="000D5AF0" w:rsidRDefault="009F3386" w:rsidP="009F3386">
      <w:pPr>
        <w:numPr>
          <w:ilvl w:val="0"/>
          <w:numId w:val="5"/>
        </w:numPr>
        <w:spacing w:before="120"/>
        <w:rPr>
          <w:rFonts w:ascii="Arial" w:hAnsi="Arial" w:cs="Arial"/>
          <w:sz w:val="24"/>
          <w:szCs w:val="24"/>
        </w:rPr>
      </w:pPr>
      <w:r w:rsidRPr="000D5AF0">
        <w:rPr>
          <w:rFonts w:ascii="Arial" w:hAnsi="Arial" w:cs="Arial"/>
          <w:sz w:val="24"/>
          <w:szCs w:val="24"/>
        </w:rPr>
        <w:lastRenderedPageBreak/>
        <w:t>Analizar las técnicas de comunicación a utilizar con los visitantes de los espacios naturales en el marco de la educación ambiental.</w:t>
      </w:r>
    </w:p>
    <w:p w:rsidR="009F3386" w:rsidRPr="000D5AF0" w:rsidRDefault="009F3386" w:rsidP="009F3386">
      <w:pPr>
        <w:numPr>
          <w:ilvl w:val="0"/>
          <w:numId w:val="5"/>
        </w:numPr>
        <w:spacing w:before="120"/>
        <w:rPr>
          <w:rFonts w:ascii="Arial" w:hAnsi="Arial" w:cs="Arial"/>
          <w:sz w:val="24"/>
          <w:szCs w:val="24"/>
        </w:rPr>
      </w:pPr>
      <w:r w:rsidRPr="000D5AF0">
        <w:rPr>
          <w:rFonts w:ascii="Arial" w:hAnsi="Arial" w:cs="Arial"/>
          <w:sz w:val="24"/>
          <w:szCs w:val="24"/>
        </w:rPr>
        <w:t xml:space="preserve">Identificar y conocer la ecología de las principales especies de flora y fauna silvestres e introducidas en Aragón.  </w:t>
      </w:r>
    </w:p>
    <w:p w:rsidR="009F3386" w:rsidRPr="000D5AF0" w:rsidRDefault="009F3386" w:rsidP="009F3386">
      <w:pPr>
        <w:numPr>
          <w:ilvl w:val="0"/>
          <w:numId w:val="5"/>
        </w:numPr>
        <w:spacing w:before="120"/>
        <w:rPr>
          <w:rFonts w:ascii="Arial" w:hAnsi="Arial" w:cs="Arial"/>
          <w:sz w:val="24"/>
          <w:szCs w:val="24"/>
        </w:rPr>
      </w:pPr>
      <w:r w:rsidRPr="000D5AF0">
        <w:rPr>
          <w:rFonts w:ascii="Arial" w:hAnsi="Arial" w:cs="Arial"/>
          <w:sz w:val="24"/>
          <w:szCs w:val="24"/>
        </w:rPr>
        <w:t>Interpretar mapas y cartografía del medio natural.</w:t>
      </w:r>
    </w:p>
    <w:p w:rsidR="009F3386" w:rsidRPr="000D5AF0" w:rsidRDefault="009F3386" w:rsidP="009F3386">
      <w:pPr>
        <w:numPr>
          <w:ilvl w:val="0"/>
          <w:numId w:val="5"/>
        </w:numPr>
        <w:spacing w:before="120"/>
        <w:rPr>
          <w:rFonts w:ascii="Arial" w:hAnsi="Arial" w:cs="Arial"/>
          <w:sz w:val="24"/>
          <w:szCs w:val="24"/>
        </w:rPr>
      </w:pPr>
      <w:r w:rsidRPr="000D5AF0">
        <w:rPr>
          <w:rFonts w:ascii="Arial" w:hAnsi="Arial" w:cs="Arial"/>
          <w:sz w:val="24"/>
          <w:szCs w:val="24"/>
        </w:rPr>
        <w:t>Elaborar informes de infracción según normativa ambiental.</w:t>
      </w:r>
    </w:p>
    <w:p w:rsidR="009F3386" w:rsidRDefault="009F3386" w:rsidP="009F3386">
      <w:pPr>
        <w:numPr>
          <w:ilvl w:val="0"/>
          <w:numId w:val="5"/>
        </w:numPr>
        <w:spacing w:before="120"/>
        <w:rPr>
          <w:rFonts w:ascii="Arial" w:hAnsi="Arial" w:cs="Arial"/>
          <w:sz w:val="24"/>
          <w:szCs w:val="24"/>
        </w:rPr>
      </w:pPr>
      <w:r w:rsidRPr="000D5AF0">
        <w:rPr>
          <w:rFonts w:ascii="Arial" w:hAnsi="Arial" w:cs="Arial"/>
          <w:sz w:val="24"/>
          <w:szCs w:val="24"/>
        </w:rPr>
        <w:t>Conocer la normativa y legislación que regula el uso público en el medio natural.</w:t>
      </w:r>
    </w:p>
    <w:p w:rsidR="009F3386" w:rsidRPr="000D5AF0" w:rsidRDefault="009F3386" w:rsidP="009F3386">
      <w:pPr>
        <w:numPr>
          <w:ilvl w:val="0"/>
          <w:numId w:val="5"/>
        </w:numPr>
        <w:spacing w:before="120"/>
        <w:rPr>
          <w:rFonts w:ascii="Arial" w:hAnsi="Arial" w:cs="Arial"/>
          <w:sz w:val="24"/>
          <w:szCs w:val="24"/>
        </w:rPr>
      </w:pPr>
      <w:r w:rsidRPr="000D5AF0">
        <w:rPr>
          <w:rFonts w:ascii="Arial" w:hAnsi="Arial" w:cs="Arial"/>
          <w:sz w:val="24"/>
          <w:szCs w:val="24"/>
        </w:rPr>
        <w:t>Diferenciar las diferentes construcciones e instalaciones en el medio natural.</w:t>
      </w:r>
    </w:p>
    <w:p w:rsidR="009F3386" w:rsidRPr="000D5AF0" w:rsidRDefault="009F3386" w:rsidP="009F3386">
      <w:pPr>
        <w:numPr>
          <w:ilvl w:val="0"/>
          <w:numId w:val="5"/>
        </w:numPr>
        <w:spacing w:before="120"/>
        <w:rPr>
          <w:rFonts w:ascii="Arial" w:hAnsi="Arial" w:cs="Arial"/>
          <w:sz w:val="24"/>
          <w:szCs w:val="24"/>
        </w:rPr>
      </w:pPr>
      <w:r w:rsidRPr="000D5AF0">
        <w:rPr>
          <w:rFonts w:ascii="Arial" w:hAnsi="Arial" w:cs="Arial"/>
          <w:sz w:val="24"/>
          <w:szCs w:val="24"/>
        </w:rPr>
        <w:t>Conocer la legislación medioambiental aplicable a nivel estatal e internacional.</w:t>
      </w:r>
    </w:p>
    <w:p w:rsidR="009F3386" w:rsidRPr="009F3386" w:rsidRDefault="009F3386" w:rsidP="009F3386">
      <w:pPr>
        <w:numPr>
          <w:ilvl w:val="0"/>
          <w:numId w:val="5"/>
        </w:numPr>
        <w:spacing w:before="120"/>
        <w:rPr>
          <w:rFonts w:ascii="Arial" w:hAnsi="Arial" w:cs="Arial"/>
          <w:sz w:val="24"/>
          <w:szCs w:val="24"/>
        </w:rPr>
      </w:pPr>
      <w:r w:rsidRPr="000D5AF0">
        <w:rPr>
          <w:rFonts w:ascii="Arial" w:hAnsi="Arial" w:cs="Arial"/>
          <w:sz w:val="24"/>
          <w:szCs w:val="24"/>
        </w:rPr>
        <w:t>Además es imprescindible que el alumno se conciencie con las buenas prácticas en el medio.</w:t>
      </w:r>
    </w:p>
    <w:p w:rsidR="00877EF0" w:rsidRDefault="00877EF0" w:rsidP="00877EF0">
      <w:pPr>
        <w:autoSpaceDE w:val="0"/>
        <w:autoSpaceDN w:val="0"/>
        <w:adjustRightInd w:val="0"/>
        <w:spacing w:line="360" w:lineRule="auto"/>
        <w:ind w:firstLine="567"/>
        <w:jc w:val="both"/>
        <w:rPr>
          <w:rFonts w:ascii="Arial" w:hAnsi="Arial" w:cs="Arial"/>
          <w:b/>
          <w:bCs/>
          <w:u w:val="single"/>
        </w:rPr>
      </w:pPr>
    </w:p>
    <w:p w:rsidR="00877EF0" w:rsidRPr="00877EF0" w:rsidRDefault="00877EF0" w:rsidP="00877EF0">
      <w:pPr>
        <w:autoSpaceDE w:val="0"/>
        <w:autoSpaceDN w:val="0"/>
        <w:adjustRightInd w:val="0"/>
        <w:spacing w:line="360" w:lineRule="auto"/>
        <w:ind w:firstLine="567"/>
        <w:jc w:val="both"/>
        <w:rPr>
          <w:rFonts w:ascii="Arial" w:hAnsi="Arial" w:cs="Arial"/>
          <w:b/>
          <w:bCs/>
          <w:caps/>
          <w:u w:val="single"/>
        </w:rPr>
      </w:pPr>
      <w:r w:rsidRPr="00877EF0">
        <w:rPr>
          <w:rFonts w:ascii="Arial" w:hAnsi="Arial" w:cs="Arial"/>
          <w:b/>
          <w:bCs/>
          <w:caps/>
          <w:u w:val="single"/>
        </w:rPr>
        <w:t>4.3 Resultados de aprendizaje</w:t>
      </w:r>
    </w:p>
    <w:p w:rsidR="009F3386" w:rsidRDefault="009F3386" w:rsidP="009F3386">
      <w:pPr>
        <w:spacing w:before="120"/>
        <w:ind w:firstLine="567"/>
        <w:rPr>
          <w:rFonts w:ascii="Arial" w:hAnsi="Arial" w:cs="Arial"/>
          <w:sz w:val="24"/>
          <w:szCs w:val="24"/>
        </w:rPr>
      </w:pPr>
      <w:r w:rsidRPr="006E4E7A">
        <w:rPr>
          <w:rFonts w:ascii="Arial" w:hAnsi="Arial" w:cs="Arial"/>
          <w:sz w:val="24"/>
          <w:szCs w:val="24"/>
        </w:rPr>
        <w:t xml:space="preserve">Los </w:t>
      </w:r>
      <w:r w:rsidRPr="009F3386">
        <w:rPr>
          <w:rFonts w:ascii="Arial" w:hAnsi="Arial" w:cs="Arial"/>
          <w:b/>
          <w:bCs/>
          <w:sz w:val="24"/>
          <w:szCs w:val="24"/>
        </w:rPr>
        <w:t>resultados de aprendizaje</w:t>
      </w:r>
      <w:r w:rsidRPr="006E4E7A">
        <w:rPr>
          <w:rFonts w:ascii="Arial" w:hAnsi="Arial" w:cs="Arial"/>
          <w:sz w:val="24"/>
          <w:szCs w:val="24"/>
        </w:rPr>
        <w:t xml:space="preserve"> correspondientes a este módulo, son los siguientes:</w:t>
      </w:r>
    </w:p>
    <w:p w:rsidR="009F3386" w:rsidRPr="006E4E7A" w:rsidRDefault="009F3386" w:rsidP="009F3386">
      <w:pPr>
        <w:spacing w:before="240"/>
        <w:rPr>
          <w:rFonts w:ascii="Arial" w:hAnsi="Arial" w:cs="Arial"/>
          <w:b/>
          <w:bCs/>
          <w:sz w:val="24"/>
          <w:szCs w:val="24"/>
        </w:rPr>
      </w:pPr>
      <w:r w:rsidRPr="006E4E7A">
        <w:rPr>
          <w:rFonts w:ascii="Arial" w:hAnsi="Arial" w:cs="Arial"/>
          <w:sz w:val="24"/>
          <w:szCs w:val="24"/>
        </w:rPr>
        <w:t xml:space="preserve">RA 1.- </w:t>
      </w:r>
      <w:r w:rsidRPr="00B21D88">
        <w:rPr>
          <w:rFonts w:ascii="Arial" w:hAnsi="Arial" w:cs="Arial"/>
          <w:sz w:val="24"/>
          <w:szCs w:val="24"/>
        </w:rPr>
        <w:t>Controla las actividades de uso público del medio natural, describiendo los métodos y las técnicas.</w:t>
      </w:r>
      <w:r>
        <w:rPr>
          <w:rFonts w:ascii="Arial" w:hAnsi="Arial" w:cs="Arial"/>
          <w:sz w:val="24"/>
          <w:szCs w:val="24"/>
        </w:rPr>
        <w:t>/</w:t>
      </w:r>
    </w:p>
    <w:p w:rsidR="009F3386" w:rsidRPr="006E4E7A" w:rsidRDefault="009F3386" w:rsidP="009F3386">
      <w:pPr>
        <w:spacing w:before="120"/>
        <w:rPr>
          <w:rFonts w:ascii="Arial" w:hAnsi="Arial" w:cs="Arial"/>
          <w:sz w:val="24"/>
          <w:szCs w:val="24"/>
        </w:rPr>
      </w:pPr>
      <w:r w:rsidRPr="006E4E7A">
        <w:rPr>
          <w:rFonts w:ascii="Arial" w:hAnsi="Arial" w:cs="Arial"/>
          <w:sz w:val="24"/>
          <w:szCs w:val="24"/>
        </w:rPr>
        <w:t>RA 2.-</w:t>
      </w:r>
      <w:r w:rsidRPr="000522DF">
        <w:rPr>
          <w:rFonts w:ascii="Arial" w:hAnsi="Arial" w:cs="Arial"/>
          <w:sz w:val="24"/>
          <w:szCs w:val="24"/>
        </w:rPr>
        <w:t xml:space="preserve"> </w:t>
      </w:r>
      <w:r w:rsidRPr="00272C02">
        <w:rPr>
          <w:rFonts w:ascii="Arial" w:hAnsi="Arial" w:cs="Arial"/>
          <w:sz w:val="24"/>
          <w:szCs w:val="24"/>
        </w:rPr>
        <w:t>Asesora a los visitantes de los espacios naturales, relacionando las actuaciones que se van a desarrollar con las situaciones.</w:t>
      </w:r>
    </w:p>
    <w:p w:rsidR="009F3386" w:rsidRPr="006E4E7A" w:rsidRDefault="009F3386" w:rsidP="009F3386">
      <w:pPr>
        <w:spacing w:before="120"/>
        <w:rPr>
          <w:rFonts w:ascii="Arial" w:hAnsi="Arial" w:cs="Arial"/>
          <w:sz w:val="24"/>
          <w:szCs w:val="24"/>
        </w:rPr>
      </w:pPr>
      <w:r w:rsidRPr="006E4E7A">
        <w:rPr>
          <w:rFonts w:ascii="Arial" w:hAnsi="Arial" w:cs="Arial"/>
          <w:sz w:val="24"/>
          <w:szCs w:val="24"/>
        </w:rPr>
        <w:t xml:space="preserve">RA 3.- </w:t>
      </w:r>
      <w:r w:rsidRPr="00A96B78">
        <w:rPr>
          <w:rFonts w:ascii="Arial" w:hAnsi="Arial" w:cs="Arial"/>
          <w:sz w:val="24"/>
          <w:szCs w:val="24"/>
        </w:rPr>
        <w:t>Realiza trabajos de conservación de especies de flora y fauna en espacios naturales, relacionando las técnicas y los métodos con las características de las especies.</w:t>
      </w:r>
    </w:p>
    <w:p w:rsidR="009F3386" w:rsidRPr="006E4E7A" w:rsidRDefault="009F3386" w:rsidP="009F3386">
      <w:pPr>
        <w:spacing w:before="120"/>
        <w:rPr>
          <w:rFonts w:ascii="Arial" w:hAnsi="Arial" w:cs="Arial"/>
          <w:sz w:val="24"/>
          <w:szCs w:val="24"/>
        </w:rPr>
      </w:pPr>
      <w:r w:rsidRPr="006E4E7A">
        <w:rPr>
          <w:rFonts w:ascii="Arial" w:hAnsi="Arial" w:cs="Arial"/>
          <w:sz w:val="24"/>
          <w:szCs w:val="24"/>
        </w:rPr>
        <w:t xml:space="preserve">RA 4.- </w:t>
      </w:r>
      <w:r w:rsidRPr="001F11E2">
        <w:rPr>
          <w:rFonts w:ascii="Arial" w:hAnsi="Arial" w:cs="Arial"/>
          <w:sz w:val="24"/>
          <w:szCs w:val="24"/>
        </w:rPr>
        <w:t>Vigila el medio natural relacionando los medios técnicos con los métodos y los procedimiento.</w:t>
      </w:r>
    </w:p>
    <w:p w:rsidR="009F3386" w:rsidRDefault="009F3386" w:rsidP="009F3386">
      <w:pPr>
        <w:spacing w:before="120"/>
        <w:rPr>
          <w:rFonts w:ascii="Arial" w:hAnsi="Arial" w:cs="Arial"/>
          <w:sz w:val="24"/>
          <w:szCs w:val="24"/>
        </w:rPr>
      </w:pPr>
      <w:r w:rsidRPr="006E4E7A">
        <w:rPr>
          <w:rFonts w:ascii="Arial" w:hAnsi="Arial" w:cs="Arial"/>
          <w:sz w:val="24"/>
          <w:szCs w:val="24"/>
        </w:rPr>
        <w:t xml:space="preserve">RA 5.- </w:t>
      </w:r>
      <w:r w:rsidRPr="00411D31">
        <w:rPr>
          <w:rFonts w:ascii="Arial" w:hAnsi="Arial" w:cs="Arial"/>
          <w:sz w:val="24"/>
          <w:szCs w:val="24"/>
        </w:rPr>
        <w:t>Construye y mantiene infraestructuras y equipamiento para el uso público del medio natural, interpretando las directrices establecidas.</w:t>
      </w:r>
    </w:p>
    <w:p w:rsidR="00FB0C34" w:rsidRDefault="00FB0C34">
      <w:pPr>
        <w:rPr>
          <w:rFonts w:ascii="Arial" w:hAnsi="Arial" w:cs="Arial"/>
          <w:b/>
          <w:bCs/>
          <w:sz w:val="24"/>
          <w:szCs w:val="24"/>
          <w:u w:val="single"/>
        </w:rPr>
      </w:pPr>
    </w:p>
    <w:p w:rsidR="00FB0C34" w:rsidRDefault="00FB0C34">
      <w:pPr>
        <w:rPr>
          <w:rFonts w:ascii="Arial" w:hAnsi="Arial" w:cs="Arial"/>
          <w:b/>
          <w:bCs/>
          <w:sz w:val="24"/>
          <w:szCs w:val="24"/>
          <w:u w:val="single"/>
        </w:rPr>
      </w:pPr>
    </w:p>
    <w:p w:rsidR="00FB0C34" w:rsidRDefault="00FB0C34" w:rsidP="000D5AF0">
      <w:pPr>
        <w:rPr>
          <w:rFonts w:ascii="Arial" w:hAnsi="Arial" w:cs="Arial"/>
          <w:sz w:val="24"/>
          <w:szCs w:val="24"/>
        </w:rPr>
      </w:pPr>
    </w:p>
    <w:p w:rsidR="00FB0C34" w:rsidRDefault="00FB0C34" w:rsidP="007A6367">
      <w:pPr>
        <w:rPr>
          <w:rFonts w:ascii="Arial" w:hAnsi="Arial" w:cs="Arial"/>
          <w:sz w:val="24"/>
          <w:szCs w:val="24"/>
        </w:rPr>
        <w:sectPr w:rsidR="00FB0C34" w:rsidSect="00F84848">
          <w:headerReference w:type="default" r:id="rId8"/>
          <w:footerReference w:type="default" r:id="rId9"/>
          <w:pgSz w:w="11906" w:h="16838" w:code="9"/>
          <w:pgMar w:top="1418" w:right="1134" w:bottom="1134" w:left="567" w:header="567" w:footer="567" w:gutter="567"/>
          <w:pgNumType w:start="0"/>
          <w:cols w:space="720"/>
          <w:titlePg/>
          <w:docGrid w:linePitch="272"/>
        </w:sectPr>
      </w:pPr>
    </w:p>
    <w:p w:rsidR="00FB0C34" w:rsidRDefault="00E96C40" w:rsidP="0086636B">
      <w:pPr>
        <w:spacing w:before="240"/>
        <w:jc w:val="both"/>
        <w:rPr>
          <w:rFonts w:ascii="Arial" w:hAnsi="Arial" w:cs="Arial"/>
          <w:b/>
          <w:bCs/>
          <w:sz w:val="24"/>
          <w:szCs w:val="24"/>
          <w:u w:val="single"/>
        </w:rPr>
      </w:pPr>
      <w:r>
        <w:rPr>
          <w:rFonts w:ascii="Arial" w:hAnsi="Arial" w:cs="Arial"/>
          <w:b/>
          <w:bCs/>
          <w:sz w:val="24"/>
          <w:szCs w:val="24"/>
          <w:u w:val="single"/>
        </w:rPr>
        <w:lastRenderedPageBreak/>
        <w:t>5</w:t>
      </w:r>
      <w:r w:rsidR="00FB0C34">
        <w:rPr>
          <w:rFonts w:ascii="Arial" w:hAnsi="Arial" w:cs="Arial"/>
          <w:b/>
          <w:bCs/>
          <w:sz w:val="24"/>
          <w:szCs w:val="24"/>
          <w:u w:val="single"/>
        </w:rPr>
        <w:t>.- ORGANIZACIÓN, SECUENCIACIÓN Y TEMPORALIZACIÓN DE CONTENIDOS EN UNIDADES DIDÁCTICAS:</w:t>
      </w:r>
    </w:p>
    <w:p w:rsidR="00FB0C34" w:rsidRDefault="00FB0C34" w:rsidP="00F15D74">
      <w:pPr>
        <w:jc w:val="both"/>
        <w:rPr>
          <w:rFonts w:ascii="Arial" w:hAnsi="Arial" w:cs="Arial"/>
          <w:sz w:val="24"/>
          <w:szCs w:val="24"/>
        </w:rPr>
      </w:pPr>
    </w:p>
    <w:p w:rsidR="00FB0C34" w:rsidRDefault="00E96C40" w:rsidP="00F15D74">
      <w:pPr>
        <w:ind w:firstLine="426"/>
        <w:jc w:val="both"/>
        <w:rPr>
          <w:rFonts w:ascii="Arial" w:hAnsi="Arial" w:cs="Arial"/>
          <w:b/>
          <w:bCs/>
          <w:sz w:val="24"/>
          <w:szCs w:val="24"/>
        </w:rPr>
      </w:pPr>
      <w:r>
        <w:rPr>
          <w:rFonts w:ascii="Arial" w:hAnsi="Arial" w:cs="Arial"/>
          <w:b/>
          <w:bCs/>
          <w:sz w:val="24"/>
          <w:szCs w:val="24"/>
        </w:rPr>
        <w:t>5</w:t>
      </w:r>
      <w:r w:rsidR="00FB0C34">
        <w:rPr>
          <w:rFonts w:ascii="Arial" w:hAnsi="Arial" w:cs="Arial"/>
          <w:b/>
          <w:bCs/>
          <w:sz w:val="24"/>
          <w:szCs w:val="24"/>
        </w:rPr>
        <w:t>.1.- DESCRIPCIÓN DE LAS UNIDADES D</w:t>
      </w:r>
      <w:r>
        <w:rPr>
          <w:rFonts w:ascii="Arial" w:hAnsi="Arial" w:cs="Arial"/>
          <w:b/>
          <w:bCs/>
          <w:sz w:val="24"/>
          <w:szCs w:val="24"/>
        </w:rPr>
        <w:t>E TRABAJO</w:t>
      </w:r>
    </w:p>
    <w:p w:rsidR="00FB0C34" w:rsidRDefault="00FB0C34" w:rsidP="004206AA">
      <w:pPr>
        <w:spacing w:before="120"/>
        <w:jc w:val="both"/>
        <w:rPr>
          <w:rFonts w:ascii="Arial" w:hAnsi="Arial" w:cs="Arial"/>
          <w:sz w:val="24"/>
          <w:szCs w:val="24"/>
        </w:rPr>
      </w:pPr>
      <w:r>
        <w:rPr>
          <w:rFonts w:ascii="Arial" w:hAnsi="Arial" w:cs="Arial"/>
          <w:sz w:val="24"/>
          <w:szCs w:val="24"/>
        </w:rPr>
        <w:t>Los contenidos en negrita y cursiva son los mínimos exigibles para superar el módulo.</w:t>
      </w:r>
    </w:p>
    <w:p w:rsidR="00FB0C34" w:rsidRPr="00DF0B12" w:rsidRDefault="00FB0C34" w:rsidP="004206AA">
      <w:pPr>
        <w:spacing w:before="120"/>
        <w:jc w:val="both"/>
        <w:rPr>
          <w:rFonts w:ascii="Arial" w:hAnsi="Arial" w:cs="Arial"/>
          <w:sz w:val="24"/>
          <w:szCs w:val="24"/>
        </w:rPr>
      </w:pPr>
    </w:p>
    <w:p w:rsidR="00FB0C34" w:rsidRDefault="00FB0C34" w:rsidP="00F15D74">
      <w:pPr>
        <w:jc w:val="both"/>
        <w:rPr>
          <w:rFonts w:ascii="Arial" w:hAnsi="Arial" w:cs="Arial"/>
          <w:sz w:val="24"/>
          <w:szCs w:val="24"/>
        </w:rPr>
      </w:pPr>
    </w:p>
    <w:tbl>
      <w:tblPr>
        <w:tblW w:w="14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8"/>
        <w:gridCol w:w="4244"/>
        <w:gridCol w:w="3723"/>
        <w:gridCol w:w="3780"/>
      </w:tblGrid>
      <w:tr w:rsidR="00FB0C34">
        <w:trPr>
          <w:cantSplit/>
          <w:trHeight w:val="608"/>
          <w:tblHeader/>
          <w:jc w:val="center"/>
        </w:trPr>
        <w:tc>
          <w:tcPr>
            <w:tcW w:w="2418" w:type="dxa"/>
            <w:shd w:val="clear" w:color="auto" w:fill="7030A0"/>
            <w:vAlign w:val="center"/>
          </w:tcPr>
          <w:p w:rsidR="00FB0C34" w:rsidRDefault="00FB0C34" w:rsidP="00E47442">
            <w:pPr>
              <w:jc w:val="center"/>
              <w:rPr>
                <w:rFonts w:ascii="Arial" w:hAnsi="Arial" w:cs="Arial"/>
                <w:b/>
                <w:bCs/>
                <w:color w:val="FFFFFF"/>
                <w:sz w:val="16"/>
                <w:szCs w:val="16"/>
              </w:rPr>
            </w:pPr>
            <w:r>
              <w:rPr>
                <w:rFonts w:ascii="Arial" w:hAnsi="Arial" w:cs="Arial"/>
                <w:b/>
                <w:bCs/>
                <w:color w:val="FFFFFF"/>
                <w:sz w:val="16"/>
                <w:szCs w:val="16"/>
              </w:rPr>
              <w:t>Unidades didácticas</w:t>
            </w:r>
          </w:p>
        </w:tc>
        <w:tc>
          <w:tcPr>
            <w:tcW w:w="4244" w:type="dxa"/>
            <w:shd w:val="clear" w:color="auto" w:fill="FF0000"/>
            <w:vAlign w:val="center"/>
          </w:tcPr>
          <w:p w:rsidR="00FB0C34" w:rsidRDefault="00FB0C34" w:rsidP="00E47442">
            <w:pPr>
              <w:jc w:val="center"/>
              <w:rPr>
                <w:rFonts w:ascii="Arial" w:hAnsi="Arial" w:cs="Arial"/>
                <w:color w:val="FFFFFF"/>
                <w:sz w:val="16"/>
                <w:szCs w:val="16"/>
              </w:rPr>
            </w:pPr>
            <w:r>
              <w:rPr>
                <w:rFonts w:ascii="Arial" w:hAnsi="Arial" w:cs="Arial"/>
                <w:b/>
                <w:bCs/>
                <w:color w:val="FFFFFF"/>
                <w:sz w:val="16"/>
                <w:szCs w:val="16"/>
              </w:rPr>
              <w:t>Contenidos conceptuales</w:t>
            </w:r>
          </w:p>
        </w:tc>
        <w:tc>
          <w:tcPr>
            <w:tcW w:w="3723" w:type="dxa"/>
            <w:shd w:val="clear" w:color="auto" w:fill="FFC000"/>
            <w:vAlign w:val="center"/>
          </w:tcPr>
          <w:p w:rsidR="00FB0C34" w:rsidRPr="009513D7" w:rsidRDefault="00FB0C34" w:rsidP="00E47442">
            <w:pPr>
              <w:jc w:val="center"/>
              <w:rPr>
                <w:rFonts w:ascii="Arial" w:hAnsi="Arial" w:cs="Arial"/>
                <w:b/>
                <w:bCs/>
                <w:color w:val="FFFFFF"/>
                <w:sz w:val="16"/>
                <w:szCs w:val="16"/>
              </w:rPr>
            </w:pPr>
            <w:r>
              <w:rPr>
                <w:rFonts w:ascii="Arial" w:hAnsi="Arial" w:cs="Arial"/>
                <w:b/>
                <w:bCs/>
                <w:color w:val="FFFFFF"/>
                <w:sz w:val="16"/>
                <w:szCs w:val="16"/>
              </w:rPr>
              <w:t>Contenidos procedimentales</w:t>
            </w:r>
          </w:p>
        </w:tc>
        <w:tc>
          <w:tcPr>
            <w:tcW w:w="3780" w:type="dxa"/>
            <w:shd w:val="clear" w:color="auto" w:fill="92D050"/>
            <w:vAlign w:val="center"/>
          </w:tcPr>
          <w:p w:rsidR="00FB0C34" w:rsidRDefault="00FB0C34" w:rsidP="00E47442">
            <w:pPr>
              <w:jc w:val="center"/>
              <w:rPr>
                <w:rFonts w:ascii="Arial" w:hAnsi="Arial" w:cs="Arial"/>
                <w:b/>
                <w:bCs/>
                <w:i/>
                <w:iCs/>
                <w:color w:val="FFFFFF"/>
                <w:sz w:val="16"/>
                <w:szCs w:val="16"/>
              </w:rPr>
            </w:pPr>
            <w:r>
              <w:rPr>
                <w:rFonts w:ascii="Arial" w:hAnsi="Arial" w:cs="Arial"/>
                <w:b/>
                <w:bCs/>
                <w:color w:val="FFFFFF"/>
                <w:sz w:val="16"/>
                <w:szCs w:val="16"/>
              </w:rPr>
              <w:t>Objetivos</w:t>
            </w:r>
          </w:p>
        </w:tc>
      </w:tr>
      <w:tr w:rsidR="00FB0C34">
        <w:trPr>
          <w:cantSplit/>
          <w:trHeight w:val="3258"/>
          <w:jc w:val="center"/>
        </w:trPr>
        <w:tc>
          <w:tcPr>
            <w:tcW w:w="2418" w:type="dxa"/>
            <w:vAlign w:val="center"/>
          </w:tcPr>
          <w:p w:rsidR="00FB0C34" w:rsidRPr="008C43A6" w:rsidRDefault="00FB0C34" w:rsidP="00062AD9">
            <w:pPr>
              <w:rPr>
                <w:rFonts w:ascii="Arial" w:hAnsi="Arial" w:cs="Arial"/>
                <w:sz w:val="16"/>
                <w:szCs w:val="16"/>
              </w:rPr>
            </w:pPr>
            <w:r w:rsidRPr="008C43A6">
              <w:rPr>
                <w:rFonts w:ascii="Arial" w:hAnsi="Arial" w:cs="Arial"/>
                <w:sz w:val="16"/>
                <w:szCs w:val="16"/>
              </w:rPr>
              <w:t xml:space="preserve">UD 1.- </w:t>
            </w:r>
            <w:r>
              <w:rPr>
                <w:rFonts w:ascii="Arial" w:hAnsi="Arial" w:cs="Arial"/>
                <w:sz w:val="16"/>
                <w:szCs w:val="16"/>
              </w:rPr>
              <w:t>El uso público y los espacios protegidos.</w:t>
            </w:r>
          </w:p>
        </w:tc>
        <w:tc>
          <w:tcPr>
            <w:tcW w:w="4244" w:type="dxa"/>
            <w:shd w:val="clear" w:color="auto" w:fill="EEECE1"/>
            <w:vAlign w:val="center"/>
          </w:tcPr>
          <w:p w:rsidR="00FB0C34" w:rsidRDefault="00FB0C34" w:rsidP="008B6605">
            <w:pPr>
              <w:autoSpaceDE w:val="0"/>
              <w:autoSpaceDN w:val="0"/>
              <w:adjustRightInd w:val="0"/>
              <w:jc w:val="both"/>
              <w:rPr>
                <w:rFonts w:ascii="Arial" w:hAnsi="Arial" w:cs="Arial"/>
                <w:sz w:val="16"/>
                <w:szCs w:val="16"/>
              </w:rPr>
            </w:pPr>
            <w:r w:rsidRPr="00747809">
              <w:rPr>
                <w:rFonts w:ascii="Arial" w:hAnsi="Arial" w:cs="Arial"/>
                <w:sz w:val="16"/>
                <w:szCs w:val="16"/>
              </w:rPr>
              <w:t xml:space="preserve">− </w:t>
            </w:r>
            <w:r w:rsidRPr="00E90707">
              <w:rPr>
                <w:rFonts w:ascii="Arial" w:hAnsi="Arial" w:cs="Arial"/>
                <w:b/>
                <w:bCs/>
                <w:i/>
                <w:iCs/>
                <w:sz w:val="16"/>
                <w:szCs w:val="16"/>
              </w:rPr>
              <w:t>Actividades de uso público. Evolución histórica.</w:t>
            </w:r>
            <w:r w:rsidRPr="00396035">
              <w:rPr>
                <w:rFonts w:ascii="Arial" w:hAnsi="Arial" w:cs="Arial"/>
                <w:sz w:val="16"/>
                <w:szCs w:val="16"/>
              </w:rPr>
              <w:t xml:space="preserve"> </w:t>
            </w:r>
          </w:p>
          <w:p w:rsidR="00FB0C34" w:rsidRPr="00396035" w:rsidRDefault="00FB0C34" w:rsidP="008B6605">
            <w:pPr>
              <w:autoSpaceDE w:val="0"/>
              <w:autoSpaceDN w:val="0"/>
              <w:adjustRightInd w:val="0"/>
              <w:jc w:val="both"/>
              <w:rPr>
                <w:rFonts w:ascii="Arial" w:hAnsi="Arial" w:cs="Arial"/>
                <w:sz w:val="16"/>
                <w:szCs w:val="16"/>
              </w:rPr>
            </w:pPr>
            <w:r>
              <w:rPr>
                <w:rFonts w:ascii="Arial" w:hAnsi="Arial" w:cs="Arial"/>
                <w:sz w:val="16"/>
                <w:szCs w:val="16"/>
              </w:rPr>
              <w:t xml:space="preserve">- </w:t>
            </w:r>
            <w:r w:rsidRPr="00396035">
              <w:rPr>
                <w:rFonts w:ascii="Arial" w:hAnsi="Arial" w:cs="Arial"/>
                <w:sz w:val="16"/>
                <w:szCs w:val="16"/>
              </w:rPr>
              <w:t xml:space="preserve">El hombre y el medio natural. </w:t>
            </w:r>
          </w:p>
          <w:p w:rsidR="00FB0C34" w:rsidRDefault="00FB0C34" w:rsidP="008B6605">
            <w:pPr>
              <w:autoSpaceDE w:val="0"/>
              <w:autoSpaceDN w:val="0"/>
              <w:adjustRightInd w:val="0"/>
              <w:jc w:val="both"/>
              <w:rPr>
                <w:rFonts w:ascii="Arial" w:hAnsi="Arial" w:cs="Arial"/>
                <w:sz w:val="16"/>
                <w:szCs w:val="16"/>
              </w:rPr>
            </w:pPr>
            <w:r>
              <w:rPr>
                <w:rFonts w:ascii="Arial" w:hAnsi="Arial" w:cs="Arial"/>
                <w:sz w:val="16"/>
                <w:szCs w:val="16"/>
              </w:rPr>
              <w:t xml:space="preserve">- </w:t>
            </w:r>
            <w:r w:rsidRPr="00E90707">
              <w:rPr>
                <w:rFonts w:ascii="Arial" w:hAnsi="Arial" w:cs="Arial"/>
                <w:b/>
                <w:bCs/>
                <w:i/>
                <w:iCs/>
                <w:sz w:val="16"/>
                <w:szCs w:val="16"/>
              </w:rPr>
              <w:t xml:space="preserve">Caracterización de los espacios protegidos. Reserva natural integral. Parques Nacionales. Monumentos naturales. Parques Naturales. </w:t>
            </w:r>
            <w:r w:rsidRPr="005F715E">
              <w:rPr>
                <w:rFonts w:ascii="Arial" w:hAnsi="Arial" w:cs="Arial"/>
                <w:sz w:val="16"/>
                <w:szCs w:val="16"/>
              </w:rPr>
              <w:t xml:space="preserve">Espacios </w:t>
            </w:r>
            <w:r w:rsidRPr="00396035">
              <w:rPr>
                <w:rFonts w:ascii="Arial" w:hAnsi="Arial" w:cs="Arial"/>
                <w:sz w:val="16"/>
                <w:szCs w:val="16"/>
              </w:rPr>
              <w:t xml:space="preserve">singulares. Zonas protegidas por su fauna y flora. </w:t>
            </w:r>
          </w:p>
          <w:p w:rsidR="00FB0C34" w:rsidRPr="00396035" w:rsidRDefault="00FB0C34" w:rsidP="008B6605">
            <w:pPr>
              <w:autoSpaceDE w:val="0"/>
              <w:autoSpaceDN w:val="0"/>
              <w:adjustRightInd w:val="0"/>
              <w:jc w:val="both"/>
              <w:rPr>
                <w:rFonts w:ascii="Arial" w:hAnsi="Arial" w:cs="Arial"/>
                <w:sz w:val="16"/>
                <w:szCs w:val="16"/>
              </w:rPr>
            </w:pPr>
            <w:r>
              <w:rPr>
                <w:rFonts w:ascii="Arial" w:hAnsi="Arial" w:cs="Arial"/>
                <w:sz w:val="16"/>
                <w:szCs w:val="16"/>
              </w:rPr>
              <w:t xml:space="preserve">- </w:t>
            </w:r>
            <w:r w:rsidRPr="00E90707">
              <w:rPr>
                <w:rFonts w:ascii="Arial" w:hAnsi="Arial" w:cs="Arial"/>
                <w:b/>
                <w:bCs/>
                <w:i/>
                <w:iCs/>
                <w:sz w:val="16"/>
                <w:szCs w:val="16"/>
              </w:rPr>
              <w:t>Los espacios naturales protegidos en Aragón.</w:t>
            </w:r>
            <w:r w:rsidRPr="00396035">
              <w:rPr>
                <w:rFonts w:ascii="Arial" w:hAnsi="Arial" w:cs="Arial"/>
                <w:sz w:val="16"/>
                <w:szCs w:val="16"/>
              </w:rPr>
              <w:t xml:space="preserve"> </w:t>
            </w:r>
          </w:p>
          <w:p w:rsidR="00FB0C34" w:rsidRDefault="00FB0C34" w:rsidP="008B6605">
            <w:pPr>
              <w:autoSpaceDE w:val="0"/>
              <w:autoSpaceDN w:val="0"/>
              <w:adjustRightInd w:val="0"/>
              <w:jc w:val="both"/>
              <w:rPr>
                <w:rFonts w:ascii="Arial" w:hAnsi="Arial" w:cs="Arial"/>
                <w:sz w:val="16"/>
                <w:szCs w:val="16"/>
              </w:rPr>
            </w:pPr>
            <w:r>
              <w:rPr>
                <w:rFonts w:ascii="Arial" w:hAnsi="Arial" w:cs="Arial"/>
                <w:sz w:val="16"/>
                <w:szCs w:val="16"/>
              </w:rPr>
              <w:t xml:space="preserve">- </w:t>
            </w:r>
            <w:r w:rsidRPr="00B35528">
              <w:rPr>
                <w:rFonts w:ascii="Arial" w:hAnsi="Arial" w:cs="Arial"/>
                <w:b/>
                <w:bCs/>
                <w:i/>
                <w:iCs/>
                <w:sz w:val="16"/>
                <w:szCs w:val="16"/>
              </w:rPr>
              <w:t>Normativa y legislación autonómica, estatal</w:t>
            </w:r>
            <w:r>
              <w:rPr>
                <w:rFonts w:ascii="Arial" w:hAnsi="Arial" w:cs="Arial"/>
                <w:b/>
                <w:bCs/>
                <w:i/>
                <w:iCs/>
                <w:sz w:val="16"/>
                <w:szCs w:val="16"/>
              </w:rPr>
              <w:t xml:space="preserve"> de espacios naturales protegidos.</w:t>
            </w:r>
          </w:p>
          <w:p w:rsidR="00FB0C34" w:rsidRDefault="00FB0C34" w:rsidP="008B6605">
            <w:pPr>
              <w:autoSpaceDE w:val="0"/>
              <w:autoSpaceDN w:val="0"/>
              <w:adjustRightInd w:val="0"/>
              <w:jc w:val="both"/>
              <w:rPr>
                <w:rFonts w:ascii="Arial" w:hAnsi="Arial" w:cs="Arial"/>
                <w:sz w:val="16"/>
                <w:szCs w:val="16"/>
              </w:rPr>
            </w:pPr>
            <w:r>
              <w:rPr>
                <w:rFonts w:ascii="Arial" w:hAnsi="Arial" w:cs="Arial"/>
                <w:sz w:val="16"/>
                <w:szCs w:val="16"/>
              </w:rPr>
              <w:t>-</w:t>
            </w:r>
            <w:r w:rsidRPr="00396035">
              <w:rPr>
                <w:rFonts w:ascii="Arial" w:hAnsi="Arial" w:cs="Arial"/>
                <w:sz w:val="16"/>
                <w:szCs w:val="16"/>
              </w:rPr>
              <w:t>Normativa y legislación europea e internacional de espacios protegidos.</w:t>
            </w:r>
          </w:p>
          <w:p w:rsidR="00FB0C34" w:rsidRDefault="00FB0C34" w:rsidP="008B6605">
            <w:pPr>
              <w:autoSpaceDE w:val="0"/>
              <w:autoSpaceDN w:val="0"/>
              <w:adjustRightInd w:val="0"/>
              <w:jc w:val="both"/>
              <w:rPr>
                <w:rFonts w:ascii="Arial" w:hAnsi="Arial" w:cs="Arial"/>
                <w:sz w:val="16"/>
                <w:szCs w:val="16"/>
              </w:rPr>
            </w:pPr>
            <w:r>
              <w:rPr>
                <w:rFonts w:ascii="Arial" w:hAnsi="Arial" w:cs="Arial"/>
                <w:sz w:val="16"/>
                <w:szCs w:val="16"/>
              </w:rPr>
              <w:t>-</w:t>
            </w:r>
            <w:r w:rsidRPr="00396035">
              <w:rPr>
                <w:rFonts w:ascii="Arial" w:hAnsi="Arial" w:cs="Arial"/>
                <w:sz w:val="16"/>
                <w:szCs w:val="16"/>
              </w:rPr>
              <w:t xml:space="preserve"> </w:t>
            </w:r>
            <w:r w:rsidRPr="00E90707">
              <w:rPr>
                <w:rFonts w:ascii="Arial" w:hAnsi="Arial" w:cs="Arial"/>
                <w:b/>
                <w:bCs/>
                <w:i/>
                <w:iCs/>
                <w:sz w:val="16"/>
                <w:szCs w:val="16"/>
              </w:rPr>
              <w:t>Legislación específica de uso público.</w:t>
            </w:r>
          </w:p>
          <w:p w:rsidR="00FB0C34" w:rsidRPr="00747809" w:rsidRDefault="00FB0C34" w:rsidP="00ED531C">
            <w:pPr>
              <w:pStyle w:val="NormalWeb"/>
              <w:ind w:right="-113"/>
              <w:rPr>
                <w:rFonts w:ascii="Arial" w:hAnsi="Arial" w:cs="Arial"/>
                <w:sz w:val="16"/>
                <w:szCs w:val="16"/>
              </w:rPr>
            </w:pPr>
          </w:p>
        </w:tc>
        <w:tc>
          <w:tcPr>
            <w:tcW w:w="3723" w:type="dxa"/>
            <w:shd w:val="clear" w:color="auto" w:fill="EEECE1"/>
            <w:vAlign w:val="center"/>
          </w:tcPr>
          <w:p w:rsidR="00FB0C34" w:rsidRPr="00527C70" w:rsidRDefault="00FB0C34" w:rsidP="00A156F2">
            <w:pPr>
              <w:jc w:val="both"/>
              <w:rPr>
                <w:rFonts w:ascii="Arial" w:hAnsi="Arial" w:cs="Arial"/>
                <w:b/>
                <w:bCs/>
                <w:i/>
                <w:iCs/>
                <w:sz w:val="16"/>
                <w:szCs w:val="16"/>
              </w:rPr>
            </w:pPr>
            <w:r>
              <w:rPr>
                <w:rFonts w:ascii="Arial" w:hAnsi="Arial" w:cs="Arial"/>
                <w:b/>
                <w:bCs/>
                <w:i/>
                <w:iCs/>
                <w:sz w:val="16"/>
                <w:szCs w:val="16"/>
              </w:rPr>
              <w:t>- Buscar en Internet y d</w:t>
            </w:r>
            <w:r w:rsidRPr="00527C70">
              <w:rPr>
                <w:rFonts w:ascii="Arial" w:hAnsi="Arial" w:cs="Arial"/>
                <w:b/>
                <w:bCs/>
                <w:i/>
                <w:iCs/>
                <w:sz w:val="16"/>
                <w:szCs w:val="16"/>
              </w:rPr>
              <w:t>escribir la tipología de espacios naturales protegidos.</w:t>
            </w:r>
          </w:p>
          <w:p w:rsidR="00FB0C34" w:rsidRPr="00396035" w:rsidRDefault="00FB0C34" w:rsidP="00A156F2">
            <w:pPr>
              <w:jc w:val="both"/>
              <w:rPr>
                <w:rFonts w:ascii="Arial" w:hAnsi="Arial" w:cs="Arial"/>
                <w:sz w:val="16"/>
                <w:szCs w:val="16"/>
              </w:rPr>
            </w:pPr>
            <w:r>
              <w:rPr>
                <w:rFonts w:ascii="Arial" w:hAnsi="Arial" w:cs="Arial"/>
                <w:sz w:val="16"/>
                <w:szCs w:val="16"/>
              </w:rPr>
              <w:t>- Debatir en grupo</w:t>
            </w:r>
            <w:r w:rsidRPr="00396035">
              <w:rPr>
                <w:rFonts w:ascii="Arial" w:hAnsi="Arial" w:cs="Arial"/>
                <w:sz w:val="16"/>
                <w:szCs w:val="16"/>
              </w:rPr>
              <w:t xml:space="preserve"> el concepto de paisaje e interpretar su calidad, fragilidad y conservación.</w:t>
            </w:r>
          </w:p>
          <w:p w:rsidR="00FB0C34" w:rsidRPr="00747809" w:rsidRDefault="00FB0C34" w:rsidP="005F715E">
            <w:pPr>
              <w:jc w:val="both"/>
              <w:rPr>
                <w:rFonts w:ascii="Arial" w:hAnsi="Arial" w:cs="Arial"/>
                <w:sz w:val="16"/>
                <w:szCs w:val="16"/>
              </w:rPr>
            </w:pPr>
            <w:r>
              <w:rPr>
                <w:rFonts w:ascii="Arial" w:hAnsi="Arial" w:cs="Arial"/>
                <w:sz w:val="16"/>
                <w:szCs w:val="16"/>
              </w:rPr>
              <w:t xml:space="preserve">- Análisis de la </w:t>
            </w:r>
            <w:r w:rsidRPr="00B35528">
              <w:rPr>
                <w:rFonts w:ascii="Arial" w:hAnsi="Arial" w:cs="Arial"/>
                <w:b/>
                <w:bCs/>
                <w:i/>
                <w:iCs/>
                <w:sz w:val="16"/>
                <w:szCs w:val="16"/>
              </w:rPr>
              <w:t>legislación autonómica, estatal</w:t>
            </w:r>
            <w:r>
              <w:rPr>
                <w:rFonts w:ascii="Arial" w:hAnsi="Arial" w:cs="Arial"/>
                <w:b/>
                <w:bCs/>
                <w:i/>
                <w:iCs/>
                <w:sz w:val="16"/>
                <w:szCs w:val="16"/>
              </w:rPr>
              <w:t xml:space="preserve"> de espacios naturales protegidos y de uso público.    </w:t>
            </w:r>
          </w:p>
        </w:tc>
        <w:tc>
          <w:tcPr>
            <w:tcW w:w="3780" w:type="dxa"/>
            <w:shd w:val="clear" w:color="auto" w:fill="F3F3F3"/>
            <w:vAlign w:val="center"/>
          </w:tcPr>
          <w:p w:rsidR="00FB0C34" w:rsidRPr="008A5BD0" w:rsidRDefault="00FB0C34" w:rsidP="00CE5457">
            <w:pPr>
              <w:jc w:val="both"/>
              <w:rPr>
                <w:rFonts w:ascii="Arial" w:hAnsi="Arial" w:cs="Arial"/>
                <w:sz w:val="16"/>
                <w:szCs w:val="16"/>
              </w:rPr>
            </w:pPr>
            <w:r>
              <w:rPr>
                <w:rFonts w:ascii="Arial" w:hAnsi="Arial" w:cs="Arial"/>
                <w:sz w:val="16"/>
                <w:szCs w:val="16"/>
              </w:rPr>
              <w:t xml:space="preserve">- </w:t>
            </w:r>
            <w:r w:rsidRPr="008A5BD0">
              <w:rPr>
                <w:rFonts w:ascii="Arial" w:hAnsi="Arial" w:cs="Arial"/>
                <w:sz w:val="16"/>
                <w:szCs w:val="16"/>
              </w:rPr>
              <w:t>Conocer los diferentes tipos de áreas de uso público.</w:t>
            </w:r>
          </w:p>
          <w:p w:rsidR="00FB0C34" w:rsidRPr="008A5BD0" w:rsidRDefault="00FB0C34" w:rsidP="00CE5457">
            <w:pPr>
              <w:jc w:val="both"/>
              <w:rPr>
                <w:rFonts w:ascii="Arial" w:hAnsi="Arial" w:cs="Arial"/>
                <w:sz w:val="16"/>
                <w:szCs w:val="16"/>
              </w:rPr>
            </w:pPr>
            <w:r>
              <w:rPr>
                <w:rFonts w:ascii="Arial" w:hAnsi="Arial" w:cs="Arial"/>
                <w:sz w:val="16"/>
                <w:szCs w:val="16"/>
              </w:rPr>
              <w:t xml:space="preserve">- </w:t>
            </w:r>
            <w:r w:rsidRPr="008A5BD0">
              <w:rPr>
                <w:rFonts w:ascii="Arial" w:hAnsi="Arial" w:cs="Arial"/>
                <w:sz w:val="16"/>
                <w:szCs w:val="16"/>
              </w:rPr>
              <w:t>Diferenciar las características de los distintos tipos de áreas.</w:t>
            </w:r>
          </w:p>
          <w:p w:rsidR="00FB0C34" w:rsidRPr="008A5BD0" w:rsidRDefault="00FB0C34" w:rsidP="00CE5457">
            <w:pPr>
              <w:jc w:val="both"/>
              <w:rPr>
                <w:rFonts w:ascii="Arial" w:hAnsi="Arial" w:cs="Arial"/>
                <w:sz w:val="16"/>
                <w:szCs w:val="16"/>
              </w:rPr>
            </w:pPr>
            <w:r>
              <w:rPr>
                <w:rFonts w:ascii="Arial" w:hAnsi="Arial" w:cs="Arial"/>
                <w:sz w:val="16"/>
                <w:szCs w:val="16"/>
              </w:rPr>
              <w:t xml:space="preserve">- </w:t>
            </w:r>
            <w:r w:rsidRPr="008A5BD0">
              <w:rPr>
                <w:rFonts w:ascii="Arial" w:hAnsi="Arial" w:cs="Arial"/>
                <w:sz w:val="16"/>
                <w:szCs w:val="16"/>
              </w:rPr>
              <w:t>Conocer  la legislación de aplicación en los diferentes espacios protegidos.</w:t>
            </w:r>
          </w:p>
          <w:p w:rsidR="00FB0C34" w:rsidRDefault="00FB0C34" w:rsidP="00CE5457">
            <w:pPr>
              <w:pStyle w:val="NormalWeb"/>
              <w:ind w:right="-113"/>
              <w:jc w:val="both"/>
              <w:rPr>
                <w:rFonts w:ascii="Arial" w:hAnsi="Arial" w:cs="Arial"/>
                <w:sz w:val="16"/>
                <w:szCs w:val="16"/>
              </w:rPr>
            </w:pPr>
          </w:p>
          <w:p w:rsidR="00FB0C34" w:rsidRPr="00D50D9C" w:rsidRDefault="00FB0C34" w:rsidP="00CE5457">
            <w:pPr>
              <w:pStyle w:val="NormalWeb"/>
              <w:ind w:right="-113"/>
              <w:jc w:val="both"/>
              <w:rPr>
                <w:rFonts w:ascii="Arial" w:hAnsi="Arial" w:cs="Arial"/>
                <w:sz w:val="16"/>
                <w:szCs w:val="16"/>
              </w:rPr>
            </w:pPr>
          </w:p>
        </w:tc>
      </w:tr>
      <w:tr w:rsidR="00FB0C34">
        <w:trPr>
          <w:cantSplit/>
          <w:trHeight w:val="2945"/>
          <w:jc w:val="center"/>
        </w:trPr>
        <w:tc>
          <w:tcPr>
            <w:tcW w:w="2418" w:type="dxa"/>
            <w:vAlign w:val="center"/>
          </w:tcPr>
          <w:p w:rsidR="00FB0C34" w:rsidRPr="008C43A6" w:rsidRDefault="00FB0C34" w:rsidP="007D13B2">
            <w:pPr>
              <w:rPr>
                <w:rFonts w:ascii="Arial" w:hAnsi="Arial" w:cs="Arial"/>
                <w:sz w:val="16"/>
                <w:szCs w:val="16"/>
              </w:rPr>
            </w:pPr>
            <w:r w:rsidRPr="008C43A6">
              <w:rPr>
                <w:rFonts w:ascii="Arial" w:hAnsi="Arial" w:cs="Arial"/>
                <w:sz w:val="16"/>
                <w:szCs w:val="16"/>
              </w:rPr>
              <w:t>UD 2.-</w:t>
            </w:r>
            <w:r>
              <w:rPr>
                <w:rFonts w:ascii="Arial" w:hAnsi="Arial" w:cs="Arial"/>
                <w:sz w:val="16"/>
                <w:szCs w:val="16"/>
              </w:rPr>
              <w:t xml:space="preserve"> Uso, gestión e impacto del medio natural.</w:t>
            </w:r>
          </w:p>
        </w:tc>
        <w:tc>
          <w:tcPr>
            <w:tcW w:w="4244" w:type="dxa"/>
            <w:shd w:val="clear" w:color="auto" w:fill="EEECE1"/>
            <w:vAlign w:val="center"/>
          </w:tcPr>
          <w:p w:rsidR="00FB0C34" w:rsidRPr="00396035" w:rsidRDefault="00FB0C34" w:rsidP="005F715E">
            <w:pPr>
              <w:autoSpaceDE w:val="0"/>
              <w:autoSpaceDN w:val="0"/>
              <w:adjustRightInd w:val="0"/>
              <w:jc w:val="both"/>
              <w:rPr>
                <w:rFonts w:ascii="Arial" w:hAnsi="Arial" w:cs="Arial"/>
                <w:sz w:val="16"/>
                <w:szCs w:val="16"/>
              </w:rPr>
            </w:pPr>
            <w:r w:rsidRPr="00747809">
              <w:rPr>
                <w:rFonts w:ascii="Arial" w:hAnsi="Arial" w:cs="Arial"/>
                <w:sz w:val="16"/>
                <w:szCs w:val="16"/>
              </w:rPr>
              <w:t xml:space="preserve">− </w:t>
            </w:r>
            <w:r w:rsidRPr="00607017">
              <w:rPr>
                <w:rFonts w:ascii="Arial" w:hAnsi="Arial" w:cs="Arial"/>
                <w:b/>
                <w:bCs/>
                <w:i/>
                <w:iCs/>
                <w:sz w:val="16"/>
                <w:szCs w:val="16"/>
              </w:rPr>
              <w:t>A Planes de uso y gestión. Planes de ordenación de los recursos naturales.</w:t>
            </w:r>
            <w:r w:rsidRPr="00396035">
              <w:rPr>
                <w:rFonts w:ascii="Arial" w:hAnsi="Arial" w:cs="Arial"/>
                <w:sz w:val="16"/>
                <w:szCs w:val="16"/>
              </w:rPr>
              <w:t xml:space="preserve"> </w:t>
            </w:r>
          </w:p>
          <w:p w:rsidR="00FB0C34" w:rsidRPr="00396035" w:rsidRDefault="00FB0C34" w:rsidP="005F715E">
            <w:pPr>
              <w:autoSpaceDE w:val="0"/>
              <w:autoSpaceDN w:val="0"/>
              <w:adjustRightInd w:val="0"/>
              <w:jc w:val="both"/>
              <w:rPr>
                <w:rFonts w:ascii="Arial" w:hAnsi="Arial" w:cs="Arial"/>
                <w:sz w:val="16"/>
                <w:szCs w:val="16"/>
              </w:rPr>
            </w:pPr>
            <w:r>
              <w:rPr>
                <w:rFonts w:ascii="Arial" w:hAnsi="Arial" w:cs="Arial"/>
                <w:sz w:val="16"/>
                <w:szCs w:val="16"/>
              </w:rPr>
              <w:t xml:space="preserve">- </w:t>
            </w:r>
            <w:r w:rsidRPr="00396035">
              <w:rPr>
                <w:rFonts w:ascii="Arial" w:hAnsi="Arial" w:cs="Arial"/>
                <w:sz w:val="16"/>
                <w:szCs w:val="16"/>
              </w:rPr>
              <w:t xml:space="preserve">Actividades en el medio natural: supervisión. </w:t>
            </w:r>
          </w:p>
          <w:p w:rsidR="00FB0C34" w:rsidRPr="00607017" w:rsidRDefault="00FB0C34" w:rsidP="005F715E">
            <w:pPr>
              <w:autoSpaceDE w:val="0"/>
              <w:autoSpaceDN w:val="0"/>
              <w:adjustRightInd w:val="0"/>
              <w:jc w:val="both"/>
              <w:rPr>
                <w:rFonts w:ascii="Arial" w:hAnsi="Arial" w:cs="Arial"/>
                <w:b/>
                <w:bCs/>
                <w:i/>
                <w:iCs/>
                <w:sz w:val="16"/>
                <w:szCs w:val="16"/>
              </w:rPr>
            </w:pPr>
            <w:r w:rsidRPr="00607017">
              <w:rPr>
                <w:rFonts w:ascii="Arial" w:hAnsi="Arial" w:cs="Arial"/>
                <w:b/>
                <w:bCs/>
                <w:i/>
                <w:iCs/>
                <w:sz w:val="16"/>
                <w:szCs w:val="16"/>
              </w:rPr>
              <w:t xml:space="preserve">-Impacto ambiental de las actividades de uso público. Actividades calificadas. Medidas preventivas y correctoras. Repercusiones en el medio natural. </w:t>
            </w:r>
          </w:p>
          <w:p w:rsidR="00FB0C34" w:rsidRPr="00607017" w:rsidRDefault="00FB0C34" w:rsidP="005F715E">
            <w:pPr>
              <w:autoSpaceDE w:val="0"/>
              <w:autoSpaceDN w:val="0"/>
              <w:adjustRightInd w:val="0"/>
              <w:jc w:val="both"/>
              <w:rPr>
                <w:rFonts w:ascii="Arial" w:hAnsi="Arial" w:cs="Arial"/>
                <w:b/>
                <w:bCs/>
                <w:i/>
                <w:iCs/>
                <w:sz w:val="16"/>
                <w:szCs w:val="16"/>
              </w:rPr>
            </w:pPr>
            <w:r w:rsidRPr="00607017">
              <w:rPr>
                <w:rFonts w:ascii="Arial" w:hAnsi="Arial" w:cs="Arial"/>
                <w:b/>
                <w:bCs/>
                <w:i/>
                <w:iCs/>
                <w:sz w:val="16"/>
                <w:szCs w:val="16"/>
              </w:rPr>
              <w:t>- Normativa ambiental, de montes, de patrimonio y de prevención de riesgos laborales.</w:t>
            </w:r>
          </w:p>
          <w:p w:rsidR="00FB0C34" w:rsidRPr="00747809" w:rsidRDefault="00FB0C34" w:rsidP="00435143">
            <w:pPr>
              <w:autoSpaceDE w:val="0"/>
              <w:autoSpaceDN w:val="0"/>
              <w:adjustRightInd w:val="0"/>
              <w:rPr>
                <w:rFonts w:ascii="Arial" w:hAnsi="Arial" w:cs="Arial"/>
                <w:sz w:val="16"/>
                <w:szCs w:val="16"/>
              </w:rPr>
            </w:pPr>
          </w:p>
        </w:tc>
        <w:tc>
          <w:tcPr>
            <w:tcW w:w="3723" w:type="dxa"/>
            <w:shd w:val="clear" w:color="auto" w:fill="EEECE1"/>
            <w:vAlign w:val="center"/>
          </w:tcPr>
          <w:p w:rsidR="00FB0C34" w:rsidRPr="00527C70" w:rsidRDefault="00FB0C34" w:rsidP="00475E22">
            <w:pPr>
              <w:jc w:val="both"/>
              <w:rPr>
                <w:rFonts w:ascii="Arial" w:hAnsi="Arial" w:cs="Arial"/>
                <w:b/>
                <w:bCs/>
                <w:i/>
                <w:iCs/>
                <w:sz w:val="16"/>
                <w:szCs w:val="16"/>
              </w:rPr>
            </w:pPr>
            <w:r>
              <w:rPr>
                <w:rFonts w:ascii="Arial" w:hAnsi="Arial" w:cs="Arial"/>
                <w:b/>
                <w:bCs/>
                <w:i/>
                <w:iCs/>
                <w:sz w:val="16"/>
                <w:szCs w:val="16"/>
              </w:rPr>
              <w:t>- Buscar en Internet y d</w:t>
            </w:r>
            <w:r w:rsidRPr="00527C70">
              <w:rPr>
                <w:rFonts w:ascii="Arial" w:hAnsi="Arial" w:cs="Arial"/>
                <w:b/>
                <w:bCs/>
                <w:i/>
                <w:iCs/>
                <w:sz w:val="16"/>
                <w:szCs w:val="16"/>
              </w:rPr>
              <w:t>escribir los objetivos y contenidos de los planes de uso y gestión del territorio.</w:t>
            </w:r>
          </w:p>
          <w:p w:rsidR="00FB0C34" w:rsidRPr="00396035" w:rsidRDefault="00FB0C34" w:rsidP="00475E22">
            <w:pPr>
              <w:jc w:val="both"/>
              <w:rPr>
                <w:rFonts w:ascii="Arial" w:hAnsi="Arial" w:cs="Arial"/>
                <w:sz w:val="16"/>
                <w:szCs w:val="16"/>
              </w:rPr>
            </w:pPr>
            <w:r>
              <w:rPr>
                <w:rFonts w:ascii="Arial" w:hAnsi="Arial" w:cs="Arial"/>
                <w:sz w:val="16"/>
                <w:szCs w:val="16"/>
              </w:rPr>
              <w:t>- Análisis in situ</w:t>
            </w:r>
            <w:r w:rsidRPr="00396035">
              <w:rPr>
                <w:rFonts w:ascii="Arial" w:hAnsi="Arial" w:cs="Arial"/>
                <w:sz w:val="16"/>
                <w:szCs w:val="16"/>
              </w:rPr>
              <w:t xml:space="preserve"> de las características físicas y biológicas de un espacio natural</w:t>
            </w:r>
            <w:r>
              <w:rPr>
                <w:rFonts w:ascii="Arial" w:hAnsi="Arial" w:cs="Arial"/>
                <w:sz w:val="16"/>
                <w:szCs w:val="16"/>
              </w:rPr>
              <w:t xml:space="preserve"> del colegio</w:t>
            </w:r>
            <w:r w:rsidRPr="00396035">
              <w:rPr>
                <w:rFonts w:ascii="Arial" w:hAnsi="Arial" w:cs="Arial"/>
                <w:sz w:val="16"/>
                <w:szCs w:val="16"/>
              </w:rPr>
              <w:t>.</w:t>
            </w:r>
          </w:p>
          <w:p w:rsidR="00FB0C34" w:rsidRPr="00607017" w:rsidRDefault="00FB0C34" w:rsidP="00475E22">
            <w:pPr>
              <w:jc w:val="both"/>
              <w:rPr>
                <w:rFonts w:ascii="Arial" w:hAnsi="Arial" w:cs="Arial"/>
                <w:b/>
                <w:bCs/>
                <w:i/>
                <w:iCs/>
                <w:sz w:val="16"/>
                <w:szCs w:val="16"/>
              </w:rPr>
            </w:pPr>
            <w:r>
              <w:rPr>
                <w:rFonts w:ascii="Arial" w:hAnsi="Arial" w:cs="Arial"/>
                <w:b/>
                <w:bCs/>
                <w:i/>
                <w:iCs/>
                <w:sz w:val="16"/>
                <w:szCs w:val="16"/>
              </w:rPr>
              <w:t xml:space="preserve">- </w:t>
            </w:r>
            <w:r w:rsidRPr="00607017">
              <w:rPr>
                <w:rFonts w:ascii="Arial" w:hAnsi="Arial" w:cs="Arial"/>
                <w:b/>
                <w:bCs/>
                <w:i/>
                <w:iCs/>
                <w:sz w:val="16"/>
                <w:szCs w:val="16"/>
              </w:rPr>
              <w:t xml:space="preserve">Identificar grupal </w:t>
            </w:r>
            <w:r>
              <w:rPr>
                <w:rFonts w:ascii="Arial" w:hAnsi="Arial" w:cs="Arial"/>
                <w:b/>
                <w:bCs/>
                <w:i/>
                <w:iCs/>
                <w:sz w:val="16"/>
                <w:szCs w:val="16"/>
              </w:rPr>
              <w:t>y/</w:t>
            </w:r>
            <w:r w:rsidRPr="00607017">
              <w:rPr>
                <w:rFonts w:ascii="Arial" w:hAnsi="Arial" w:cs="Arial"/>
                <w:b/>
                <w:bCs/>
                <w:i/>
                <w:iCs/>
                <w:sz w:val="16"/>
                <w:szCs w:val="16"/>
              </w:rPr>
              <w:t>o individualmente los impactos producidos por las actividades de uso público en un espacio concreto.</w:t>
            </w:r>
          </w:p>
          <w:p w:rsidR="00FB0C34" w:rsidRPr="00747809" w:rsidRDefault="00FB0C34" w:rsidP="00607017">
            <w:pPr>
              <w:jc w:val="both"/>
              <w:rPr>
                <w:rFonts w:ascii="Arial" w:hAnsi="Arial" w:cs="Arial"/>
                <w:sz w:val="16"/>
                <w:szCs w:val="16"/>
              </w:rPr>
            </w:pPr>
          </w:p>
        </w:tc>
        <w:tc>
          <w:tcPr>
            <w:tcW w:w="3780" w:type="dxa"/>
            <w:shd w:val="clear" w:color="auto" w:fill="F3F3F3"/>
            <w:vAlign w:val="center"/>
          </w:tcPr>
          <w:p w:rsidR="00FB0C34" w:rsidRDefault="00FB0C34" w:rsidP="00CE5457">
            <w:pPr>
              <w:autoSpaceDE w:val="0"/>
              <w:autoSpaceDN w:val="0"/>
              <w:adjustRightInd w:val="0"/>
              <w:jc w:val="both"/>
              <w:rPr>
                <w:rFonts w:ascii="Arial" w:hAnsi="Arial" w:cs="Arial"/>
                <w:sz w:val="16"/>
                <w:szCs w:val="16"/>
              </w:rPr>
            </w:pPr>
            <w:r>
              <w:rPr>
                <w:rFonts w:ascii="Arial" w:hAnsi="Arial" w:cs="Arial"/>
                <w:sz w:val="16"/>
                <w:szCs w:val="16"/>
              </w:rPr>
              <w:t xml:space="preserve">- </w:t>
            </w:r>
            <w:r w:rsidRPr="00396035">
              <w:rPr>
                <w:rFonts w:ascii="Arial" w:hAnsi="Arial" w:cs="Arial"/>
                <w:sz w:val="16"/>
                <w:szCs w:val="16"/>
              </w:rPr>
              <w:t xml:space="preserve">Conocer </w:t>
            </w:r>
            <w:r>
              <w:rPr>
                <w:rFonts w:ascii="Arial" w:hAnsi="Arial" w:cs="Arial"/>
                <w:sz w:val="16"/>
                <w:szCs w:val="16"/>
              </w:rPr>
              <w:t>el proceso de planificación del uso público.</w:t>
            </w:r>
          </w:p>
          <w:p w:rsidR="00FB0C34" w:rsidRPr="00396035" w:rsidRDefault="00FB0C34" w:rsidP="00CE5457">
            <w:pPr>
              <w:autoSpaceDE w:val="0"/>
              <w:autoSpaceDN w:val="0"/>
              <w:adjustRightInd w:val="0"/>
              <w:jc w:val="both"/>
              <w:rPr>
                <w:rFonts w:ascii="Arial" w:hAnsi="Arial" w:cs="Arial"/>
                <w:sz w:val="16"/>
                <w:szCs w:val="16"/>
              </w:rPr>
            </w:pPr>
            <w:r>
              <w:rPr>
                <w:rFonts w:ascii="Arial" w:hAnsi="Arial" w:cs="Arial"/>
                <w:sz w:val="16"/>
                <w:szCs w:val="16"/>
              </w:rPr>
              <w:t xml:space="preserve">- </w:t>
            </w:r>
            <w:r w:rsidRPr="00396035">
              <w:rPr>
                <w:rFonts w:ascii="Arial" w:hAnsi="Arial" w:cs="Arial"/>
                <w:sz w:val="16"/>
                <w:szCs w:val="16"/>
              </w:rPr>
              <w:t>Conocer los impactos ambientales producidos por el uso público.</w:t>
            </w:r>
          </w:p>
          <w:p w:rsidR="00FB0C34" w:rsidRDefault="00FB0C34" w:rsidP="00CE5457">
            <w:pPr>
              <w:autoSpaceDE w:val="0"/>
              <w:autoSpaceDN w:val="0"/>
              <w:adjustRightInd w:val="0"/>
              <w:jc w:val="both"/>
              <w:rPr>
                <w:rFonts w:ascii="Arial" w:hAnsi="Arial" w:cs="Arial"/>
                <w:sz w:val="16"/>
                <w:szCs w:val="16"/>
              </w:rPr>
            </w:pPr>
            <w:r>
              <w:rPr>
                <w:rFonts w:ascii="Arial" w:hAnsi="Arial" w:cs="Arial"/>
                <w:sz w:val="16"/>
                <w:szCs w:val="16"/>
              </w:rPr>
              <w:t xml:space="preserve">- </w:t>
            </w:r>
            <w:r w:rsidRPr="00396035">
              <w:rPr>
                <w:rFonts w:ascii="Arial" w:hAnsi="Arial" w:cs="Arial"/>
                <w:sz w:val="16"/>
                <w:szCs w:val="16"/>
              </w:rPr>
              <w:t>Conocer las medidas preventivas en las actividades en el medio natural.</w:t>
            </w:r>
          </w:p>
          <w:p w:rsidR="00FB0C34" w:rsidRPr="00D50D9C" w:rsidRDefault="00FB0C34" w:rsidP="00CE5457">
            <w:pPr>
              <w:autoSpaceDE w:val="0"/>
              <w:autoSpaceDN w:val="0"/>
              <w:adjustRightInd w:val="0"/>
              <w:jc w:val="both"/>
              <w:rPr>
                <w:rFonts w:ascii="Arial" w:hAnsi="Arial" w:cs="Arial"/>
                <w:sz w:val="16"/>
                <w:szCs w:val="16"/>
              </w:rPr>
            </w:pPr>
            <w:r>
              <w:rPr>
                <w:rFonts w:ascii="Arial" w:hAnsi="Arial" w:cs="Arial"/>
                <w:sz w:val="16"/>
                <w:szCs w:val="16"/>
              </w:rPr>
              <w:t>- Saber interpretar la normativa ambiental y de prevención de riesgos laborales.</w:t>
            </w:r>
          </w:p>
        </w:tc>
      </w:tr>
      <w:tr w:rsidR="00FB0C34">
        <w:trPr>
          <w:cantSplit/>
          <w:trHeight w:val="2945"/>
          <w:jc w:val="center"/>
        </w:trPr>
        <w:tc>
          <w:tcPr>
            <w:tcW w:w="2418" w:type="dxa"/>
            <w:vAlign w:val="center"/>
          </w:tcPr>
          <w:p w:rsidR="00FB0C34" w:rsidRPr="008C43A6" w:rsidRDefault="00FB0C34" w:rsidP="0036502A">
            <w:pPr>
              <w:rPr>
                <w:rFonts w:ascii="Arial" w:hAnsi="Arial" w:cs="Arial"/>
                <w:sz w:val="16"/>
                <w:szCs w:val="16"/>
              </w:rPr>
            </w:pPr>
            <w:r w:rsidRPr="008C43A6">
              <w:rPr>
                <w:rFonts w:ascii="Arial" w:hAnsi="Arial" w:cs="Arial"/>
                <w:sz w:val="16"/>
                <w:szCs w:val="16"/>
              </w:rPr>
              <w:lastRenderedPageBreak/>
              <w:t xml:space="preserve">UD 3.- </w:t>
            </w:r>
            <w:r>
              <w:rPr>
                <w:rFonts w:ascii="Arial" w:hAnsi="Arial" w:cs="Arial"/>
                <w:sz w:val="16"/>
                <w:szCs w:val="16"/>
              </w:rPr>
              <w:t>La educación ambiental.</w:t>
            </w:r>
          </w:p>
        </w:tc>
        <w:tc>
          <w:tcPr>
            <w:tcW w:w="4244" w:type="dxa"/>
            <w:shd w:val="clear" w:color="auto" w:fill="EEECE1"/>
            <w:vAlign w:val="center"/>
          </w:tcPr>
          <w:p w:rsidR="00FB0C34" w:rsidRPr="003A6559" w:rsidRDefault="00FB0C34" w:rsidP="009C03BB">
            <w:pPr>
              <w:autoSpaceDE w:val="0"/>
              <w:autoSpaceDN w:val="0"/>
              <w:adjustRightInd w:val="0"/>
              <w:jc w:val="both"/>
              <w:rPr>
                <w:rFonts w:ascii="Arial" w:hAnsi="Arial" w:cs="Arial"/>
                <w:b/>
                <w:bCs/>
                <w:i/>
                <w:iCs/>
                <w:sz w:val="16"/>
                <w:szCs w:val="16"/>
              </w:rPr>
            </w:pPr>
            <w:r w:rsidRPr="003A6559">
              <w:rPr>
                <w:rFonts w:ascii="Arial" w:hAnsi="Arial" w:cs="Arial"/>
                <w:b/>
                <w:bCs/>
                <w:i/>
                <w:iCs/>
                <w:sz w:val="16"/>
                <w:szCs w:val="16"/>
              </w:rPr>
              <w:t xml:space="preserve">− Técnicas de expresión y comunicación. Presentaciones y comunicaciones. Materiales y equipos. </w:t>
            </w:r>
          </w:p>
          <w:p w:rsidR="00FB0C34" w:rsidRDefault="00FB0C34" w:rsidP="009C03BB">
            <w:pPr>
              <w:autoSpaceDE w:val="0"/>
              <w:autoSpaceDN w:val="0"/>
              <w:adjustRightInd w:val="0"/>
              <w:jc w:val="both"/>
              <w:rPr>
                <w:rFonts w:ascii="Arial" w:hAnsi="Arial" w:cs="Arial"/>
                <w:sz w:val="16"/>
                <w:szCs w:val="16"/>
              </w:rPr>
            </w:pPr>
            <w:r>
              <w:rPr>
                <w:rFonts w:ascii="Arial" w:hAnsi="Arial" w:cs="Arial"/>
                <w:sz w:val="16"/>
                <w:szCs w:val="16"/>
              </w:rPr>
              <w:t xml:space="preserve">- </w:t>
            </w:r>
            <w:r w:rsidRPr="00396035">
              <w:rPr>
                <w:rFonts w:ascii="Arial" w:hAnsi="Arial" w:cs="Arial"/>
                <w:sz w:val="16"/>
                <w:szCs w:val="16"/>
              </w:rPr>
              <w:t xml:space="preserve">Consultas y reclamaciones: comportamiento y actuaciones. Procedimiento. </w:t>
            </w:r>
          </w:p>
          <w:p w:rsidR="00FB0C34" w:rsidRPr="003A6559" w:rsidRDefault="00FB0C34" w:rsidP="009C03BB">
            <w:pPr>
              <w:autoSpaceDE w:val="0"/>
              <w:autoSpaceDN w:val="0"/>
              <w:adjustRightInd w:val="0"/>
              <w:jc w:val="both"/>
              <w:rPr>
                <w:rFonts w:ascii="Arial" w:hAnsi="Arial" w:cs="Arial"/>
                <w:b/>
                <w:bCs/>
                <w:i/>
                <w:iCs/>
                <w:sz w:val="16"/>
                <w:szCs w:val="16"/>
              </w:rPr>
            </w:pPr>
            <w:r w:rsidRPr="003A6559">
              <w:rPr>
                <w:rFonts w:ascii="Arial" w:hAnsi="Arial" w:cs="Arial"/>
                <w:b/>
                <w:bCs/>
                <w:i/>
                <w:iCs/>
                <w:sz w:val="16"/>
                <w:szCs w:val="16"/>
              </w:rPr>
              <w:t xml:space="preserve">- La educación ambiental. La interpretación ambiental. Conceptos básicos y características. </w:t>
            </w:r>
          </w:p>
          <w:p w:rsidR="00FB0C34" w:rsidRPr="003A6559" w:rsidRDefault="00FB0C34" w:rsidP="009C03BB">
            <w:pPr>
              <w:autoSpaceDE w:val="0"/>
              <w:autoSpaceDN w:val="0"/>
              <w:adjustRightInd w:val="0"/>
              <w:jc w:val="both"/>
              <w:rPr>
                <w:rFonts w:ascii="Arial" w:hAnsi="Arial" w:cs="Arial"/>
                <w:b/>
                <w:bCs/>
                <w:i/>
                <w:iCs/>
                <w:sz w:val="16"/>
                <w:szCs w:val="16"/>
              </w:rPr>
            </w:pPr>
            <w:r w:rsidRPr="003A6559">
              <w:rPr>
                <w:rFonts w:ascii="Arial" w:hAnsi="Arial" w:cs="Arial"/>
                <w:b/>
                <w:bCs/>
                <w:i/>
                <w:iCs/>
                <w:sz w:val="16"/>
                <w:szCs w:val="16"/>
              </w:rPr>
              <w:t xml:space="preserve">- Recursos de educación ambiental. Espacios y uso. </w:t>
            </w:r>
          </w:p>
          <w:p w:rsidR="00FB0C34" w:rsidRPr="003A6559" w:rsidRDefault="00FB0C34" w:rsidP="009C03BB">
            <w:pPr>
              <w:autoSpaceDE w:val="0"/>
              <w:autoSpaceDN w:val="0"/>
              <w:adjustRightInd w:val="0"/>
              <w:jc w:val="both"/>
              <w:rPr>
                <w:rFonts w:ascii="Arial" w:hAnsi="Arial" w:cs="Arial"/>
                <w:b/>
                <w:bCs/>
                <w:i/>
                <w:iCs/>
                <w:sz w:val="16"/>
                <w:szCs w:val="16"/>
              </w:rPr>
            </w:pPr>
            <w:r w:rsidRPr="003A6559">
              <w:rPr>
                <w:rFonts w:ascii="Arial" w:hAnsi="Arial" w:cs="Arial"/>
                <w:b/>
                <w:bCs/>
                <w:i/>
                <w:iCs/>
                <w:sz w:val="16"/>
                <w:szCs w:val="16"/>
              </w:rPr>
              <w:t xml:space="preserve">- Los centros de interpretación ambiental del territorio aragonés. </w:t>
            </w:r>
          </w:p>
          <w:p w:rsidR="00FB0C34" w:rsidRPr="00D50D9C" w:rsidRDefault="00FB0C34" w:rsidP="009C03BB">
            <w:pPr>
              <w:pStyle w:val="NormalWeb"/>
              <w:ind w:right="-113"/>
              <w:jc w:val="both"/>
              <w:rPr>
                <w:rFonts w:ascii="Arial" w:hAnsi="Arial" w:cs="Arial"/>
                <w:sz w:val="16"/>
                <w:szCs w:val="16"/>
              </w:rPr>
            </w:pPr>
          </w:p>
        </w:tc>
        <w:tc>
          <w:tcPr>
            <w:tcW w:w="3723" w:type="dxa"/>
            <w:shd w:val="clear" w:color="auto" w:fill="EEECE1"/>
            <w:vAlign w:val="center"/>
          </w:tcPr>
          <w:p w:rsidR="00FB0C34" w:rsidRPr="003A6559" w:rsidRDefault="00FB0C34" w:rsidP="003A6559">
            <w:pPr>
              <w:jc w:val="both"/>
              <w:rPr>
                <w:rFonts w:ascii="Arial" w:hAnsi="Arial" w:cs="Arial"/>
                <w:b/>
                <w:bCs/>
                <w:i/>
                <w:iCs/>
                <w:sz w:val="16"/>
                <w:szCs w:val="16"/>
              </w:rPr>
            </w:pPr>
            <w:r>
              <w:rPr>
                <w:rFonts w:ascii="Arial" w:hAnsi="Arial" w:cs="Arial"/>
                <w:b/>
                <w:bCs/>
                <w:i/>
                <w:iCs/>
                <w:sz w:val="16"/>
                <w:szCs w:val="16"/>
              </w:rPr>
              <w:t xml:space="preserve">- </w:t>
            </w:r>
            <w:r w:rsidRPr="003A6559">
              <w:rPr>
                <w:rFonts w:ascii="Arial" w:hAnsi="Arial" w:cs="Arial"/>
                <w:b/>
                <w:bCs/>
                <w:i/>
                <w:iCs/>
                <w:sz w:val="16"/>
                <w:szCs w:val="16"/>
              </w:rPr>
              <w:t>Visita al centro de interpretación de un espacio natural aragonés o visita guiada en algún espacio natural concreto.</w:t>
            </w:r>
          </w:p>
          <w:p w:rsidR="00FB0C34" w:rsidRPr="00D50D9C" w:rsidRDefault="00FB0C34" w:rsidP="003A6559">
            <w:pPr>
              <w:jc w:val="both"/>
              <w:rPr>
                <w:rFonts w:ascii="Arial" w:hAnsi="Arial" w:cs="Arial"/>
                <w:sz w:val="16"/>
                <w:szCs w:val="16"/>
              </w:rPr>
            </w:pPr>
          </w:p>
        </w:tc>
        <w:tc>
          <w:tcPr>
            <w:tcW w:w="3780" w:type="dxa"/>
            <w:shd w:val="clear" w:color="auto" w:fill="F3F3F3"/>
            <w:vAlign w:val="center"/>
          </w:tcPr>
          <w:p w:rsidR="00FB0C34" w:rsidRPr="00396035" w:rsidRDefault="00FB0C34" w:rsidP="00F4352F">
            <w:pPr>
              <w:autoSpaceDE w:val="0"/>
              <w:autoSpaceDN w:val="0"/>
              <w:adjustRightInd w:val="0"/>
              <w:jc w:val="both"/>
              <w:rPr>
                <w:rFonts w:ascii="Arial" w:hAnsi="Arial" w:cs="Arial"/>
                <w:sz w:val="16"/>
                <w:szCs w:val="16"/>
              </w:rPr>
            </w:pPr>
            <w:r w:rsidRPr="00D50D9C">
              <w:rPr>
                <w:rFonts w:ascii="Arial" w:hAnsi="Arial" w:cs="Arial"/>
                <w:sz w:val="16"/>
                <w:szCs w:val="16"/>
              </w:rPr>
              <w:t>−</w:t>
            </w:r>
            <w:r>
              <w:rPr>
                <w:rFonts w:ascii="Arial" w:hAnsi="Arial" w:cs="Arial"/>
                <w:sz w:val="16"/>
                <w:szCs w:val="16"/>
              </w:rPr>
              <w:t xml:space="preserve"> Saber</w:t>
            </w:r>
            <w:r w:rsidRPr="00396035">
              <w:rPr>
                <w:rFonts w:ascii="Arial" w:hAnsi="Arial" w:cs="Arial"/>
                <w:sz w:val="16"/>
                <w:szCs w:val="16"/>
              </w:rPr>
              <w:t xml:space="preserve"> las técnicas de comunicación para recibir y acompañar a los visitantes de los espacios naturales.</w:t>
            </w:r>
          </w:p>
          <w:p w:rsidR="00FB0C34" w:rsidRPr="00396035" w:rsidRDefault="00FB0C34" w:rsidP="00F4352F">
            <w:pPr>
              <w:jc w:val="both"/>
              <w:rPr>
                <w:rFonts w:ascii="Arial" w:hAnsi="Arial" w:cs="Arial"/>
                <w:sz w:val="16"/>
                <w:szCs w:val="16"/>
              </w:rPr>
            </w:pPr>
            <w:r>
              <w:rPr>
                <w:rFonts w:ascii="Arial" w:hAnsi="Arial" w:cs="Arial"/>
                <w:sz w:val="16"/>
                <w:szCs w:val="16"/>
              </w:rPr>
              <w:t xml:space="preserve">- Percibir los recursos en materia de educación ambiental de un espacio a través de guias y </w:t>
            </w:r>
            <w:r w:rsidRPr="00396035">
              <w:rPr>
                <w:rFonts w:ascii="Arial" w:hAnsi="Arial" w:cs="Arial"/>
                <w:sz w:val="16"/>
                <w:szCs w:val="16"/>
              </w:rPr>
              <w:t xml:space="preserve"> materiales didácticos e informativos utilizados en el medio natural.</w:t>
            </w:r>
          </w:p>
          <w:p w:rsidR="00FB0C34" w:rsidRPr="00D50D9C" w:rsidRDefault="00FB0C34" w:rsidP="00F4352F">
            <w:pPr>
              <w:pStyle w:val="NormalWeb"/>
              <w:ind w:right="-113"/>
              <w:jc w:val="both"/>
              <w:rPr>
                <w:rFonts w:ascii="Arial" w:hAnsi="Arial" w:cs="Arial"/>
                <w:sz w:val="16"/>
                <w:szCs w:val="16"/>
              </w:rPr>
            </w:pPr>
          </w:p>
        </w:tc>
      </w:tr>
      <w:tr w:rsidR="00FB0C34">
        <w:trPr>
          <w:cantSplit/>
          <w:trHeight w:val="1690"/>
          <w:jc w:val="center"/>
        </w:trPr>
        <w:tc>
          <w:tcPr>
            <w:tcW w:w="2418" w:type="dxa"/>
            <w:vAlign w:val="center"/>
          </w:tcPr>
          <w:p w:rsidR="00FB0C34" w:rsidRPr="008C43A6" w:rsidRDefault="00FB0C34" w:rsidP="00744968">
            <w:pPr>
              <w:rPr>
                <w:rFonts w:ascii="Arial" w:hAnsi="Arial" w:cs="Arial"/>
                <w:sz w:val="16"/>
                <w:szCs w:val="16"/>
              </w:rPr>
            </w:pPr>
            <w:r w:rsidRPr="008C43A6">
              <w:rPr>
                <w:rFonts w:ascii="Arial" w:hAnsi="Arial" w:cs="Arial"/>
                <w:sz w:val="16"/>
                <w:szCs w:val="16"/>
              </w:rPr>
              <w:t>UD 4.- I</w:t>
            </w:r>
            <w:r>
              <w:rPr>
                <w:rFonts w:ascii="Arial" w:hAnsi="Arial" w:cs="Arial"/>
                <w:sz w:val="16"/>
                <w:szCs w:val="16"/>
              </w:rPr>
              <w:t>tinerarios y rutas.</w:t>
            </w:r>
          </w:p>
        </w:tc>
        <w:tc>
          <w:tcPr>
            <w:tcW w:w="4244" w:type="dxa"/>
            <w:shd w:val="clear" w:color="auto" w:fill="EEECE1"/>
            <w:vAlign w:val="center"/>
          </w:tcPr>
          <w:p w:rsidR="00FB0C34" w:rsidRPr="00AB201A" w:rsidRDefault="00FB0C34" w:rsidP="00AB201A">
            <w:pPr>
              <w:jc w:val="both"/>
              <w:rPr>
                <w:rFonts w:ascii="Arial" w:hAnsi="Arial" w:cs="Arial"/>
                <w:b/>
                <w:bCs/>
                <w:i/>
                <w:iCs/>
                <w:sz w:val="16"/>
                <w:szCs w:val="16"/>
              </w:rPr>
            </w:pPr>
            <w:r w:rsidRPr="00AB201A">
              <w:rPr>
                <w:rFonts w:ascii="Arial" w:hAnsi="Arial" w:cs="Arial"/>
                <w:b/>
                <w:bCs/>
                <w:i/>
                <w:iCs/>
                <w:sz w:val="16"/>
                <w:szCs w:val="16"/>
              </w:rPr>
              <w:t xml:space="preserve">− Itinerarios y rutas en el medio natural. Interpretación. Materiales y equipos. Adecuación a los usuarios y al espacio. </w:t>
            </w:r>
          </w:p>
          <w:p w:rsidR="00FB0C34" w:rsidRPr="00396035" w:rsidRDefault="00FB0C34" w:rsidP="00AB201A">
            <w:pPr>
              <w:jc w:val="both"/>
              <w:rPr>
                <w:rFonts w:ascii="Arial" w:hAnsi="Arial" w:cs="Arial"/>
                <w:sz w:val="16"/>
                <w:szCs w:val="16"/>
              </w:rPr>
            </w:pPr>
            <w:r w:rsidRPr="00AB201A">
              <w:rPr>
                <w:rFonts w:ascii="Arial" w:hAnsi="Arial" w:cs="Arial"/>
                <w:b/>
                <w:bCs/>
                <w:i/>
                <w:iCs/>
                <w:sz w:val="16"/>
                <w:szCs w:val="16"/>
              </w:rPr>
              <w:t>- Elaboración de materiales didácticos e informativos: adecuación al espacio, usuario y funcionalidad</w:t>
            </w:r>
            <w:r w:rsidRPr="00396035">
              <w:rPr>
                <w:rFonts w:ascii="Arial" w:hAnsi="Arial" w:cs="Arial"/>
                <w:sz w:val="16"/>
                <w:szCs w:val="16"/>
              </w:rPr>
              <w:t xml:space="preserve">. </w:t>
            </w:r>
          </w:p>
          <w:p w:rsidR="00FB0C34" w:rsidRPr="00396035" w:rsidRDefault="00FB0C34" w:rsidP="00AB201A">
            <w:pPr>
              <w:jc w:val="both"/>
              <w:rPr>
                <w:rFonts w:ascii="Arial" w:hAnsi="Arial" w:cs="Arial"/>
                <w:sz w:val="16"/>
                <w:szCs w:val="16"/>
              </w:rPr>
            </w:pPr>
            <w:r>
              <w:rPr>
                <w:rFonts w:ascii="Arial" w:hAnsi="Arial" w:cs="Arial"/>
                <w:sz w:val="16"/>
                <w:szCs w:val="16"/>
              </w:rPr>
              <w:t xml:space="preserve">- </w:t>
            </w:r>
            <w:r w:rsidRPr="00396035">
              <w:rPr>
                <w:rFonts w:ascii="Arial" w:hAnsi="Arial" w:cs="Arial"/>
                <w:sz w:val="16"/>
                <w:szCs w:val="16"/>
              </w:rPr>
              <w:t xml:space="preserve">Situaciones de riesgo en el uso de espacios naturales. </w:t>
            </w:r>
            <w:r w:rsidRPr="00AB201A">
              <w:rPr>
                <w:rFonts w:ascii="Arial" w:hAnsi="Arial" w:cs="Arial"/>
                <w:b/>
                <w:bCs/>
                <w:i/>
                <w:iCs/>
                <w:sz w:val="16"/>
                <w:szCs w:val="16"/>
              </w:rPr>
              <w:t>Prevención. Técnicas de primeros auxilios</w:t>
            </w:r>
            <w:r w:rsidRPr="00396035">
              <w:rPr>
                <w:rFonts w:ascii="Arial" w:hAnsi="Arial" w:cs="Arial"/>
                <w:sz w:val="16"/>
                <w:szCs w:val="16"/>
              </w:rPr>
              <w:t xml:space="preserve">. </w:t>
            </w:r>
          </w:p>
          <w:p w:rsidR="00FB0C34" w:rsidRPr="00396035" w:rsidRDefault="00FB0C34" w:rsidP="00AB201A">
            <w:pPr>
              <w:jc w:val="both"/>
              <w:rPr>
                <w:rFonts w:ascii="Arial" w:hAnsi="Arial" w:cs="Arial"/>
                <w:sz w:val="16"/>
                <w:szCs w:val="16"/>
              </w:rPr>
            </w:pPr>
            <w:r>
              <w:rPr>
                <w:rFonts w:ascii="Arial" w:hAnsi="Arial" w:cs="Arial"/>
                <w:sz w:val="16"/>
                <w:szCs w:val="16"/>
              </w:rPr>
              <w:t xml:space="preserve">- </w:t>
            </w:r>
            <w:r w:rsidRPr="00396035">
              <w:rPr>
                <w:rFonts w:ascii="Arial" w:hAnsi="Arial" w:cs="Arial"/>
                <w:sz w:val="16"/>
                <w:szCs w:val="16"/>
              </w:rPr>
              <w:t>Normativa ambiental, de montes, de patrimonio y de prevención de riesgos laborales.</w:t>
            </w:r>
          </w:p>
          <w:p w:rsidR="00FB0C34" w:rsidRPr="00D50D9C" w:rsidRDefault="00FB0C34" w:rsidP="00A655F0">
            <w:pPr>
              <w:autoSpaceDE w:val="0"/>
              <w:autoSpaceDN w:val="0"/>
              <w:adjustRightInd w:val="0"/>
              <w:rPr>
                <w:rFonts w:ascii="Arial" w:hAnsi="Arial" w:cs="Arial"/>
                <w:sz w:val="16"/>
                <w:szCs w:val="16"/>
              </w:rPr>
            </w:pPr>
          </w:p>
        </w:tc>
        <w:tc>
          <w:tcPr>
            <w:tcW w:w="3723" w:type="dxa"/>
            <w:shd w:val="clear" w:color="auto" w:fill="EEECE1"/>
            <w:vAlign w:val="center"/>
          </w:tcPr>
          <w:p w:rsidR="00FB0C34" w:rsidRPr="00396035" w:rsidRDefault="00FB0C34" w:rsidP="00AB201A">
            <w:pPr>
              <w:jc w:val="both"/>
              <w:rPr>
                <w:rFonts w:ascii="Arial" w:hAnsi="Arial" w:cs="Arial"/>
                <w:sz w:val="16"/>
                <w:szCs w:val="16"/>
              </w:rPr>
            </w:pPr>
            <w:r>
              <w:rPr>
                <w:rFonts w:ascii="Arial" w:hAnsi="Arial" w:cs="Arial"/>
                <w:sz w:val="16"/>
                <w:szCs w:val="16"/>
              </w:rPr>
              <w:t xml:space="preserve">- </w:t>
            </w:r>
            <w:r w:rsidRPr="00396035">
              <w:rPr>
                <w:rFonts w:ascii="Arial" w:hAnsi="Arial" w:cs="Arial"/>
                <w:sz w:val="16"/>
                <w:szCs w:val="16"/>
              </w:rPr>
              <w:t>Práctica en el campo en la que se planifique un trazado adecuado para desarrollar una actividad de uso público, describiendo las señales y equipamiento necesarios, su colocación e instalación, material de construcción y elementos de servicios adecuados.</w:t>
            </w:r>
          </w:p>
          <w:p w:rsidR="00FB0C34" w:rsidRPr="00396035" w:rsidRDefault="00FB0C34" w:rsidP="00AB201A">
            <w:pPr>
              <w:jc w:val="both"/>
              <w:rPr>
                <w:rFonts w:ascii="Arial" w:hAnsi="Arial" w:cs="Arial"/>
                <w:sz w:val="16"/>
                <w:szCs w:val="16"/>
              </w:rPr>
            </w:pPr>
            <w:r>
              <w:rPr>
                <w:rFonts w:ascii="Arial" w:hAnsi="Arial" w:cs="Arial"/>
                <w:sz w:val="16"/>
                <w:szCs w:val="16"/>
              </w:rPr>
              <w:t xml:space="preserve">- </w:t>
            </w:r>
            <w:r w:rsidRPr="00AB201A">
              <w:rPr>
                <w:rFonts w:ascii="Arial" w:hAnsi="Arial" w:cs="Arial"/>
                <w:b/>
                <w:bCs/>
                <w:i/>
                <w:iCs/>
                <w:sz w:val="16"/>
                <w:szCs w:val="16"/>
              </w:rPr>
              <w:t>Visionado de un vídeo de las técnicas de primeros auxilios.</w:t>
            </w:r>
          </w:p>
          <w:p w:rsidR="00FB0C34" w:rsidRPr="00D50D9C" w:rsidRDefault="00FB0C34" w:rsidP="004244C7">
            <w:pPr>
              <w:autoSpaceDE w:val="0"/>
              <w:autoSpaceDN w:val="0"/>
              <w:adjustRightInd w:val="0"/>
              <w:rPr>
                <w:rFonts w:ascii="Arial" w:hAnsi="Arial" w:cs="Arial"/>
                <w:sz w:val="16"/>
                <w:szCs w:val="16"/>
              </w:rPr>
            </w:pPr>
          </w:p>
        </w:tc>
        <w:tc>
          <w:tcPr>
            <w:tcW w:w="3780" w:type="dxa"/>
            <w:shd w:val="clear" w:color="auto" w:fill="F3F3F3"/>
            <w:vAlign w:val="center"/>
          </w:tcPr>
          <w:p w:rsidR="00FB0C34" w:rsidRPr="00396035" w:rsidRDefault="00FB0C34" w:rsidP="00105F62">
            <w:pPr>
              <w:jc w:val="both"/>
              <w:rPr>
                <w:rFonts w:ascii="Arial" w:hAnsi="Arial" w:cs="Arial"/>
                <w:sz w:val="16"/>
                <w:szCs w:val="16"/>
              </w:rPr>
            </w:pPr>
            <w:r w:rsidRPr="00D50D9C">
              <w:rPr>
                <w:rFonts w:ascii="Arial" w:hAnsi="Arial" w:cs="Arial"/>
                <w:sz w:val="16"/>
                <w:szCs w:val="16"/>
              </w:rPr>
              <w:t>−</w:t>
            </w:r>
            <w:r>
              <w:rPr>
                <w:rFonts w:ascii="Arial" w:hAnsi="Arial" w:cs="Arial"/>
                <w:sz w:val="16"/>
                <w:szCs w:val="16"/>
              </w:rPr>
              <w:t xml:space="preserve"> </w:t>
            </w:r>
            <w:r w:rsidRPr="00396035">
              <w:rPr>
                <w:rFonts w:ascii="Arial" w:hAnsi="Arial" w:cs="Arial"/>
                <w:sz w:val="16"/>
                <w:szCs w:val="16"/>
              </w:rPr>
              <w:t>Planificar un itinerario o ruta haciendo uso de los recursos disponibles.</w:t>
            </w:r>
          </w:p>
          <w:p w:rsidR="00FB0C34" w:rsidRPr="00396035" w:rsidRDefault="00FB0C34" w:rsidP="00105F62">
            <w:pPr>
              <w:jc w:val="both"/>
              <w:rPr>
                <w:rFonts w:ascii="Arial" w:hAnsi="Arial" w:cs="Arial"/>
                <w:sz w:val="16"/>
                <w:szCs w:val="16"/>
              </w:rPr>
            </w:pPr>
            <w:r>
              <w:rPr>
                <w:rFonts w:ascii="Arial" w:hAnsi="Arial" w:cs="Arial"/>
                <w:sz w:val="16"/>
                <w:szCs w:val="16"/>
              </w:rPr>
              <w:t xml:space="preserve">- </w:t>
            </w:r>
            <w:r w:rsidRPr="00396035">
              <w:rPr>
                <w:rFonts w:ascii="Arial" w:hAnsi="Arial" w:cs="Arial"/>
                <w:sz w:val="16"/>
                <w:szCs w:val="16"/>
              </w:rPr>
              <w:t>Relacionar los recursos disponibles en un espacio natural con su uso didáctico – divulgativo.</w:t>
            </w:r>
          </w:p>
          <w:p w:rsidR="00FB0C34" w:rsidRPr="00396035" w:rsidRDefault="00FB0C34" w:rsidP="00105F62">
            <w:pPr>
              <w:jc w:val="both"/>
              <w:rPr>
                <w:rFonts w:ascii="Arial" w:hAnsi="Arial" w:cs="Arial"/>
                <w:sz w:val="16"/>
                <w:szCs w:val="16"/>
              </w:rPr>
            </w:pPr>
            <w:r>
              <w:rPr>
                <w:rFonts w:ascii="Arial" w:hAnsi="Arial" w:cs="Arial"/>
                <w:sz w:val="16"/>
                <w:szCs w:val="16"/>
              </w:rPr>
              <w:t xml:space="preserve">- </w:t>
            </w:r>
            <w:r w:rsidRPr="00396035">
              <w:rPr>
                <w:rFonts w:ascii="Arial" w:hAnsi="Arial" w:cs="Arial"/>
                <w:sz w:val="16"/>
                <w:szCs w:val="16"/>
              </w:rPr>
              <w:t>Evaluar los riesgos de conducción de grupos.</w:t>
            </w:r>
          </w:p>
          <w:p w:rsidR="00FB0C34" w:rsidRPr="00396035" w:rsidRDefault="00FB0C34" w:rsidP="00105F62">
            <w:pPr>
              <w:jc w:val="both"/>
              <w:rPr>
                <w:rFonts w:ascii="Arial" w:hAnsi="Arial" w:cs="Arial"/>
                <w:sz w:val="16"/>
                <w:szCs w:val="16"/>
              </w:rPr>
            </w:pPr>
            <w:r>
              <w:rPr>
                <w:rFonts w:ascii="Arial" w:hAnsi="Arial" w:cs="Arial"/>
                <w:sz w:val="16"/>
                <w:szCs w:val="16"/>
              </w:rPr>
              <w:t xml:space="preserve">- </w:t>
            </w:r>
            <w:r w:rsidRPr="00396035">
              <w:rPr>
                <w:rFonts w:ascii="Arial" w:hAnsi="Arial" w:cs="Arial"/>
                <w:sz w:val="16"/>
                <w:szCs w:val="16"/>
              </w:rPr>
              <w:t>Dominar las técnicas de primeros auxilios.</w:t>
            </w:r>
          </w:p>
          <w:p w:rsidR="00FB0C34" w:rsidRPr="00D50D9C" w:rsidRDefault="00FB0C34" w:rsidP="00E7143D">
            <w:pPr>
              <w:autoSpaceDE w:val="0"/>
              <w:autoSpaceDN w:val="0"/>
              <w:adjustRightInd w:val="0"/>
              <w:rPr>
                <w:rFonts w:ascii="Arial" w:hAnsi="Arial" w:cs="Arial"/>
                <w:sz w:val="16"/>
                <w:szCs w:val="16"/>
              </w:rPr>
            </w:pPr>
          </w:p>
        </w:tc>
      </w:tr>
      <w:tr w:rsidR="00FB0C34">
        <w:trPr>
          <w:cantSplit/>
          <w:trHeight w:val="3362"/>
          <w:jc w:val="center"/>
        </w:trPr>
        <w:tc>
          <w:tcPr>
            <w:tcW w:w="2418" w:type="dxa"/>
            <w:vAlign w:val="center"/>
          </w:tcPr>
          <w:p w:rsidR="00FB0C34" w:rsidRPr="00747809" w:rsidRDefault="00FB0C34" w:rsidP="00744968">
            <w:pPr>
              <w:rPr>
                <w:rFonts w:ascii="Arial" w:hAnsi="Arial" w:cs="Arial"/>
                <w:sz w:val="16"/>
                <w:szCs w:val="16"/>
              </w:rPr>
            </w:pPr>
            <w:r w:rsidRPr="00747809">
              <w:rPr>
                <w:rFonts w:ascii="Arial" w:hAnsi="Arial" w:cs="Arial"/>
                <w:i/>
                <w:iCs/>
                <w:sz w:val="16"/>
                <w:szCs w:val="16"/>
              </w:rPr>
              <w:t xml:space="preserve">UD 5.- </w:t>
            </w:r>
            <w:r w:rsidRPr="00D00F09">
              <w:rPr>
                <w:rFonts w:ascii="Arial" w:hAnsi="Arial" w:cs="Arial"/>
                <w:sz w:val="16"/>
                <w:szCs w:val="16"/>
              </w:rPr>
              <w:t>Identificación de flora y fauna.</w:t>
            </w:r>
          </w:p>
        </w:tc>
        <w:tc>
          <w:tcPr>
            <w:tcW w:w="4244" w:type="dxa"/>
            <w:shd w:val="clear" w:color="auto" w:fill="EEECE1"/>
            <w:vAlign w:val="center"/>
          </w:tcPr>
          <w:p w:rsidR="00FB0C34" w:rsidRPr="00D00F09" w:rsidRDefault="00FB0C34" w:rsidP="0078715E">
            <w:pPr>
              <w:jc w:val="both"/>
              <w:rPr>
                <w:rFonts w:ascii="Arial" w:hAnsi="Arial" w:cs="Arial"/>
                <w:b/>
                <w:bCs/>
                <w:i/>
                <w:iCs/>
                <w:sz w:val="16"/>
                <w:szCs w:val="16"/>
              </w:rPr>
            </w:pPr>
            <w:r w:rsidRPr="00D00F09">
              <w:rPr>
                <w:rFonts w:ascii="Arial" w:hAnsi="Arial" w:cs="Arial"/>
                <w:b/>
                <w:bCs/>
                <w:i/>
                <w:iCs/>
                <w:sz w:val="16"/>
                <w:szCs w:val="16"/>
              </w:rPr>
              <w:t xml:space="preserve">- Identificación de flora silvestre y fauna silvestre. Uso de guías, prismático y telescopio. </w:t>
            </w:r>
          </w:p>
          <w:p w:rsidR="00FB0C34" w:rsidRPr="00396035" w:rsidRDefault="00FB0C34" w:rsidP="0078715E">
            <w:pPr>
              <w:jc w:val="both"/>
              <w:rPr>
                <w:rFonts w:ascii="Arial" w:hAnsi="Arial" w:cs="Arial"/>
                <w:sz w:val="16"/>
                <w:szCs w:val="16"/>
              </w:rPr>
            </w:pPr>
            <w:r w:rsidRPr="005D64C3">
              <w:rPr>
                <w:rFonts w:ascii="Arial" w:hAnsi="Arial" w:cs="Arial"/>
                <w:b/>
                <w:bCs/>
                <w:i/>
                <w:iCs/>
                <w:sz w:val="16"/>
                <w:szCs w:val="16"/>
              </w:rPr>
              <w:t xml:space="preserve">- </w:t>
            </w:r>
            <w:r w:rsidRPr="00D00F09">
              <w:rPr>
                <w:rFonts w:ascii="Arial" w:hAnsi="Arial" w:cs="Arial"/>
                <w:b/>
                <w:bCs/>
                <w:i/>
                <w:iCs/>
                <w:sz w:val="16"/>
                <w:szCs w:val="16"/>
              </w:rPr>
              <w:t>Técnicas de avistamiento</w:t>
            </w:r>
            <w:r w:rsidRPr="00396035">
              <w:rPr>
                <w:rFonts w:ascii="Arial" w:hAnsi="Arial" w:cs="Arial"/>
                <w:sz w:val="16"/>
                <w:szCs w:val="16"/>
              </w:rPr>
              <w:t xml:space="preserve">. Caracterización de las principales especies. Estudio de su hábitat. Relaciones inter e intraespecíficas de las comunidades presentes en el ecosistema. </w:t>
            </w:r>
          </w:p>
          <w:p w:rsidR="00FB0C34" w:rsidRPr="005D64C3" w:rsidRDefault="00FB0C34" w:rsidP="0078715E">
            <w:pPr>
              <w:jc w:val="both"/>
              <w:rPr>
                <w:rFonts w:ascii="Arial" w:hAnsi="Arial" w:cs="Arial"/>
                <w:b/>
                <w:bCs/>
                <w:i/>
                <w:iCs/>
                <w:sz w:val="16"/>
                <w:szCs w:val="16"/>
              </w:rPr>
            </w:pPr>
            <w:r w:rsidRPr="005D64C3">
              <w:rPr>
                <w:rFonts w:ascii="Arial" w:hAnsi="Arial" w:cs="Arial"/>
                <w:b/>
                <w:bCs/>
                <w:i/>
                <w:iCs/>
                <w:sz w:val="16"/>
                <w:szCs w:val="16"/>
              </w:rPr>
              <w:t>- Especies protegidas o amenazadas de flora y fauna a nivel autonómico, estatal, europeo e internacional.</w:t>
            </w:r>
            <w:r w:rsidRPr="00396035">
              <w:rPr>
                <w:rFonts w:ascii="Arial" w:hAnsi="Arial" w:cs="Arial"/>
                <w:sz w:val="16"/>
                <w:szCs w:val="16"/>
              </w:rPr>
              <w:t xml:space="preserve"> Niveles de protección y conservación. Normativa. </w:t>
            </w:r>
            <w:r w:rsidRPr="005D64C3">
              <w:rPr>
                <w:rFonts w:ascii="Arial" w:hAnsi="Arial" w:cs="Arial"/>
                <w:sz w:val="16"/>
                <w:szCs w:val="16"/>
              </w:rPr>
              <w:t xml:space="preserve">Protocolo de actuación. </w:t>
            </w:r>
          </w:p>
          <w:p w:rsidR="00FB0C34" w:rsidRPr="00396035" w:rsidRDefault="00FB0C34" w:rsidP="0078715E">
            <w:pPr>
              <w:jc w:val="both"/>
              <w:rPr>
                <w:rFonts w:ascii="Arial" w:hAnsi="Arial" w:cs="Arial"/>
                <w:sz w:val="16"/>
                <w:szCs w:val="16"/>
              </w:rPr>
            </w:pPr>
            <w:r w:rsidRPr="005D64C3">
              <w:rPr>
                <w:rFonts w:ascii="Arial" w:hAnsi="Arial" w:cs="Arial"/>
                <w:b/>
                <w:bCs/>
                <w:i/>
                <w:iCs/>
                <w:sz w:val="16"/>
                <w:szCs w:val="16"/>
              </w:rPr>
              <w:t>- Identificación de flora y fauna alóctona</w:t>
            </w:r>
            <w:r w:rsidRPr="00396035">
              <w:rPr>
                <w:rFonts w:ascii="Arial" w:hAnsi="Arial" w:cs="Arial"/>
                <w:sz w:val="16"/>
                <w:szCs w:val="16"/>
              </w:rPr>
              <w:t xml:space="preserve">. Seguimiento, control y eliminación de especies exóticas o invasoras. Ecología de las especies introducidas en Aragón. </w:t>
            </w:r>
          </w:p>
          <w:p w:rsidR="00FB0C34" w:rsidRPr="00747809" w:rsidRDefault="00FB0C34" w:rsidP="0078715E">
            <w:pPr>
              <w:autoSpaceDE w:val="0"/>
              <w:autoSpaceDN w:val="0"/>
              <w:adjustRightInd w:val="0"/>
              <w:rPr>
                <w:rFonts w:ascii="Arial" w:hAnsi="Arial" w:cs="Arial"/>
                <w:sz w:val="16"/>
                <w:szCs w:val="16"/>
              </w:rPr>
            </w:pPr>
            <w:r>
              <w:rPr>
                <w:rFonts w:ascii="Arial" w:hAnsi="Arial" w:cs="Arial"/>
                <w:sz w:val="16"/>
                <w:szCs w:val="16"/>
              </w:rPr>
              <w:t xml:space="preserve">- </w:t>
            </w:r>
            <w:r w:rsidRPr="00396035">
              <w:rPr>
                <w:rFonts w:ascii="Arial" w:hAnsi="Arial" w:cs="Arial"/>
                <w:sz w:val="16"/>
                <w:szCs w:val="16"/>
              </w:rPr>
              <w:t>Expolio, tenencia no autorizada. Recolección, exposición pública, naturalización, tráfico, comercio. Denuncia. Medidas cautelares.</w:t>
            </w:r>
          </w:p>
        </w:tc>
        <w:tc>
          <w:tcPr>
            <w:tcW w:w="3723" w:type="dxa"/>
            <w:shd w:val="clear" w:color="auto" w:fill="EEECE1"/>
            <w:vAlign w:val="center"/>
          </w:tcPr>
          <w:p w:rsidR="00FB0C34" w:rsidRPr="00D00F09" w:rsidRDefault="00FB0C34" w:rsidP="002E196F">
            <w:pPr>
              <w:shd w:val="clear" w:color="auto" w:fill="EEECE1"/>
              <w:jc w:val="both"/>
              <w:rPr>
                <w:rFonts w:ascii="Arial" w:hAnsi="Arial" w:cs="Arial"/>
                <w:b/>
                <w:bCs/>
                <w:i/>
                <w:iCs/>
                <w:sz w:val="16"/>
                <w:szCs w:val="16"/>
              </w:rPr>
            </w:pPr>
            <w:r w:rsidRPr="00D00F09">
              <w:rPr>
                <w:rFonts w:ascii="Arial" w:hAnsi="Arial" w:cs="Arial"/>
                <w:b/>
                <w:bCs/>
                <w:i/>
                <w:iCs/>
                <w:sz w:val="16"/>
                <w:szCs w:val="16"/>
              </w:rPr>
              <w:t>- Identificación y clasificación de especies de fauna (aves) y flora en clase, mediante, apuntes del profesor, claves taxonómicas, diapositivas, transparencias y otros medios audiovisuales.</w:t>
            </w:r>
          </w:p>
          <w:p w:rsidR="00FB0C34" w:rsidRPr="00D00F09" w:rsidRDefault="00FB0C34" w:rsidP="002E196F">
            <w:pPr>
              <w:shd w:val="clear" w:color="auto" w:fill="EEECE1"/>
              <w:jc w:val="both"/>
              <w:rPr>
                <w:rFonts w:ascii="Arial" w:hAnsi="Arial" w:cs="Arial"/>
                <w:b/>
                <w:bCs/>
                <w:i/>
                <w:iCs/>
                <w:sz w:val="16"/>
                <w:szCs w:val="16"/>
              </w:rPr>
            </w:pPr>
            <w:r w:rsidRPr="00D00F09">
              <w:rPr>
                <w:rFonts w:ascii="Arial" w:hAnsi="Arial" w:cs="Arial"/>
                <w:b/>
                <w:bCs/>
                <w:i/>
                <w:iCs/>
                <w:sz w:val="16"/>
                <w:szCs w:val="16"/>
              </w:rPr>
              <w:t>- Identificar en el campo con prismáticos, guías, etc., las especies.</w:t>
            </w:r>
          </w:p>
          <w:p w:rsidR="00FB0C34" w:rsidRPr="00D50D9C" w:rsidRDefault="00FB0C34" w:rsidP="00B373AA">
            <w:pPr>
              <w:autoSpaceDE w:val="0"/>
              <w:autoSpaceDN w:val="0"/>
              <w:adjustRightInd w:val="0"/>
              <w:rPr>
                <w:rFonts w:ascii="Arial" w:hAnsi="Arial" w:cs="Arial"/>
                <w:sz w:val="16"/>
                <w:szCs w:val="16"/>
              </w:rPr>
            </w:pPr>
          </w:p>
        </w:tc>
        <w:tc>
          <w:tcPr>
            <w:tcW w:w="3780" w:type="dxa"/>
            <w:shd w:val="clear" w:color="auto" w:fill="F3F3F3"/>
            <w:vAlign w:val="center"/>
          </w:tcPr>
          <w:p w:rsidR="00FB0C34" w:rsidRPr="00396035" w:rsidRDefault="00FB0C34" w:rsidP="00077058">
            <w:pPr>
              <w:tabs>
                <w:tab w:val="num" w:pos="1418"/>
              </w:tabs>
              <w:jc w:val="both"/>
              <w:rPr>
                <w:rFonts w:ascii="Arial" w:hAnsi="Arial" w:cs="Arial"/>
                <w:sz w:val="16"/>
                <w:szCs w:val="16"/>
              </w:rPr>
            </w:pPr>
            <w:r w:rsidRPr="00D50D9C">
              <w:rPr>
                <w:rFonts w:ascii="Arial" w:hAnsi="Arial" w:cs="Arial"/>
                <w:sz w:val="16"/>
                <w:szCs w:val="16"/>
              </w:rPr>
              <w:t xml:space="preserve">− </w:t>
            </w:r>
            <w:r w:rsidRPr="00396035">
              <w:rPr>
                <w:rFonts w:ascii="Arial" w:hAnsi="Arial" w:cs="Arial"/>
                <w:sz w:val="16"/>
                <w:szCs w:val="16"/>
              </w:rPr>
              <w:t xml:space="preserve">Conocer la ecología de las especies animales y vegetales presentes  en los ecosistemas más representativos. </w:t>
            </w:r>
          </w:p>
          <w:p w:rsidR="00FB0C34" w:rsidRPr="00396035" w:rsidRDefault="00FB0C34" w:rsidP="0078715E">
            <w:pPr>
              <w:jc w:val="both"/>
              <w:rPr>
                <w:rFonts w:ascii="Arial" w:hAnsi="Arial" w:cs="Arial"/>
                <w:sz w:val="16"/>
                <w:szCs w:val="16"/>
              </w:rPr>
            </w:pPr>
            <w:r>
              <w:rPr>
                <w:rFonts w:ascii="Arial" w:hAnsi="Arial" w:cs="Arial"/>
                <w:sz w:val="16"/>
                <w:szCs w:val="16"/>
              </w:rPr>
              <w:t xml:space="preserve">- </w:t>
            </w:r>
            <w:r w:rsidRPr="00396035">
              <w:rPr>
                <w:rFonts w:ascii="Arial" w:hAnsi="Arial" w:cs="Arial"/>
                <w:sz w:val="16"/>
                <w:szCs w:val="16"/>
              </w:rPr>
              <w:t>Conocer las relaciones interespecíficas e intraespecíficas que se dan en un espacio natural.</w:t>
            </w:r>
          </w:p>
          <w:p w:rsidR="00FB0C34" w:rsidRPr="00396035" w:rsidRDefault="00FB0C34" w:rsidP="0078715E">
            <w:pPr>
              <w:jc w:val="both"/>
              <w:rPr>
                <w:rFonts w:ascii="Arial" w:hAnsi="Arial" w:cs="Arial"/>
                <w:sz w:val="16"/>
                <w:szCs w:val="16"/>
              </w:rPr>
            </w:pPr>
            <w:r>
              <w:rPr>
                <w:rFonts w:ascii="Arial" w:hAnsi="Arial" w:cs="Arial"/>
                <w:sz w:val="16"/>
                <w:szCs w:val="16"/>
              </w:rPr>
              <w:t xml:space="preserve">- </w:t>
            </w:r>
            <w:r w:rsidRPr="00396035">
              <w:rPr>
                <w:rFonts w:ascii="Arial" w:hAnsi="Arial" w:cs="Arial"/>
                <w:sz w:val="16"/>
                <w:szCs w:val="16"/>
              </w:rPr>
              <w:t>Determinar las medidas de protección de las especies.</w:t>
            </w:r>
          </w:p>
          <w:p w:rsidR="00FB0C34" w:rsidRPr="00396035" w:rsidRDefault="00FB0C34" w:rsidP="0078715E">
            <w:pPr>
              <w:jc w:val="both"/>
              <w:rPr>
                <w:rFonts w:ascii="Arial" w:hAnsi="Arial" w:cs="Arial"/>
                <w:sz w:val="16"/>
                <w:szCs w:val="16"/>
              </w:rPr>
            </w:pPr>
            <w:r>
              <w:rPr>
                <w:rFonts w:ascii="Arial" w:hAnsi="Arial" w:cs="Arial"/>
                <w:sz w:val="16"/>
                <w:szCs w:val="16"/>
              </w:rPr>
              <w:t xml:space="preserve">- </w:t>
            </w:r>
            <w:r w:rsidRPr="00396035">
              <w:rPr>
                <w:rFonts w:ascii="Arial" w:hAnsi="Arial" w:cs="Arial"/>
                <w:sz w:val="16"/>
                <w:szCs w:val="16"/>
              </w:rPr>
              <w:t xml:space="preserve">Identificar y prevenir las </w:t>
            </w:r>
            <w:r>
              <w:rPr>
                <w:rFonts w:ascii="Arial" w:hAnsi="Arial" w:cs="Arial"/>
                <w:sz w:val="16"/>
                <w:szCs w:val="16"/>
              </w:rPr>
              <w:t>especies exóticas introducidas.</w:t>
            </w:r>
          </w:p>
          <w:p w:rsidR="00FB0C34" w:rsidRPr="00D50D9C" w:rsidRDefault="00FB0C34" w:rsidP="009B386E">
            <w:pPr>
              <w:autoSpaceDE w:val="0"/>
              <w:autoSpaceDN w:val="0"/>
              <w:adjustRightInd w:val="0"/>
              <w:rPr>
                <w:rFonts w:ascii="Arial" w:hAnsi="Arial" w:cs="Arial"/>
                <w:sz w:val="16"/>
                <w:szCs w:val="16"/>
              </w:rPr>
            </w:pPr>
          </w:p>
        </w:tc>
      </w:tr>
      <w:tr w:rsidR="00FB0C34">
        <w:trPr>
          <w:cantSplit/>
          <w:trHeight w:val="3512"/>
          <w:jc w:val="center"/>
        </w:trPr>
        <w:tc>
          <w:tcPr>
            <w:tcW w:w="2418" w:type="dxa"/>
            <w:vAlign w:val="center"/>
          </w:tcPr>
          <w:p w:rsidR="00FB0C34" w:rsidRPr="008C43A6" w:rsidRDefault="00FB0C34" w:rsidP="00744968">
            <w:pPr>
              <w:rPr>
                <w:rFonts w:ascii="Arial" w:hAnsi="Arial" w:cs="Arial"/>
                <w:sz w:val="16"/>
                <w:szCs w:val="16"/>
              </w:rPr>
            </w:pPr>
            <w:r w:rsidRPr="008C43A6">
              <w:rPr>
                <w:rFonts w:ascii="Arial" w:hAnsi="Arial" w:cs="Arial"/>
                <w:sz w:val="16"/>
                <w:szCs w:val="16"/>
              </w:rPr>
              <w:lastRenderedPageBreak/>
              <w:t xml:space="preserve">UD 6.- </w:t>
            </w:r>
            <w:r>
              <w:rPr>
                <w:rFonts w:ascii="Arial" w:hAnsi="Arial" w:cs="Arial"/>
                <w:sz w:val="16"/>
                <w:szCs w:val="16"/>
              </w:rPr>
              <w:t>Muestreo y conservación de la flora y la fauna.</w:t>
            </w:r>
          </w:p>
        </w:tc>
        <w:tc>
          <w:tcPr>
            <w:tcW w:w="4244" w:type="dxa"/>
            <w:shd w:val="clear" w:color="auto" w:fill="EEECE1"/>
            <w:vAlign w:val="center"/>
          </w:tcPr>
          <w:p w:rsidR="00FB0C34" w:rsidRPr="002B19F1" w:rsidRDefault="00FB0C34" w:rsidP="002B19F1">
            <w:pPr>
              <w:jc w:val="both"/>
              <w:rPr>
                <w:rFonts w:ascii="Arial" w:hAnsi="Arial" w:cs="Arial"/>
                <w:b/>
                <w:bCs/>
                <w:i/>
                <w:iCs/>
                <w:sz w:val="16"/>
                <w:szCs w:val="16"/>
              </w:rPr>
            </w:pPr>
            <w:r w:rsidRPr="002B19F1">
              <w:rPr>
                <w:rFonts w:ascii="Arial" w:hAnsi="Arial" w:cs="Arial"/>
                <w:b/>
                <w:bCs/>
                <w:i/>
                <w:iCs/>
                <w:sz w:val="16"/>
                <w:szCs w:val="16"/>
              </w:rPr>
              <w:t xml:space="preserve">− Interpretación de señales, rastros y huellas. Materiales. </w:t>
            </w:r>
          </w:p>
          <w:p w:rsidR="00FB0C34" w:rsidRPr="00396035" w:rsidRDefault="00FB0C34" w:rsidP="002B19F1">
            <w:pPr>
              <w:jc w:val="both"/>
              <w:rPr>
                <w:rFonts w:ascii="Arial" w:hAnsi="Arial" w:cs="Arial"/>
                <w:sz w:val="16"/>
                <w:szCs w:val="16"/>
              </w:rPr>
            </w:pPr>
            <w:r w:rsidRPr="002B19F1">
              <w:rPr>
                <w:rFonts w:ascii="Arial" w:hAnsi="Arial" w:cs="Arial"/>
                <w:b/>
                <w:bCs/>
                <w:i/>
                <w:iCs/>
                <w:sz w:val="16"/>
                <w:szCs w:val="16"/>
              </w:rPr>
              <w:t>- Métodos de muestreo.</w:t>
            </w:r>
            <w:r w:rsidRPr="00396035">
              <w:rPr>
                <w:rFonts w:ascii="Arial" w:hAnsi="Arial" w:cs="Arial"/>
                <w:sz w:val="16"/>
                <w:szCs w:val="16"/>
              </w:rPr>
              <w:t xml:space="preserve"> Seguimiento de fauna. Captura e inmovilización de animales. </w:t>
            </w:r>
          </w:p>
          <w:p w:rsidR="00FB0C34" w:rsidRPr="00396035" w:rsidRDefault="00FB0C34" w:rsidP="002B19F1">
            <w:pPr>
              <w:jc w:val="both"/>
              <w:rPr>
                <w:rFonts w:ascii="Arial" w:hAnsi="Arial" w:cs="Arial"/>
                <w:sz w:val="16"/>
                <w:szCs w:val="16"/>
              </w:rPr>
            </w:pPr>
            <w:r w:rsidRPr="00396035">
              <w:rPr>
                <w:rFonts w:ascii="Arial" w:hAnsi="Arial" w:cs="Arial"/>
                <w:sz w:val="16"/>
                <w:szCs w:val="16"/>
              </w:rPr>
              <w:t xml:space="preserve">Materiales y equipos. Medidas de seguridad e higiene. </w:t>
            </w:r>
            <w:r>
              <w:rPr>
                <w:rFonts w:ascii="Arial" w:hAnsi="Arial" w:cs="Arial"/>
                <w:sz w:val="16"/>
                <w:szCs w:val="16"/>
              </w:rPr>
              <w:t>I</w:t>
            </w:r>
            <w:r w:rsidRPr="00396035">
              <w:rPr>
                <w:rFonts w:ascii="Arial" w:hAnsi="Arial" w:cs="Arial"/>
                <w:sz w:val="16"/>
                <w:szCs w:val="16"/>
              </w:rPr>
              <w:t xml:space="preserve">nventarios de poblaciones de flora y fauna. Métodos directos e indirectos. Interpretación de datos. </w:t>
            </w:r>
          </w:p>
          <w:p w:rsidR="00FB0C34" w:rsidRPr="00396035" w:rsidRDefault="00FB0C34" w:rsidP="002B19F1">
            <w:pPr>
              <w:jc w:val="both"/>
              <w:rPr>
                <w:rFonts w:ascii="Arial" w:hAnsi="Arial" w:cs="Arial"/>
                <w:sz w:val="16"/>
                <w:szCs w:val="16"/>
              </w:rPr>
            </w:pPr>
            <w:r>
              <w:rPr>
                <w:rFonts w:ascii="Arial" w:hAnsi="Arial" w:cs="Arial"/>
                <w:sz w:val="16"/>
                <w:szCs w:val="16"/>
              </w:rPr>
              <w:t xml:space="preserve">- </w:t>
            </w:r>
            <w:r w:rsidRPr="00396035">
              <w:rPr>
                <w:rFonts w:ascii="Arial" w:hAnsi="Arial" w:cs="Arial"/>
                <w:sz w:val="16"/>
                <w:szCs w:val="16"/>
              </w:rPr>
              <w:t xml:space="preserve">Centros de recuperación de fauna silvestre. Recepción de animales. Centros de cría en cautividad. Programas de cría. Sueltas y reintroducciones. Cuidados veterinarios básicos. </w:t>
            </w:r>
          </w:p>
          <w:p w:rsidR="00FB0C34" w:rsidRPr="00396035" w:rsidRDefault="00FB0C34" w:rsidP="002B19F1">
            <w:pPr>
              <w:jc w:val="both"/>
              <w:rPr>
                <w:rFonts w:ascii="Arial" w:hAnsi="Arial" w:cs="Arial"/>
                <w:sz w:val="16"/>
                <w:szCs w:val="16"/>
              </w:rPr>
            </w:pPr>
            <w:r>
              <w:rPr>
                <w:rFonts w:ascii="Arial" w:hAnsi="Arial" w:cs="Arial"/>
                <w:sz w:val="16"/>
                <w:szCs w:val="16"/>
              </w:rPr>
              <w:t xml:space="preserve">- </w:t>
            </w:r>
            <w:r w:rsidRPr="002B19F1">
              <w:rPr>
                <w:rFonts w:ascii="Arial" w:hAnsi="Arial" w:cs="Arial"/>
                <w:b/>
                <w:bCs/>
                <w:i/>
                <w:iCs/>
                <w:sz w:val="16"/>
                <w:szCs w:val="16"/>
              </w:rPr>
              <w:t>Recogida y envío de muestras.</w:t>
            </w:r>
            <w:r w:rsidRPr="00396035">
              <w:rPr>
                <w:rFonts w:ascii="Arial" w:hAnsi="Arial" w:cs="Arial"/>
                <w:sz w:val="16"/>
                <w:szCs w:val="16"/>
              </w:rPr>
              <w:t xml:space="preserve"> Manipulación según la naturaleza del material. </w:t>
            </w:r>
          </w:p>
          <w:p w:rsidR="00FB0C34" w:rsidRPr="00396035" w:rsidRDefault="00FB0C34" w:rsidP="002B19F1">
            <w:pPr>
              <w:jc w:val="both"/>
              <w:rPr>
                <w:rFonts w:ascii="Arial" w:hAnsi="Arial" w:cs="Arial"/>
                <w:sz w:val="16"/>
                <w:szCs w:val="16"/>
              </w:rPr>
            </w:pPr>
            <w:r w:rsidRPr="00396035">
              <w:rPr>
                <w:rFonts w:ascii="Arial" w:hAnsi="Arial" w:cs="Arial"/>
                <w:sz w:val="16"/>
                <w:szCs w:val="16"/>
              </w:rPr>
              <w:t xml:space="preserve">Informes. Cumplimentación de fichas y partes. </w:t>
            </w:r>
          </w:p>
          <w:p w:rsidR="00FB0C34" w:rsidRPr="00396035" w:rsidRDefault="00FB0C34" w:rsidP="002B19F1">
            <w:pPr>
              <w:jc w:val="both"/>
              <w:rPr>
                <w:rFonts w:ascii="Arial" w:hAnsi="Arial" w:cs="Arial"/>
                <w:sz w:val="16"/>
                <w:szCs w:val="16"/>
              </w:rPr>
            </w:pPr>
            <w:r w:rsidRPr="00396035">
              <w:rPr>
                <w:rFonts w:ascii="Arial" w:hAnsi="Arial" w:cs="Arial"/>
                <w:sz w:val="16"/>
                <w:szCs w:val="16"/>
              </w:rPr>
              <w:t xml:space="preserve">Materiales y equipos. Selección. </w:t>
            </w:r>
          </w:p>
          <w:p w:rsidR="00FB0C34" w:rsidRPr="00396035" w:rsidRDefault="00FB0C34" w:rsidP="002B19F1">
            <w:pPr>
              <w:jc w:val="both"/>
              <w:rPr>
                <w:rFonts w:ascii="Arial" w:hAnsi="Arial" w:cs="Arial"/>
                <w:sz w:val="16"/>
                <w:szCs w:val="16"/>
              </w:rPr>
            </w:pPr>
            <w:r>
              <w:rPr>
                <w:rFonts w:ascii="Arial" w:hAnsi="Arial" w:cs="Arial"/>
                <w:sz w:val="16"/>
                <w:szCs w:val="16"/>
              </w:rPr>
              <w:t xml:space="preserve">- </w:t>
            </w:r>
            <w:r w:rsidRPr="002B19F1">
              <w:rPr>
                <w:rFonts w:ascii="Arial" w:hAnsi="Arial" w:cs="Arial"/>
                <w:b/>
                <w:bCs/>
                <w:i/>
                <w:iCs/>
                <w:sz w:val="16"/>
                <w:szCs w:val="16"/>
              </w:rPr>
              <w:t>Normativa ambiental, de bienestar animal</w:t>
            </w:r>
            <w:r w:rsidRPr="00396035">
              <w:rPr>
                <w:rFonts w:ascii="Arial" w:hAnsi="Arial" w:cs="Arial"/>
                <w:sz w:val="16"/>
                <w:szCs w:val="16"/>
              </w:rPr>
              <w:t xml:space="preserve"> y de prevención de riesgos laborales.</w:t>
            </w:r>
          </w:p>
          <w:p w:rsidR="00FB0C34" w:rsidRPr="00747809" w:rsidRDefault="00FB0C34" w:rsidP="007E648F">
            <w:pPr>
              <w:autoSpaceDE w:val="0"/>
              <w:autoSpaceDN w:val="0"/>
              <w:adjustRightInd w:val="0"/>
              <w:rPr>
                <w:rFonts w:ascii="Arial" w:hAnsi="Arial" w:cs="Arial"/>
                <w:sz w:val="16"/>
                <w:szCs w:val="16"/>
              </w:rPr>
            </w:pPr>
          </w:p>
        </w:tc>
        <w:tc>
          <w:tcPr>
            <w:tcW w:w="3723" w:type="dxa"/>
            <w:shd w:val="clear" w:color="auto" w:fill="EEECE1"/>
            <w:vAlign w:val="center"/>
          </w:tcPr>
          <w:p w:rsidR="00FB0C34" w:rsidRPr="002B19F1" w:rsidRDefault="00FB0C34" w:rsidP="002B19F1">
            <w:pPr>
              <w:jc w:val="both"/>
              <w:rPr>
                <w:rFonts w:ascii="Arial" w:hAnsi="Arial" w:cs="Arial"/>
                <w:b/>
                <w:bCs/>
                <w:i/>
                <w:iCs/>
                <w:sz w:val="16"/>
                <w:szCs w:val="16"/>
              </w:rPr>
            </w:pPr>
            <w:r w:rsidRPr="002B19F1">
              <w:rPr>
                <w:rFonts w:ascii="Arial" w:hAnsi="Arial" w:cs="Arial"/>
                <w:b/>
                <w:bCs/>
                <w:i/>
                <w:iCs/>
                <w:sz w:val="16"/>
                <w:szCs w:val="16"/>
              </w:rPr>
              <w:t>- Identificar las diferentes especies a través de muestras de huellas, pelos, etc.</w:t>
            </w:r>
          </w:p>
          <w:p w:rsidR="00FB0C34" w:rsidRPr="00747809" w:rsidRDefault="00FB0C34" w:rsidP="002B19F1">
            <w:pPr>
              <w:jc w:val="both"/>
              <w:rPr>
                <w:rFonts w:ascii="Arial" w:hAnsi="Arial" w:cs="Arial"/>
                <w:sz w:val="16"/>
                <w:szCs w:val="16"/>
              </w:rPr>
            </w:pPr>
          </w:p>
        </w:tc>
        <w:tc>
          <w:tcPr>
            <w:tcW w:w="3780" w:type="dxa"/>
            <w:shd w:val="clear" w:color="auto" w:fill="F3F3F3"/>
            <w:vAlign w:val="center"/>
          </w:tcPr>
          <w:p w:rsidR="00FB0C34" w:rsidRPr="00396035" w:rsidRDefault="00FB0C34" w:rsidP="002B19F1">
            <w:pPr>
              <w:jc w:val="both"/>
              <w:rPr>
                <w:rFonts w:ascii="Arial" w:hAnsi="Arial" w:cs="Arial"/>
                <w:sz w:val="16"/>
                <w:szCs w:val="16"/>
              </w:rPr>
            </w:pPr>
            <w:r w:rsidRPr="00D50D9C">
              <w:rPr>
                <w:rFonts w:ascii="Arial" w:hAnsi="Arial" w:cs="Arial"/>
                <w:sz w:val="16"/>
                <w:szCs w:val="16"/>
              </w:rPr>
              <w:t>−</w:t>
            </w:r>
            <w:r>
              <w:rPr>
                <w:rFonts w:ascii="Arial" w:hAnsi="Arial" w:cs="Arial"/>
                <w:sz w:val="16"/>
                <w:szCs w:val="16"/>
              </w:rPr>
              <w:t xml:space="preserve"> </w:t>
            </w:r>
            <w:r w:rsidRPr="00396035">
              <w:rPr>
                <w:rFonts w:ascii="Arial" w:hAnsi="Arial" w:cs="Arial"/>
                <w:sz w:val="16"/>
                <w:szCs w:val="16"/>
              </w:rPr>
              <w:t>Distinguir las técnicas para la estimación de poblaciones: huellas, restos, anillamiento, etc.</w:t>
            </w:r>
          </w:p>
          <w:p w:rsidR="00FB0C34" w:rsidRPr="00396035" w:rsidRDefault="00FB0C34" w:rsidP="002B19F1">
            <w:pPr>
              <w:jc w:val="both"/>
              <w:rPr>
                <w:rFonts w:ascii="Arial" w:hAnsi="Arial" w:cs="Arial"/>
                <w:sz w:val="16"/>
                <w:szCs w:val="16"/>
              </w:rPr>
            </w:pPr>
            <w:r>
              <w:rPr>
                <w:rFonts w:ascii="Arial" w:hAnsi="Arial" w:cs="Arial"/>
                <w:sz w:val="16"/>
                <w:szCs w:val="16"/>
              </w:rPr>
              <w:t xml:space="preserve">- </w:t>
            </w:r>
            <w:r w:rsidRPr="00396035">
              <w:rPr>
                <w:rFonts w:ascii="Arial" w:hAnsi="Arial" w:cs="Arial"/>
                <w:sz w:val="16"/>
                <w:szCs w:val="16"/>
              </w:rPr>
              <w:t>Conocer los procedimientos de muestreo</w:t>
            </w:r>
            <w:r>
              <w:rPr>
                <w:rFonts w:ascii="Arial" w:hAnsi="Arial" w:cs="Arial"/>
                <w:sz w:val="16"/>
                <w:szCs w:val="16"/>
              </w:rPr>
              <w:t>.</w:t>
            </w:r>
          </w:p>
          <w:p w:rsidR="00FB0C34" w:rsidRDefault="00FB0C34" w:rsidP="002B19F1">
            <w:pPr>
              <w:jc w:val="both"/>
              <w:rPr>
                <w:rFonts w:ascii="Arial" w:hAnsi="Arial" w:cs="Arial"/>
                <w:sz w:val="16"/>
                <w:szCs w:val="16"/>
              </w:rPr>
            </w:pPr>
            <w:r>
              <w:rPr>
                <w:rFonts w:ascii="Arial" w:hAnsi="Arial" w:cs="Arial"/>
                <w:sz w:val="16"/>
                <w:szCs w:val="16"/>
              </w:rPr>
              <w:t xml:space="preserve">- </w:t>
            </w:r>
            <w:r w:rsidRPr="00396035">
              <w:rPr>
                <w:rFonts w:ascii="Arial" w:hAnsi="Arial" w:cs="Arial"/>
                <w:sz w:val="16"/>
                <w:szCs w:val="16"/>
              </w:rPr>
              <w:t>Estimar poblaciones a partir de muestras</w:t>
            </w:r>
            <w:r>
              <w:rPr>
                <w:rFonts w:ascii="Arial" w:hAnsi="Arial" w:cs="Arial"/>
                <w:sz w:val="16"/>
                <w:szCs w:val="16"/>
              </w:rPr>
              <w:t>.</w:t>
            </w:r>
          </w:p>
          <w:p w:rsidR="00FB0C34" w:rsidRPr="00396035" w:rsidRDefault="00FB0C34" w:rsidP="002B19F1">
            <w:pPr>
              <w:jc w:val="both"/>
              <w:rPr>
                <w:rFonts w:ascii="Arial" w:hAnsi="Arial" w:cs="Arial"/>
                <w:sz w:val="16"/>
                <w:szCs w:val="16"/>
              </w:rPr>
            </w:pPr>
            <w:r>
              <w:rPr>
                <w:rFonts w:ascii="Arial" w:hAnsi="Arial" w:cs="Arial"/>
                <w:sz w:val="16"/>
                <w:szCs w:val="16"/>
              </w:rPr>
              <w:t>- Conocer la normativa de bienestar animal.</w:t>
            </w:r>
          </w:p>
          <w:p w:rsidR="00FB0C34" w:rsidRPr="00D50D9C" w:rsidRDefault="00FB0C34" w:rsidP="00B74A13">
            <w:pPr>
              <w:autoSpaceDE w:val="0"/>
              <w:autoSpaceDN w:val="0"/>
              <w:adjustRightInd w:val="0"/>
              <w:rPr>
                <w:rFonts w:ascii="Arial" w:hAnsi="Arial" w:cs="Arial"/>
                <w:sz w:val="16"/>
                <w:szCs w:val="16"/>
              </w:rPr>
            </w:pPr>
          </w:p>
        </w:tc>
      </w:tr>
      <w:tr w:rsidR="00FB0C34">
        <w:trPr>
          <w:cantSplit/>
          <w:trHeight w:val="4314"/>
          <w:jc w:val="center"/>
        </w:trPr>
        <w:tc>
          <w:tcPr>
            <w:tcW w:w="2418" w:type="dxa"/>
            <w:vAlign w:val="center"/>
          </w:tcPr>
          <w:p w:rsidR="00FB0C34" w:rsidRPr="008C43A6" w:rsidRDefault="00FB0C34" w:rsidP="00B461DC">
            <w:pPr>
              <w:rPr>
                <w:rFonts w:ascii="Arial" w:hAnsi="Arial" w:cs="Arial"/>
                <w:sz w:val="16"/>
                <w:szCs w:val="16"/>
              </w:rPr>
            </w:pPr>
            <w:r w:rsidRPr="008C43A6">
              <w:rPr>
                <w:rFonts w:ascii="Arial" w:hAnsi="Arial" w:cs="Arial"/>
                <w:sz w:val="16"/>
                <w:szCs w:val="16"/>
              </w:rPr>
              <w:t xml:space="preserve">UD 7.- </w:t>
            </w:r>
            <w:r>
              <w:rPr>
                <w:rFonts w:ascii="Arial" w:hAnsi="Arial" w:cs="Arial"/>
                <w:sz w:val="16"/>
                <w:szCs w:val="16"/>
              </w:rPr>
              <w:t>Medios técnicos y métodos de vigilancia del medio natural.</w:t>
            </w:r>
          </w:p>
        </w:tc>
        <w:tc>
          <w:tcPr>
            <w:tcW w:w="4244" w:type="dxa"/>
            <w:shd w:val="clear" w:color="auto" w:fill="EEECE1"/>
            <w:vAlign w:val="center"/>
          </w:tcPr>
          <w:p w:rsidR="00FB0C34" w:rsidRPr="00396035" w:rsidRDefault="00FB0C34" w:rsidP="00B92F70">
            <w:pPr>
              <w:jc w:val="both"/>
              <w:rPr>
                <w:rFonts w:ascii="Arial" w:hAnsi="Arial" w:cs="Arial"/>
                <w:sz w:val="16"/>
                <w:szCs w:val="16"/>
              </w:rPr>
            </w:pPr>
            <w:r>
              <w:rPr>
                <w:rFonts w:ascii="Arial" w:hAnsi="Arial" w:cs="Arial"/>
                <w:sz w:val="16"/>
                <w:szCs w:val="16"/>
              </w:rPr>
              <w:t xml:space="preserve">- </w:t>
            </w:r>
            <w:r w:rsidRPr="00B92F70">
              <w:rPr>
                <w:rFonts w:ascii="Arial" w:hAnsi="Arial" w:cs="Arial"/>
                <w:b/>
                <w:bCs/>
                <w:i/>
                <w:iCs/>
                <w:sz w:val="16"/>
                <w:szCs w:val="16"/>
              </w:rPr>
              <w:t>Interpretación de cartografía</w:t>
            </w:r>
            <w:r w:rsidRPr="00396035">
              <w:rPr>
                <w:rFonts w:ascii="Arial" w:hAnsi="Arial" w:cs="Arial"/>
                <w:sz w:val="16"/>
                <w:szCs w:val="16"/>
              </w:rPr>
              <w:t>.</w:t>
            </w:r>
            <w:r>
              <w:rPr>
                <w:rFonts w:ascii="Arial" w:hAnsi="Arial" w:cs="Arial"/>
                <w:sz w:val="16"/>
                <w:szCs w:val="16"/>
              </w:rPr>
              <w:t xml:space="preserve"> </w:t>
            </w:r>
            <w:r w:rsidRPr="00B92F70">
              <w:rPr>
                <w:rFonts w:ascii="Arial" w:hAnsi="Arial" w:cs="Arial"/>
                <w:b/>
                <w:bCs/>
                <w:i/>
                <w:iCs/>
                <w:sz w:val="16"/>
                <w:szCs w:val="16"/>
              </w:rPr>
              <w:t>Proyección UTM (Universal Transversal Mercator). Escalas. Coordenadas. Cartografía digital y SIG (Sistemas de Información Geográfica) Uso de sistemas de posicionamiento global (GPS). Recogida de datos. Aplicación al medio natural.</w:t>
            </w:r>
          </w:p>
          <w:p w:rsidR="00FB0C34" w:rsidRPr="000E3896" w:rsidRDefault="00FB0C34" w:rsidP="00B92F70">
            <w:pPr>
              <w:jc w:val="both"/>
              <w:rPr>
                <w:rFonts w:ascii="Arial" w:hAnsi="Arial" w:cs="Arial"/>
                <w:b/>
                <w:bCs/>
                <w:i/>
                <w:iCs/>
                <w:sz w:val="16"/>
                <w:szCs w:val="16"/>
              </w:rPr>
            </w:pPr>
            <w:r>
              <w:rPr>
                <w:rFonts w:ascii="Arial" w:hAnsi="Arial" w:cs="Arial"/>
                <w:sz w:val="16"/>
                <w:szCs w:val="16"/>
              </w:rPr>
              <w:t xml:space="preserve">- </w:t>
            </w:r>
            <w:r w:rsidRPr="00396035">
              <w:rPr>
                <w:rFonts w:ascii="Arial" w:hAnsi="Arial" w:cs="Arial"/>
                <w:sz w:val="16"/>
                <w:szCs w:val="16"/>
              </w:rPr>
              <w:t xml:space="preserve">Sectorización y zonificación del espacio a </w:t>
            </w:r>
            <w:r w:rsidRPr="00B92F70">
              <w:rPr>
                <w:rFonts w:ascii="Arial" w:hAnsi="Arial" w:cs="Arial"/>
                <w:sz w:val="16"/>
                <w:szCs w:val="16"/>
              </w:rPr>
              <w:t>vigilar.</w:t>
            </w:r>
            <w:r>
              <w:rPr>
                <w:rFonts w:ascii="Arial" w:hAnsi="Arial" w:cs="Arial"/>
                <w:b/>
                <w:bCs/>
                <w:i/>
                <w:iCs/>
                <w:sz w:val="16"/>
                <w:szCs w:val="16"/>
              </w:rPr>
              <w:t xml:space="preserve"> </w:t>
            </w:r>
            <w:r w:rsidRPr="000E3896">
              <w:rPr>
                <w:rFonts w:ascii="Arial" w:hAnsi="Arial" w:cs="Arial"/>
                <w:sz w:val="16"/>
                <w:szCs w:val="16"/>
              </w:rPr>
              <w:t>Detección de peligros o infracciones en el medio natural.</w:t>
            </w:r>
            <w:r w:rsidRPr="00396035">
              <w:rPr>
                <w:rFonts w:ascii="Arial" w:hAnsi="Arial" w:cs="Arial"/>
                <w:sz w:val="16"/>
                <w:szCs w:val="16"/>
              </w:rPr>
              <w:t xml:space="preserve"> </w:t>
            </w:r>
          </w:p>
          <w:p w:rsidR="00FB0C34" w:rsidRPr="00396035" w:rsidRDefault="00FB0C34" w:rsidP="00B92F70">
            <w:pPr>
              <w:jc w:val="both"/>
              <w:rPr>
                <w:rFonts w:ascii="Arial" w:hAnsi="Arial" w:cs="Arial"/>
                <w:sz w:val="16"/>
                <w:szCs w:val="16"/>
              </w:rPr>
            </w:pPr>
            <w:r w:rsidRPr="000E3896">
              <w:rPr>
                <w:rFonts w:ascii="Arial" w:hAnsi="Arial" w:cs="Arial"/>
                <w:b/>
                <w:bCs/>
                <w:i/>
                <w:iCs/>
                <w:sz w:val="16"/>
                <w:szCs w:val="16"/>
              </w:rPr>
              <w:t>- Métodos de vigilancia</w:t>
            </w:r>
            <w:r w:rsidRPr="00396035">
              <w:rPr>
                <w:rFonts w:ascii="Arial" w:hAnsi="Arial" w:cs="Arial"/>
                <w:sz w:val="16"/>
                <w:szCs w:val="16"/>
              </w:rPr>
              <w:t>. Plan de vigilancia. Colaboración con las Fuerzas de Seguridad. Uso de equipos y aparatos de vigilancia. Prismáticos, radio</w:t>
            </w:r>
            <w:r>
              <w:rPr>
                <w:rFonts w:ascii="Arial" w:hAnsi="Arial" w:cs="Arial"/>
                <w:sz w:val="16"/>
                <w:szCs w:val="16"/>
              </w:rPr>
              <w:t xml:space="preserve">transmisores, videovigilancia, </w:t>
            </w:r>
            <w:r w:rsidRPr="00396035">
              <w:rPr>
                <w:rFonts w:ascii="Arial" w:hAnsi="Arial" w:cs="Arial"/>
                <w:sz w:val="16"/>
                <w:szCs w:val="16"/>
              </w:rPr>
              <w:t xml:space="preserve">teledetección y otros. Transmisión de mensajes. El patrullaje. Protocolos de vigilancia. Rutas. Turnos. Comunicación y colaboración con los agentes implicados. </w:t>
            </w:r>
          </w:p>
          <w:p w:rsidR="00FB0C34" w:rsidRPr="00747809" w:rsidRDefault="00FB0C34" w:rsidP="007E648F">
            <w:pPr>
              <w:autoSpaceDE w:val="0"/>
              <w:autoSpaceDN w:val="0"/>
              <w:adjustRightInd w:val="0"/>
              <w:rPr>
                <w:rFonts w:ascii="Arial" w:hAnsi="Arial" w:cs="Arial"/>
                <w:sz w:val="16"/>
                <w:szCs w:val="16"/>
              </w:rPr>
            </w:pPr>
          </w:p>
        </w:tc>
        <w:tc>
          <w:tcPr>
            <w:tcW w:w="3723" w:type="dxa"/>
            <w:shd w:val="clear" w:color="auto" w:fill="EEECE1"/>
            <w:vAlign w:val="center"/>
          </w:tcPr>
          <w:p w:rsidR="00FB0C34" w:rsidRDefault="00FB0C34" w:rsidP="00B92F70">
            <w:pPr>
              <w:jc w:val="both"/>
              <w:rPr>
                <w:rFonts w:ascii="Arial" w:hAnsi="Arial" w:cs="Arial"/>
                <w:b/>
                <w:bCs/>
                <w:i/>
                <w:iCs/>
                <w:sz w:val="16"/>
                <w:szCs w:val="16"/>
              </w:rPr>
            </w:pPr>
            <w:r>
              <w:rPr>
                <w:rFonts w:ascii="Arial" w:hAnsi="Arial" w:cs="Arial"/>
                <w:b/>
                <w:bCs/>
                <w:i/>
                <w:iCs/>
                <w:sz w:val="16"/>
                <w:szCs w:val="16"/>
              </w:rPr>
              <w:t>- Ejercicios prácticos de escalas, superficies, y  localización por coordenadas.</w:t>
            </w:r>
          </w:p>
          <w:p w:rsidR="00FB0C34" w:rsidRPr="00B92F70" w:rsidRDefault="00FB0C34" w:rsidP="00B92F70">
            <w:pPr>
              <w:jc w:val="both"/>
              <w:rPr>
                <w:rFonts w:ascii="Arial" w:hAnsi="Arial" w:cs="Arial"/>
                <w:b/>
                <w:bCs/>
                <w:i/>
                <w:iCs/>
                <w:sz w:val="16"/>
                <w:szCs w:val="16"/>
              </w:rPr>
            </w:pPr>
            <w:r>
              <w:rPr>
                <w:rFonts w:ascii="Arial" w:hAnsi="Arial" w:cs="Arial"/>
                <w:b/>
                <w:bCs/>
                <w:i/>
                <w:iCs/>
                <w:sz w:val="16"/>
                <w:szCs w:val="16"/>
              </w:rPr>
              <w:t>- Trabaj</w:t>
            </w:r>
            <w:r w:rsidRPr="00B92F70">
              <w:rPr>
                <w:rFonts w:ascii="Arial" w:hAnsi="Arial" w:cs="Arial"/>
                <w:b/>
                <w:bCs/>
                <w:i/>
                <w:iCs/>
                <w:sz w:val="16"/>
                <w:szCs w:val="16"/>
              </w:rPr>
              <w:t xml:space="preserve">ar material cartográfico </w:t>
            </w:r>
            <w:r>
              <w:rPr>
                <w:rFonts w:ascii="Arial" w:hAnsi="Arial" w:cs="Arial"/>
                <w:b/>
                <w:bCs/>
                <w:i/>
                <w:iCs/>
                <w:sz w:val="16"/>
                <w:szCs w:val="16"/>
              </w:rPr>
              <w:t>y manipular</w:t>
            </w:r>
            <w:r w:rsidRPr="00B92F70">
              <w:rPr>
                <w:rFonts w:ascii="Arial" w:hAnsi="Arial" w:cs="Arial"/>
                <w:b/>
                <w:bCs/>
                <w:i/>
                <w:iCs/>
                <w:sz w:val="16"/>
                <w:szCs w:val="16"/>
              </w:rPr>
              <w:t xml:space="preserve"> instrumentos topográficos: mapa geográfico escala 1:25.000, brújula, gps, etc.  </w:t>
            </w:r>
          </w:p>
          <w:p w:rsidR="00FB0C34" w:rsidRPr="00747809" w:rsidRDefault="00FB0C34" w:rsidP="00B461DC">
            <w:pPr>
              <w:autoSpaceDE w:val="0"/>
              <w:autoSpaceDN w:val="0"/>
              <w:adjustRightInd w:val="0"/>
              <w:rPr>
                <w:rFonts w:ascii="Arial" w:hAnsi="Arial" w:cs="Arial"/>
                <w:sz w:val="16"/>
                <w:szCs w:val="16"/>
              </w:rPr>
            </w:pPr>
          </w:p>
        </w:tc>
        <w:tc>
          <w:tcPr>
            <w:tcW w:w="3780" w:type="dxa"/>
            <w:shd w:val="clear" w:color="auto" w:fill="F3F3F3"/>
            <w:vAlign w:val="center"/>
          </w:tcPr>
          <w:p w:rsidR="00FB0C34" w:rsidRPr="00396035" w:rsidRDefault="00FB0C34" w:rsidP="00B92F70">
            <w:pPr>
              <w:jc w:val="both"/>
              <w:rPr>
                <w:rFonts w:ascii="Arial" w:hAnsi="Arial" w:cs="Arial"/>
                <w:sz w:val="16"/>
                <w:szCs w:val="16"/>
              </w:rPr>
            </w:pPr>
            <w:r>
              <w:rPr>
                <w:rFonts w:ascii="Arial" w:hAnsi="Arial" w:cs="Arial"/>
                <w:sz w:val="16"/>
                <w:szCs w:val="16"/>
              </w:rPr>
              <w:t>- I</w:t>
            </w:r>
            <w:r w:rsidRPr="00396035">
              <w:rPr>
                <w:rFonts w:ascii="Arial" w:hAnsi="Arial" w:cs="Arial"/>
                <w:sz w:val="16"/>
                <w:szCs w:val="16"/>
              </w:rPr>
              <w:t>nterpretar  mapas y cartografía del medio natural: escalas, equidistancias, etc.</w:t>
            </w:r>
          </w:p>
          <w:p w:rsidR="00FB0C34" w:rsidRPr="00396035" w:rsidRDefault="00FB0C34" w:rsidP="00B92F70">
            <w:pPr>
              <w:jc w:val="both"/>
              <w:rPr>
                <w:rFonts w:ascii="Arial" w:hAnsi="Arial" w:cs="Arial"/>
                <w:sz w:val="16"/>
                <w:szCs w:val="16"/>
              </w:rPr>
            </w:pPr>
            <w:r>
              <w:rPr>
                <w:rFonts w:ascii="Arial" w:hAnsi="Arial" w:cs="Arial"/>
                <w:sz w:val="16"/>
                <w:szCs w:val="16"/>
              </w:rPr>
              <w:t xml:space="preserve">- </w:t>
            </w:r>
            <w:r w:rsidRPr="00396035">
              <w:rPr>
                <w:rFonts w:ascii="Arial" w:hAnsi="Arial" w:cs="Arial"/>
                <w:sz w:val="16"/>
                <w:szCs w:val="16"/>
              </w:rPr>
              <w:t xml:space="preserve">Manejar aparatos y mapas y croquis topográficos. </w:t>
            </w:r>
          </w:p>
          <w:p w:rsidR="00FB0C34" w:rsidRPr="00396035" w:rsidRDefault="00FB0C34" w:rsidP="00B92F70">
            <w:pPr>
              <w:jc w:val="both"/>
              <w:rPr>
                <w:rFonts w:ascii="Arial" w:hAnsi="Arial" w:cs="Arial"/>
                <w:sz w:val="16"/>
                <w:szCs w:val="16"/>
              </w:rPr>
            </w:pPr>
            <w:r>
              <w:rPr>
                <w:rFonts w:ascii="Arial" w:hAnsi="Arial" w:cs="Arial"/>
                <w:sz w:val="16"/>
                <w:szCs w:val="16"/>
              </w:rPr>
              <w:t xml:space="preserve">- </w:t>
            </w:r>
            <w:r w:rsidRPr="00396035">
              <w:rPr>
                <w:rFonts w:ascii="Arial" w:hAnsi="Arial" w:cs="Arial"/>
                <w:sz w:val="16"/>
                <w:szCs w:val="16"/>
              </w:rPr>
              <w:t>Conocer los métodos de vigilancia y control del medio natural.</w:t>
            </w:r>
          </w:p>
          <w:p w:rsidR="00FB0C34" w:rsidRPr="00396035" w:rsidRDefault="00FB0C34" w:rsidP="00B92F70">
            <w:pPr>
              <w:jc w:val="both"/>
              <w:rPr>
                <w:rFonts w:ascii="Arial" w:hAnsi="Arial" w:cs="Arial"/>
                <w:sz w:val="16"/>
                <w:szCs w:val="16"/>
              </w:rPr>
            </w:pPr>
            <w:r>
              <w:rPr>
                <w:rFonts w:ascii="Arial" w:hAnsi="Arial" w:cs="Arial"/>
                <w:sz w:val="16"/>
                <w:szCs w:val="16"/>
              </w:rPr>
              <w:t xml:space="preserve">- </w:t>
            </w:r>
            <w:r w:rsidRPr="00396035">
              <w:rPr>
                <w:rFonts w:ascii="Arial" w:hAnsi="Arial" w:cs="Arial"/>
                <w:sz w:val="16"/>
                <w:szCs w:val="16"/>
              </w:rPr>
              <w:t xml:space="preserve">Operar correctamente con diferentes aparatos de vigilancia y control. </w:t>
            </w:r>
          </w:p>
          <w:p w:rsidR="00FB0C34" w:rsidRPr="00396035" w:rsidRDefault="00FB0C34" w:rsidP="00B92F70">
            <w:pPr>
              <w:jc w:val="both"/>
              <w:rPr>
                <w:rFonts w:ascii="Arial" w:hAnsi="Arial" w:cs="Arial"/>
                <w:sz w:val="16"/>
                <w:szCs w:val="16"/>
              </w:rPr>
            </w:pPr>
            <w:r>
              <w:rPr>
                <w:rFonts w:ascii="Arial" w:hAnsi="Arial" w:cs="Arial"/>
                <w:sz w:val="16"/>
                <w:szCs w:val="16"/>
              </w:rPr>
              <w:t xml:space="preserve">- </w:t>
            </w:r>
            <w:r w:rsidRPr="00396035">
              <w:rPr>
                <w:rFonts w:ascii="Arial" w:hAnsi="Arial" w:cs="Arial"/>
                <w:sz w:val="16"/>
                <w:szCs w:val="16"/>
              </w:rPr>
              <w:t xml:space="preserve">Comprender las diferentes variables a considerar en el equilibrio de un espacio natural. </w:t>
            </w:r>
          </w:p>
          <w:p w:rsidR="00FB0C34" w:rsidRPr="00D50D9C" w:rsidRDefault="00FB0C34" w:rsidP="00B74A13">
            <w:pPr>
              <w:autoSpaceDE w:val="0"/>
              <w:autoSpaceDN w:val="0"/>
              <w:adjustRightInd w:val="0"/>
              <w:rPr>
                <w:rFonts w:ascii="Arial" w:hAnsi="Arial" w:cs="Arial"/>
                <w:sz w:val="16"/>
                <w:szCs w:val="16"/>
              </w:rPr>
            </w:pPr>
          </w:p>
        </w:tc>
      </w:tr>
      <w:tr w:rsidR="00FB0C34">
        <w:trPr>
          <w:cantSplit/>
          <w:trHeight w:val="2520"/>
          <w:jc w:val="center"/>
        </w:trPr>
        <w:tc>
          <w:tcPr>
            <w:tcW w:w="2418" w:type="dxa"/>
            <w:vAlign w:val="center"/>
          </w:tcPr>
          <w:p w:rsidR="00FB0C34" w:rsidRPr="008C43A6" w:rsidRDefault="00FB0C34" w:rsidP="004C5393">
            <w:pPr>
              <w:rPr>
                <w:rFonts w:ascii="Arial" w:hAnsi="Arial" w:cs="Arial"/>
                <w:sz w:val="16"/>
                <w:szCs w:val="16"/>
              </w:rPr>
            </w:pPr>
            <w:r w:rsidRPr="008C43A6">
              <w:rPr>
                <w:rFonts w:ascii="Arial" w:hAnsi="Arial" w:cs="Arial"/>
                <w:sz w:val="16"/>
                <w:szCs w:val="16"/>
              </w:rPr>
              <w:lastRenderedPageBreak/>
              <w:t xml:space="preserve">UD 8.- </w:t>
            </w:r>
            <w:r>
              <w:rPr>
                <w:rFonts w:ascii="Arial" w:hAnsi="Arial" w:cs="Arial"/>
                <w:sz w:val="16"/>
                <w:szCs w:val="16"/>
              </w:rPr>
              <w:t>Vigilancia del patrimonio, contaminación, residuos y construcciones ilegales.</w:t>
            </w:r>
          </w:p>
        </w:tc>
        <w:tc>
          <w:tcPr>
            <w:tcW w:w="4244" w:type="dxa"/>
            <w:shd w:val="clear" w:color="auto" w:fill="EEECE1"/>
            <w:vAlign w:val="center"/>
          </w:tcPr>
          <w:p w:rsidR="00FB0C34" w:rsidRDefault="00FB0C34" w:rsidP="000E3896">
            <w:pPr>
              <w:rPr>
                <w:rFonts w:ascii="Arial" w:hAnsi="Arial" w:cs="Arial"/>
                <w:sz w:val="16"/>
                <w:szCs w:val="16"/>
              </w:rPr>
            </w:pPr>
            <w:r w:rsidRPr="00747809">
              <w:rPr>
                <w:rFonts w:ascii="Arial" w:hAnsi="Arial" w:cs="Arial"/>
                <w:sz w:val="16"/>
                <w:szCs w:val="16"/>
              </w:rPr>
              <w:t>−</w:t>
            </w:r>
            <w:r>
              <w:rPr>
                <w:rFonts w:ascii="Arial" w:hAnsi="Arial" w:cs="Arial"/>
                <w:sz w:val="16"/>
                <w:szCs w:val="16"/>
              </w:rPr>
              <w:t xml:space="preserve"> </w:t>
            </w:r>
            <w:r w:rsidRPr="008A5BD0">
              <w:rPr>
                <w:rFonts w:ascii="Arial" w:hAnsi="Arial" w:cs="Arial"/>
                <w:sz w:val="16"/>
                <w:szCs w:val="16"/>
              </w:rPr>
              <w:t>El patrimonio cultural en el medio natural. Caracterizació</w:t>
            </w:r>
            <w:r>
              <w:rPr>
                <w:rFonts w:ascii="Arial" w:hAnsi="Arial" w:cs="Arial"/>
                <w:sz w:val="16"/>
                <w:szCs w:val="16"/>
              </w:rPr>
              <w:t xml:space="preserve">n de los principales elementos  </w:t>
            </w:r>
            <w:r w:rsidRPr="008A5BD0">
              <w:rPr>
                <w:rFonts w:ascii="Arial" w:hAnsi="Arial" w:cs="Arial"/>
                <w:sz w:val="16"/>
                <w:szCs w:val="16"/>
              </w:rPr>
              <w:t>histórico-c</w:t>
            </w:r>
            <w:r>
              <w:rPr>
                <w:rFonts w:ascii="Arial" w:hAnsi="Arial" w:cs="Arial"/>
                <w:sz w:val="16"/>
                <w:szCs w:val="16"/>
              </w:rPr>
              <w:t xml:space="preserve">ulturales presentes en el medio </w:t>
            </w:r>
            <w:r w:rsidRPr="008A5BD0">
              <w:rPr>
                <w:rFonts w:ascii="Arial" w:hAnsi="Arial" w:cs="Arial"/>
                <w:sz w:val="16"/>
                <w:szCs w:val="16"/>
              </w:rPr>
              <w:t xml:space="preserve">natural. Posibles amenazas. Daños y expolio. </w:t>
            </w:r>
          </w:p>
          <w:p w:rsidR="00FB0C34" w:rsidRPr="008A5BD0" w:rsidRDefault="00FB0C34" w:rsidP="000E3896">
            <w:pPr>
              <w:rPr>
                <w:rFonts w:ascii="Arial" w:hAnsi="Arial" w:cs="Arial"/>
                <w:sz w:val="16"/>
                <w:szCs w:val="16"/>
              </w:rPr>
            </w:pPr>
            <w:r w:rsidRPr="000E3896">
              <w:rPr>
                <w:rFonts w:ascii="Arial" w:hAnsi="Arial" w:cs="Arial"/>
                <w:b/>
                <w:bCs/>
                <w:i/>
                <w:iCs/>
                <w:sz w:val="16"/>
                <w:szCs w:val="16"/>
              </w:rPr>
              <w:t>- Vigilancia y detección de contaminación de ríos, lagos, pantanos y otros. Indicadores generales de contaminación.</w:t>
            </w:r>
            <w:r w:rsidRPr="008A5BD0">
              <w:rPr>
                <w:rFonts w:ascii="Arial" w:hAnsi="Arial" w:cs="Arial"/>
                <w:sz w:val="16"/>
                <w:szCs w:val="16"/>
              </w:rPr>
              <w:t xml:space="preserve"> Análisis básico de aguas</w:t>
            </w:r>
            <w:r>
              <w:rPr>
                <w:rFonts w:ascii="Arial" w:hAnsi="Arial" w:cs="Arial"/>
                <w:sz w:val="16"/>
                <w:szCs w:val="16"/>
              </w:rPr>
              <w:t xml:space="preserve"> en campo. Recogida y envío de </w:t>
            </w:r>
            <w:r w:rsidRPr="008A5BD0">
              <w:rPr>
                <w:rFonts w:ascii="Arial" w:hAnsi="Arial" w:cs="Arial"/>
                <w:sz w:val="16"/>
                <w:szCs w:val="16"/>
              </w:rPr>
              <w:t xml:space="preserve">muestras. Parámetros significativos e interpretación. </w:t>
            </w:r>
            <w:r>
              <w:rPr>
                <w:rFonts w:ascii="Arial" w:hAnsi="Arial" w:cs="Arial"/>
                <w:sz w:val="16"/>
                <w:szCs w:val="16"/>
              </w:rPr>
              <w:t xml:space="preserve">Captación ilegal de aguas. </w:t>
            </w:r>
            <w:r w:rsidRPr="000E3896">
              <w:rPr>
                <w:rFonts w:ascii="Arial" w:hAnsi="Arial" w:cs="Arial"/>
                <w:b/>
                <w:bCs/>
                <w:i/>
                <w:iCs/>
                <w:sz w:val="16"/>
                <w:szCs w:val="16"/>
              </w:rPr>
              <w:t>Las Confederaciones Hidrográficas. Normativa de aguas.</w:t>
            </w:r>
            <w:r w:rsidRPr="008A5BD0">
              <w:rPr>
                <w:rFonts w:ascii="Arial" w:hAnsi="Arial" w:cs="Arial"/>
                <w:sz w:val="16"/>
                <w:szCs w:val="16"/>
              </w:rPr>
              <w:t xml:space="preserve"> </w:t>
            </w:r>
          </w:p>
          <w:p w:rsidR="00FB0C34" w:rsidRPr="008A5BD0" w:rsidRDefault="00FB0C34" w:rsidP="000E3896">
            <w:pPr>
              <w:rPr>
                <w:rFonts w:ascii="Arial" w:hAnsi="Arial" w:cs="Arial"/>
                <w:sz w:val="16"/>
                <w:szCs w:val="16"/>
              </w:rPr>
            </w:pPr>
            <w:r>
              <w:rPr>
                <w:rFonts w:ascii="Arial" w:hAnsi="Arial" w:cs="Arial"/>
                <w:sz w:val="16"/>
                <w:szCs w:val="16"/>
              </w:rPr>
              <w:t xml:space="preserve">- </w:t>
            </w:r>
            <w:r w:rsidRPr="008A5BD0">
              <w:rPr>
                <w:rFonts w:ascii="Arial" w:hAnsi="Arial" w:cs="Arial"/>
                <w:sz w:val="16"/>
                <w:szCs w:val="16"/>
              </w:rPr>
              <w:t xml:space="preserve">Detección de residuos y vertidos. Vertederos ilegales. Vertidos industriales, agrícolas y </w:t>
            </w:r>
            <w:r w:rsidRPr="008A5BD0">
              <w:rPr>
                <w:rFonts w:ascii="Arial" w:hAnsi="Arial" w:cs="Arial"/>
                <w:sz w:val="16"/>
                <w:szCs w:val="16"/>
              </w:rPr>
              <w:br/>
              <w:t>ganaderos. Protocolo de actuación. Extracción ilegal de</w:t>
            </w:r>
            <w:r>
              <w:rPr>
                <w:rFonts w:ascii="Arial" w:hAnsi="Arial" w:cs="Arial"/>
                <w:sz w:val="16"/>
                <w:szCs w:val="16"/>
              </w:rPr>
              <w:t xml:space="preserve"> áridos y otros. Control de la </w:t>
            </w:r>
            <w:r w:rsidRPr="008A5BD0">
              <w:rPr>
                <w:rFonts w:ascii="Arial" w:hAnsi="Arial" w:cs="Arial"/>
                <w:sz w:val="16"/>
                <w:szCs w:val="16"/>
              </w:rPr>
              <w:t>apli</w:t>
            </w:r>
            <w:r>
              <w:rPr>
                <w:rFonts w:ascii="Arial" w:hAnsi="Arial" w:cs="Arial"/>
                <w:sz w:val="16"/>
                <w:szCs w:val="16"/>
              </w:rPr>
              <w:t xml:space="preserve">cación al suelo de subproductos </w:t>
            </w:r>
            <w:r w:rsidRPr="008A5BD0">
              <w:rPr>
                <w:rFonts w:ascii="Arial" w:hAnsi="Arial" w:cs="Arial"/>
                <w:sz w:val="16"/>
                <w:szCs w:val="16"/>
              </w:rPr>
              <w:t xml:space="preserve">procedentes de residuos. </w:t>
            </w:r>
          </w:p>
          <w:p w:rsidR="00FB0C34" w:rsidRPr="008A5BD0" w:rsidRDefault="00FB0C34" w:rsidP="000E3896">
            <w:pPr>
              <w:rPr>
                <w:rFonts w:ascii="Arial" w:hAnsi="Arial" w:cs="Arial"/>
                <w:sz w:val="16"/>
                <w:szCs w:val="16"/>
              </w:rPr>
            </w:pPr>
            <w:r>
              <w:rPr>
                <w:rFonts w:ascii="Arial" w:hAnsi="Arial" w:cs="Arial"/>
                <w:sz w:val="16"/>
                <w:szCs w:val="16"/>
              </w:rPr>
              <w:t xml:space="preserve">- </w:t>
            </w:r>
            <w:r w:rsidRPr="000E3896">
              <w:rPr>
                <w:rFonts w:ascii="Arial" w:hAnsi="Arial" w:cs="Arial"/>
                <w:b/>
                <w:bCs/>
                <w:i/>
                <w:iCs/>
                <w:sz w:val="16"/>
                <w:szCs w:val="16"/>
              </w:rPr>
              <w:t xml:space="preserve">Construcciones ilegales. Dominio público. Lindes. Invasión de vías pecuarias. Apeo y </w:t>
            </w:r>
            <w:r w:rsidRPr="000E3896">
              <w:rPr>
                <w:rFonts w:ascii="Arial" w:hAnsi="Arial" w:cs="Arial"/>
                <w:b/>
                <w:bCs/>
                <w:i/>
                <w:iCs/>
                <w:sz w:val="16"/>
                <w:szCs w:val="16"/>
              </w:rPr>
              <w:br/>
              <w:t>deslinde. Procedimiento.</w:t>
            </w:r>
            <w:r w:rsidRPr="008A5BD0">
              <w:rPr>
                <w:rFonts w:ascii="Arial" w:hAnsi="Arial" w:cs="Arial"/>
                <w:sz w:val="16"/>
                <w:szCs w:val="16"/>
              </w:rPr>
              <w:t xml:space="preserve"> </w:t>
            </w:r>
          </w:p>
          <w:p w:rsidR="00FB0C34" w:rsidRPr="008A5BD0" w:rsidRDefault="00FB0C34" w:rsidP="000E3896">
            <w:pPr>
              <w:rPr>
                <w:rFonts w:ascii="Arial" w:hAnsi="Arial" w:cs="Arial"/>
                <w:sz w:val="16"/>
                <w:szCs w:val="16"/>
              </w:rPr>
            </w:pPr>
            <w:r w:rsidRPr="000E3896">
              <w:rPr>
                <w:rFonts w:ascii="Arial" w:hAnsi="Arial" w:cs="Arial"/>
                <w:b/>
                <w:bCs/>
                <w:i/>
                <w:iCs/>
                <w:sz w:val="16"/>
                <w:szCs w:val="16"/>
              </w:rPr>
              <w:t>- Informes de infracción. Cumplimentación de partes. Procedimiento de informe.</w:t>
            </w:r>
            <w:r w:rsidRPr="008A5BD0">
              <w:rPr>
                <w:rFonts w:ascii="Arial" w:hAnsi="Arial" w:cs="Arial"/>
                <w:sz w:val="16"/>
                <w:szCs w:val="16"/>
              </w:rPr>
              <w:t xml:space="preserve"> Colaboración con los cuerpos de seguridad del Estado. Uso de las Tecnologías de la Información y la Comunicación. </w:t>
            </w:r>
          </w:p>
          <w:p w:rsidR="00FB0C34" w:rsidRPr="008A5BD0" w:rsidRDefault="00FB0C34" w:rsidP="000E3896">
            <w:pPr>
              <w:rPr>
                <w:rFonts w:ascii="Arial" w:hAnsi="Arial" w:cs="Arial"/>
                <w:sz w:val="16"/>
                <w:szCs w:val="16"/>
              </w:rPr>
            </w:pPr>
            <w:r>
              <w:rPr>
                <w:rFonts w:ascii="Arial" w:hAnsi="Arial" w:cs="Arial"/>
                <w:sz w:val="16"/>
                <w:szCs w:val="16"/>
              </w:rPr>
              <w:t xml:space="preserve">- </w:t>
            </w:r>
            <w:r w:rsidRPr="008A5BD0">
              <w:rPr>
                <w:rFonts w:ascii="Arial" w:hAnsi="Arial" w:cs="Arial"/>
                <w:sz w:val="16"/>
                <w:szCs w:val="16"/>
              </w:rPr>
              <w:t>Normativa ambiental, de montes y de prevención de riesgos laborales. Búsqueda eficaz de fuentes normativas.</w:t>
            </w:r>
          </w:p>
          <w:p w:rsidR="00FB0C34" w:rsidRPr="00747809" w:rsidRDefault="00FB0C34" w:rsidP="007E648F">
            <w:pPr>
              <w:autoSpaceDE w:val="0"/>
              <w:autoSpaceDN w:val="0"/>
              <w:adjustRightInd w:val="0"/>
              <w:rPr>
                <w:rFonts w:ascii="Arial" w:hAnsi="Arial" w:cs="Arial"/>
                <w:sz w:val="16"/>
                <w:szCs w:val="16"/>
              </w:rPr>
            </w:pPr>
          </w:p>
        </w:tc>
        <w:tc>
          <w:tcPr>
            <w:tcW w:w="3723" w:type="dxa"/>
            <w:shd w:val="clear" w:color="auto" w:fill="EEECE1"/>
            <w:vAlign w:val="center"/>
          </w:tcPr>
          <w:p w:rsidR="00FB0C34" w:rsidRPr="00DE3A1F" w:rsidRDefault="00FB0C34" w:rsidP="000E3896">
            <w:pPr>
              <w:jc w:val="both"/>
              <w:rPr>
                <w:rFonts w:ascii="Arial" w:hAnsi="Arial" w:cs="Arial"/>
                <w:b/>
                <w:bCs/>
                <w:i/>
                <w:iCs/>
                <w:sz w:val="16"/>
                <w:szCs w:val="16"/>
              </w:rPr>
            </w:pPr>
            <w:r w:rsidRPr="00DE3A1F">
              <w:rPr>
                <w:rFonts w:ascii="Arial" w:hAnsi="Arial" w:cs="Arial"/>
                <w:b/>
                <w:bCs/>
                <w:i/>
                <w:iCs/>
                <w:sz w:val="16"/>
                <w:szCs w:val="16"/>
              </w:rPr>
              <w:t>- Redactar informes de infracciones cometidas en el medio natural.</w:t>
            </w:r>
          </w:p>
          <w:p w:rsidR="00FB0C34" w:rsidRPr="00DE3A1F" w:rsidRDefault="00FB0C34" w:rsidP="000E3896">
            <w:pPr>
              <w:jc w:val="both"/>
              <w:rPr>
                <w:rFonts w:ascii="Arial" w:hAnsi="Arial" w:cs="Arial"/>
                <w:b/>
                <w:bCs/>
                <w:i/>
                <w:iCs/>
                <w:sz w:val="16"/>
                <w:szCs w:val="16"/>
              </w:rPr>
            </w:pPr>
            <w:r w:rsidRPr="00DE3A1F">
              <w:rPr>
                <w:rFonts w:ascii="Arial" w:hAnsi="Arial" w:cs="Arial"/>
                <w:b/>
                <w:bCs/>
                <w:i/>
                <w:iCs/>
                <w:sz w:val="16"/>
                <w:szCs w:val="16"/>
              </w:rPr>
              <w:t>- Identificar la legislación infringida y la sanción a aplicar describiendo brevemente el procedimiento administrativo a seguir.</w:t>
            </w:r>
          </w:p>
          <w:p w:rsidR="00FB0C34" w:rsidRPr="00D50D9C" w:rsidRDefault="00FB0C34" w:rsidP="00DE3A1F">
            <w:pPr>
              <w:jc w:val="both"/>
              <w:rPr>
                <w:rFonts w:ascii="Arial" w:hAnsi="Arial" w:cs="Arial"/>
                <w:sz w:val="16"/>
                <w:szCs w:val="16"/>
              </w:rPr>
            </w:pPr>
          </w:p>
        </w:tc>
        <w:tc>
          <w:tcPr>
            <w:tcW w:w="3780" w:type="dxa"/>
            <w:shd w:val="clear" w:color="auto" w:fill="F3F3F3"/>
            <w:vAlign w:val="center"/>
          </w:tcPr>
          <w:p w:rsidR="00FB0C34" w:rsidRPr="008A5BD0" w:rsidRDefault="00FB0C34" w:rsidP="000E3896">
            <w:pPr>
              <w:jc w:val="both"/>
              <w:rPr>
                <w:rFonts w:ascii="Arial" w:hAnsi="Arial" w:cs="Arial"/>
                <w:sz w:val="16"/>
                <w:szCs w:val="16"/>
              </w:rPr>
            </w:pPr>
            <w:r>
              <w:rPr>
                <w:rFonts w:ascii="Arial" w:hAnsi="Arial" w:cs="Arial"/>
                <w:sz w:val="16"/>
                <w:szCs w:val="16"/>
              </w:rPr>
              <w:t xml:space="preserve">- </w:t>
            </w:r>
            <w:r w:rsidRPr="008A5BD0">
              <w:rPr>
                <w:rFonts w:ascii="Arial" w:hAnsi="Arial" w:cs="Arial"/>
                <w:sz w:val="16"/>
                <w:szCs w:val="16"/>
              </w:rPr>
              <w:t>Identificar y prever los lugares de vertidos, residuos.</w:t>
            </w:r>
          </w:p>
          <w:p w:rsidR="00FB0C34" w:rsidRPr="008A5BD0" w:rsidRDefault="00FB0C34" w:rsidP="000E3896">
            <w:pPr>
              <w:jc w:val="both"/>
              <w:rPr>
                <w:rFonts w:ascii="Arial" w:hAnsi="Arial" w:cs="Arial"/>
                <w:sz w:val="16"/>
                <w:szCs w:val="16"/>
              </w:rPr>
            </w:pPr>
            <w:r>
              <w:rPr>
                <w:rFonts w:ascii="Arial" w:hAnsi="Arial" w:cs="Arial"/>
                <w:sz w:val="16"/>
                <w:szCs w:val="16"/>
              </w:rPr>
              <w:t xml:space="preserve">- </w:t>
            </w:r>
            <w:r w:rsidRPr="008A5BD0">
              <w:rPr>
                <w:rFonts w:ascii="Arial" w:hAnsi="Arial" w:cs="Arial"/>
                <w:sz w:val="16"/>
                <w:szCs w:val="16"/>
              </w:rPr>
              <w:t xml:space="preserve">Conocer los diferentes equipos y redes de comunicación. </w:t>
            </w:r>
          </w:p>
          <w:p w:rsidR="00FB0C34" w:rsidRPr="00D50D9C" w:rsidRDefault="00FB0C34" w:rsidP="000E3896">
            <w:pPr>
              <w:autoSpaceDE w:val="0"/>
              <w:autoSpaceDN w:val="0"/>
              <w:adjustRightInd w:val="0"/>
              <w:jc w:val="both"/>
              <w:rPr>
                <w:rFonts w:ascii="Arial" w:hAnsi="Arial" w:cs="Arial"/>
                <w:sz w:val="16"/>
                <w:szCs w:val="16"/>
              </w:rPr>
            </w:pPr>
            <w:r>
              <w:rPr>
                <w:rFonts w:ascii="Arial" w:hAnsi="Arial" w:cs="Arial"/>
                <w:sz w:val="16"/>
                <w:szCs w:val="16"/>
              </w:rPr>
              <w:t xml:space="preserve">- </w:t>
            </w:r>
            <w:r w:rsidRPr="008A5BD0">
              <w:rPr>
                <w:rFonts w:ascii="Arial" w:hAnsi="Arial" w:cs="Arial"/>
                <w:sz w:val="16"/>
                <w:szCs w:val="16"/>
              </w:rPr>
              <w:t>Elaborar informes de infracción según lo establecido en la normativa de protección ambiental.</w:t>
            </w:r>
          </w:p>
        </w:tc>
      </w:tr>
      <w:tr w:rsidR="00FB0C34">
        <w:trPr>
          <w:cantSplit/>
          <w:trHeight w:val="1974"/>
          <w:jc w:val="center"/>
        </w:trPr>
        <w:tc>
          <w:tcPr>
            <w:tcW w:w="2418" w:type="dxa"/>
            <w:vAlign w:val="center"/>
          </w:tcPr>
          <w:p w:rsidR="00FB0C34" w:rsidRPr="008C43A6" w:rsidRDefault="00FB0C34" w:rsidP="00523121">
            <w:pPr>
              <w:rPr>
                <w:rFonts w:ascii="Arial" w:hAnsi="Arial" w:cs="Arial"/>
                <w:sz w:val="16"/>
                <w:szCs w:val="16"/>
              </w:rPr>
            </w:pPr>
            <w:r w:rsidRPr="008C43A6">
              <w:rPr>
                <w:rFonts w:ascii="Arial" w:hAnsi="Arial" w:cs="Arial"/>
                <w:sz w:val="16"/>
                <w:szCs w:val="16"/>
              </w:rPr>
              <w:t xml:space="preserve">UD 9.- </w:t>
            </w:r>
            <w:r>
              <w:rPr>
                <w:rFonts w:ascii="Arial" w:hAnsi="Arial" w:cs="Arial"/>
                <w:sz w:val="16"/>
                <w:szCs w:val="16"/>
              </w:rPr>
              <w:t>Construcción y mantenimiento de infraestructuras y equipamiento en el medio natural</w:t>
            </w:r>
            <w:r w:rsidRPr="008C43A6">
              <w:rPr>
                <w:rFonts w:ascii="Arial" w:hAnsi="Arial" w:cs="Arial"/>
                <w:sz w:val="16"/>
                <w:szCs w:val="16"/>
              </w:rPr>
              <w:t>.</w:t>
            </w:r>
          </w:p>
        </w:tc>
        <w:tc>
          <w:tcPr>
            <w:tcW w:w="4244" w:type="dxa"/>
            <w:shd w:val="clear" w:color="auto" w:fill="EEECE1"/>
            <w:vAlign w:val="center"/>
          </w:tcPr>
          <w:p w:rsidR="00FB0C34" w:rsidRPr="008A5BD0" w:rsidRDefault="00FB0C34" w:rsidP="002F4BB5">
            <w:pPr>
              <w:rPr>
                <w:rFonts w:ascii="Arial" w:hAnsi="Arial" w:cs="Arial"/>
                <w:sz w:val="16"/>
                <w:szCs w:val="16"/>
              </w:rPr>
            </w:pPr>
            <w:r>
              <w:rPr>
                <w:rFonts w:ascii="Arial" w:hAnsi="Arial" w:cs="Arial"/>
                <w:sz w:val="16"/>
                <w:szCs w:val="16"/>
              </w:rPr>
              <w:t>-Normativa</w:t>
            </w:r>
            <w:r w:rsidRPr="008A5BD0">
              <w:rPr>
                <w:rFonts w:ascii="Arial" w:hAnsi="Arial" w:cs="Arial"/>
                <w:sz w:val="16"/>
                <w:szCs w:val="16"/>
              </w:rPr>
              <w:t xml:space="preserve"> sobre construcciones e instalaciones en el medio natural. </w:t>
            </w:r>
            <w:r w:rsidRPr="008A5BD0">
              <w:rPr>
                <w:rFonts w:ascii="Arial" w:hAnsi="Arial" w:cs="Arial"/>
                <w:sz w:val="16"/>
                <w:szCs w:val="16"/>
              </w:rPr>
              <w:br/>
              <w:t>Integración de construcciones e infraestructuras en el</w:t>
            </w:r>
            <w:r>
              <w:rPr>
                <w:rFonts w:ascii="Arial" w:hAnsi="Arial" w:cs="Arial"/>
                <w:sz w:val="16"/>
                <w:szCs w:val="16"/>
              </w:rPr>
              <w:t xml:space="preserve"> medio natural. Impacto de las </w:t>
            </w:r>
            <w:r w:rsidRPr="008A5BD0">
              <w:rPr>
                <w:rFonts w:ascii="Arial" w:hAnsi="Arial" w:cs="Arial"/>
                <w:sz w:val="16"/>
                <w:szCs w:val="16"/>
              </w:rPr>
              <w:t xml:space="preserve">construcciones en el medio natural. Técnicas para minimizar el impacto. Medidas preventivas y medidas correctoras. </w:t>
            </w:r>
          </w:p>
          <w:p w:rsidR="00FB0C34" w:rsidRPr="002F4BB5" w:rsidRDefault="00FB0C34" w:rsidP="002F4BB5">
            <w:pPr>
              <w:rPr>
                <w:rFonts w:ascii="Arial" w:hAnsi="Arial" w:cs="Arial"/>
                <w:b/>
                <w:bCs/>
                <w:i/>
                <w:iCs/>
                <w:sz w:val="16"/>
                <w:szCs w:val="16"/>
              </w:rPr>
            </w:pPr>
            <w:r w:rsidRPr="002F4BB5">
              <w:rPr>
                <w:rFonts w:ascii="Arial" w:hAnsi="Arial" w:cs="Arial"/>
                <w:b/>
                <w:bCs/>
                <w:i/>
                <w:iCs/>
                <w:sz w:val="16"/>
                <w:szCs w:val="16"/>
              </w:rPr>
              <w:t xml:space="preserve">- Materiales y elementos de construcción rústica. Materiales tradicionales de la zona. Técnicas constructivas. Recuperación de construcciones rurales. </w:t>
            </w:r>
          </w:p>
          <w:p w:rsidR="00FB0C34" w:rsidRPr="002F4BB5" w:rsidRDefault="00FB0C34" w:rsidP="002F4BB5">
            <w:pPr>
              <w:rPr>
                <w:rFonts w:ascii="Arial" w:hAnsi="Arial" w:cs="Arial"/>
                <w:b/>
                <w:bCs/>
                <w:i/>
                <w:iCs/>
                <w:sz w:val="16"/>
                <w:szCs w:val="16"/>
              </w:rPr>
            </w:pPr>
            <w:r w:rsidRPr="002F4BB5">
              <w:rPr>
                <w:rFonts w:ascii="Arial" w:hAnsi="Arial" w:cs="Arial"/>
                <w:b/>
                <w:bCs/>
                <w:i/>
                <w:iCs/>
                <w:sz w:val="16"/>
                <w:szCs w:val="16"/>
              </w:rPr>
              <w:t>- Equipos de uso público. Señales. Tipos de señalización</w:t>
            </w:r>
            <w:r>
              <w:rPr>
                <w:rFonts w:ascii="Arial" w:hAnsi="Arial" w:cs="Arial"/>
                <w:b/>
                <w:bCs/>
                <w:i/>
                <w:iCs/>
                <w:sz w:val="16"/>
                <w:szCs w:val="16"/>
              </w:rPr>
              <w:t xml:space="preserve">. Adecuación al entorno y a la </w:t>
            </w:r>
            <w:r w:rsidRPr="002F4BB5">
              <w:rPr>
                <w:rFonts w:ascii="Arial" w:hAnsi="Arial" w:cs="Arial"/>
                <w:b/>
                <w:bCs/>
                <w:i/>
                <w:iCs/>
                <w:sz w:val="16"/>
                <w:szCs w:val="16"/>
              </w:rPr>
              <w:t>finalidad perseguida.</w:t>
            </w:r>
          </w:p>
          <w:p w:rsidR="00FB0C34" w:rsidRPr="008A5BD0" w:rsidRDefault="00FB0C34" w:rsidP="002F4BB5">
            <w:pPr>
              <w:rPr>
                <w:rFonts w:ascii="Arial" w:hAnsi="Arial" w:cs="Arial"/>
                <w:sz w:val="16"/>
                <w:szCs w:val="16"/>
              </w:rPr>
            </w:pPr>
            <w:r>
              <w:rPr>
                <w:rFonts w:ascii="Arial" w:hAnsi="Arial" w:cs="Arial"/>
                <w:sz w:val="16"/>
                <w:szCs w:val="16"/>
              </w:rPr>
              <w:t xml:space="preserve">- </w:t>
            </w:r>
            <w:r w:rsidRPr="008A5BD0">
              <w:rPr>
                <w:rFonts w:ascii="Arial" w:hAnsi="Arial" w:cs="Arial"/>
                <w:sz w:val="16"/>
                <w:szCs w:val="16"/>
              </w:rPr>
              <w:t>Implantación de equipamiento y señalización.</w:t>
            </w:r>
          </w:p>
          <w:p w:rsidR="00FB0C34" w:rsidRPr="008A5BD0" w:rsidRDefault="00FB0C34" w:rsidP="002F4BB5">
            <w:pPr>
              <w:rPr>
                <w:rFonts w:ascii="Arial" w:hAnsi="Arial" w:cs="Arial"/>
                <w:sz w:val="16"/>
                <w:szCs w:val="16"/>
              </w:rPr>
            </w:pPr>
            <w:r>
              <w:rPr>
                <w:rFonts w:ascii="Arial" w:hAnsi="Arial" w:cs="Arial"/>
                <w:sz w:val="16"/>
                <w:szCs w:val="16"/>
              </w:rPr>
              <w:t xml:space="preserve">- </w:t>
            </w:r>
            <w:r w:rsidRPr="008A5BD0">
              <w:rPr>
                <w:rFonts w:ascii="Arial" w:hAnsi="Arial" w:cs="Arial"/>
                <w:sz w:val="16"/>
                <w:szCs w:val="16"/>
              </w:rPr>
              <w:t>Normativa ambiental y de prevención de riesgos laborales.</w:t>
            </w:r>
          </w:p>
          <w:p w:rsidR="00FB0C34" w:rsidRPr="00747809" w:rsidRDefault="00FB0C34" w:rsidP="000E58B2">
            <w:pPr>
              <w:autoSpaceDE w:val="0"/>
              <w:autoSpaceDN w:val="0"/>
              <w:adjustRightInd w:val="0"/>
              <w:rPr>
                <w:rFonts w:ascii="Arial" w:hAnsi="Arial" w:cs="Arial"/>
                <w:sz w:val="16"/>
                <w:szCs w:val="16"/>
              </w:rPr>
            </w:pPr>
          </w:p>
        </w:tc>
        <w:tc>
          <w:tcPr>
            <w:tcW w:w="3723" w:type="dxa"/>
            <w:shd w:val="clear" w:color="auto" w:fill="EEECE1"/>
            <w:vAlign w:val="center"/>
          </w:tcPr>
          <w:p w:rsidR="00FB0C34" w:rsidRPr="002F4BB5" w:rsidRDefault="00FB0C34" w:rsidP="002F4BB5">
            <w:pPr>
              <w:jc w:val="both"/>
              <w:rPr>
                <w:rFonts w:ascii="Arial" w:hAnsi="Arial" w:cs="Arial"/>
                <w:b/>
                <w:bCs/>
                <w:i/>
                <w:iCs/>
                <w:color w:val="FF0000"/>
                <w:sz w:val="24"/>
                <w:szCs w:val="24"/>
              </w:rPr>
            </w:pPr>
            <w:r w:rsidRPr="002F4BB5">
              <w:rPr>
                <w:rFonts w:ascii="Arial" w:hAnsi="Arial" w:cs="Arial"/>
                <w:b/>
                <w:bCs/>
                <w:i/>
                <w:iCs/>
                <w:sz w:val="16"/>
                <w:szCs w:val="16"/>
              </w:rPr>
              <w:t>- Construcción, con los materiales más acordes con el medio natural, de equipamiento</w:t>
            </w:r>
            <w:r>
              <w:rPr>
                <w:rFonts w:ascii="Arial" w:hAnsi="Arial" w:cs="Arial"/>
                <w:b/>
                <w:bCs/>
                <w:i/>
                <w:iCs/>
                <w:sz w:val="16"/>
                <w:szCs w:val="16"/>
              </w:rPr>
              <w:t>s</w:t>
            </w:r>
            <w:r w:rsidRPr="002F4BB5">
              <w:rPr>
                <w:rFonts w:ascii="Arial" w:hAnsi="Arial" w:cs="Arial"/>
                <w:b/>
                <w:bCs/>
                <w:i/>
                <w:iCs/>
                <w:sz w:val="16"/>
                <w:szCs w:val="16"/>
              </w:rPr>
              <w:t xml:space="preserve"> y señalizaciones según un itinerario concreto elegido.</w:t>
            </w:r>
          </w:p>
          <w:p w:rsidR="00FB0C34" w:rsidRPr="00747809" w:rsidRDefault="00FB0C34" w:rsidP="002F4BB5">
            <w:pPr>
              <w:jc w:val="both"/>
              <w:rPr>
                <w:rFonts w:ascii="Arial" w:hAnsi="Arial" w:cs="Arial"/>
                <w:sz w:val="16"/>
                <w:szCs w:val="16"/>
              </w:rPr>
            </w:pPr>
          </w:p>
        </w:tc>
        <w:tc>
          <w:tcPr>
            <w:tcW w:w="3780" w:type="dxa"/>
            <w:shd w:val="clear" w:color="auto" w:fill="F3F3F3"/>
            <w:vAlign w:val="center"/>
          </w:tcPr>
          <w:p w:rsidR="00FB0C34" w:rsidRPr="008A5BD0" w:rsidRDefault="00FB0C34" w:rsidP="002F4BB5">
            <w:pPr>
              <w:jc w:val="both"/>
              <w:rPr>
                <w:rFonts w:ascii="Arial" w:hAnsi="Arial" w:cs="Arial"/>
                <w:sz w:val="16"/>
                <w:szCs w:val="16"/>
              </w:rPr>
            </w:pPr>
            <w:r>
              <w:rPr>
                <w:rFonts w:ascii="Arial" w:hAnsi="Arial" w:cs="Arial"/>
                <w:sz w:val="16"/>
                <w:szCs w:val="16"/>
              </w:rPr>
              <w:t xml:space="preserve">- </w:t>
            </w:r>
            <w:r w:rsidRPr="008A5BD0">
              <w:rPr>
                <w:rFonts w:ascii="Arial" w:hAnsi="Arial" w:cs="Arial"/>
                <w:sz w:val="16"/>
                <w:szCs w:val="16"/>
              </w:rPr>
              <w:t>Conocer los diferentes materiales y equipos que se utilizan en el medio natural.</w:t>
            </w:r>
          </w:p>
          <w:p w:rsidR="00FB0C34" w:rsidRPr="008A5BD0" w:rsidRDefault="00FB0C34" w:rsidP="002F4BB5">
            <w:pPr>
              <w:jc w:val="both"/>
              <w:rPr>
                <w:rFonts w:ascii="Arial" w:hAnsi="Arial" w:cs="Arial"/>
                <w:sz w:val="16"/>
                <w:szCs w:val="16"/>
              </w:rPr>
            </w:pPr>
            <w:r>
              <w:rPr>
                <w:rFonts w:ascii="Arial" w:hAnsi="Arial" w:cs="Arial"/>
                <w:sz w:val="16"/>
                <w:szCs w:val="16"/>
              </w:rPr>
              <w:t xml:space="preserve">- </w:t>
            </w:r>
            <w:r w:rsidRPr="008A5BD0">
              <w:rPr>
                <w:rFonts w:ascii="Arial" w:hAnsi="Arial" w:cs="Arial"/>
                <w:sz w:val="16"/>
                <w:szCs w:val="16"/>
              </w:rPr>
              <w:t>Diferenciar las diferentes construcciones e instalaciones en el medio natural.</w:t>
            </w:r>
          </w:p>
          <w:p w:rsidR="00FB0C34" w:rsidRPr="00D50D9C" w:rsidRDefault="00FB0C34" w:rsidP="00B373AA">
            <w:pPr>
              <w:autoSpaceDE w:val="0"/>
              <w:autoSpaceDN w:val="0"/>
              <w:adjustRightInd w:val="0"/>
              <w:rPr>
                <w:rFonts w:ascii="Arial" w:hAnsi="Arial" w:cs="Arial"/>
                <w:sz w:val="16"/>
                <w:szCs w:val="16"/>
              </w:rPr>
            </w:pPr>
          </w:p>
        </w:tc>
      </w:tr>
    </w:tbl>
    <w:p w:rsidR="00FB0C34" w:rsidRDefault="00FB0C34" w:rsidP="00DD0BB5">
      <w:pPr>
        <w:jc w:val="both"/>
        <w:rPr>
          <w:rFonts w:ascii="Arial" w:hAnsi="Arial" w:cs="Arial"/>
          <w:sz w:val="24"/>
          <w:szCs w:val="24"/>
        </w:rPr>
        <w:sectPr w:rsidR="00FB0C34" w:rsidSect="004C1E58">
          <w:footerReference w:type="first" r:id="rId10"/>
          <w:pgSz w:w="16838" w:h="11906" w:orient="landscape" w:code="9"/>
          <w:pgMar w:top="567" w:right="1418" w:bottom="1134" w:left="1134" w:header="567" w:footer="567" w:gutter="567"/>
          <w:cols w:space="720"/>
          <w:titlePg/>
          <w:docGrid w:linePitch="272"/>
        </w:sectPr>
      </w:pPr>
    </w:p>
    <w:p w:rsidR="00FB0C34" w:rsidRPr="00E040A7" w:rsidRDefault="00FB0C34" w:rsidP="00702B1B">
      <w:pPr>
        <w:tabs>
          <w:tab w:val="left" w:pos="1755"/>
        </w:tabs>
        <w:spacing w:before="240"/>
        <w:jc w:val="both"/>
        <w:rPr>
          <w:rFonts w:ascii="Arial" w:hAnsi="Arial" w:cs="Arial"/>
          <w:b/>
          <w:bCs/>
          <w:sz w:val="24"/>
          <w:szCs w:val="24"/>
          <w:u w:val="single"/>
        </w:rPr>
      </w:pPr>
      <w:r w:rsidRPr="00E040A7">
        <w:rPr>
          <w:rFonts w:ascii="Arial" w:hAnsi="Arial" w:cs="Arial"/>
          <w:b/>
          <w:bCs/>
          <w:sz w:val="24"/>
          <w:szCs w:val="24"/>
          <w:u w:val="single"/>
        </w:rPr>
        <w:lastRenderedPageBreak/>
        <w:t xml:space="preserve">Actitudes: </w:t>
      </w:r>
      <w:r w:rsidRPr="00E040A7">
        <w:rPr>
          <w:rFonts w:ascii="Arial" w:hAnsi="Arial" w:cs="Arial"/>
          <w:b/>
          <w:bCs/>
          <w:sz w:val="24"/>
          <w:szCs w:val="24"/>
        </w:rPr>
        <w:tab/>
      </w:r>
    </w:p>
    <w:p w:rsidR="00FB0C34" w:rsidRPr="00053B78" w:rsidRDefault="00FB0C34" w:rsidP="00E040A7">
      <w:pPr>
        <w:spacing w:before="120"/>
        <w:ind w:firstLine="709"/>
        <w:jc w:val="both"/>
        <w:rPr>
          <w:rFonts w:ascii="Arial" w:hAnsi="Arial" w:cs="Arial"/>
          <w:b/>
          <w:bCs/>
          <w:sz w:val="24"/>
          <w:szCs w:val="24"/>
        </w:rPr>
      </w:pPr>
      <w:r w:rsidRPr="00053B78">
        <w:rPr>
          <w:rFonts w:ascii="Arial" w:hAnsi="Arial" w:cs="Arial"/>
          <w:b/>
          <w:bCs/>
          <w:sz w:val="24"/>
          <w:szCs w:val="24"/>
        </w:rPr>
        <w:t>En este apartado se especifican los requisitos que el alumno debe cumplir y servirán para todas las Unidades Didácticas programadas, con ello se evita la repetición.</w:t>
      </w:r>
    </w:p>
    <w:p w:rsidR="00FB0C34" w:rsidRPr="00EB4FEA" w:rsidRDefault="00FB0C34" w:rsidP="005C75A5">
      <w:pPr>
        <w:numPr>
          <w:ilvl w:val="0"/>
          <w:numId w:val="4"/>
        </w:numPr>
        <w:spacing w:before="120"/>
        <w:ind w:left="357" w:hanging="357"/>
        <w:jc w:val="both"/>
        <w:rPr>
          <w:rFonts w:ascii="Arial" w:hAnsi="Arial" w:cs="Arial"/>
          <w:sz w:val="24"/>
          <w:szCs w:val="24"/>
        </w:rPr>
      </w:pPr>
      <w:r w:rsidRPr="00EB4FEA">
        <w:rPr>
          <w:rFonts w:ascii="Arial" w:hAnsi="Arial" w:cs="Arial"/>
          <w:sz w:val="24"/>
          <w:szCs w:val="24"/>
        </w:rPr>
        <w:t>Predisposición al encarar la unidad didáctica, es decir atención, interés, orden, meticulosidad y responsabilidad ante el reto del aprendizaje.</w:t>
      </w:r>
    </w:p>
    <w:p w:rsidR="00FB0C34" w:rsidRPr="00EB4FEA" w:rsidRDefault="00FB0C34" w:rsidP="005C75A5">
      <w:pPr>
        <w:numPr>
          <w:ilvl w:val="0"/>
          <w:numId w:val="4"/>
        </w:numPr>
        <w:spacing w:before="120"/>
        <w:ind w:left="357" w:hanging="357"/>
        <w:jc w:val="both"/>
        <w:rPr>
          <w:rFonts w:ascii="Arial" w:hAnsi="Arial" w:cs="Arial"/>
          <w:sz w:val="24"/>
          <w:szCs w:val="24"/>
        </w:rPr>
      </w:pPr>
      <w:r w:rsidRPr="00EB4FEA">
        <w:rPr>
          <w:rFonts w:ascii="Arial" w:hAnsi="Arial" w:cs="Arial"/>
          <w:sz w:val="24"/>
          <w:szCs w:val="24"/>
        </w:rPr>
        <w:t>Puntualidad en el aula y en las prácticas o actividades complementarias establecidas.</w:t>
      </w:r>
    </w:p>
    <w:p w:rsidR="00FB0C34" w:rsidRPr="00EB4FEA" w:rsidRDefault="00FB0C34" w:rsidP="005C75A5">
      <w:pPr>
        <w:numPr>
          <w:ilvl w:val="0"/>
          <w:numId w:val="4"/>
        </w:numPr>
        <w:spacing w:before="120"/>
        <w:ind w:left="357" w:hanging="357"/>
        <w:jc w:val="both"/>
        <w:rPr>
          <w:rFonts w:ascii="Arial" w:hAnsi="Arial" w:cs="Arial"/>
          <w:sz w:val="24"/>
          <w:szCs w:val="24"/>
        </w:rPr>
      </w:pPr>
      <w:r w:rsidRPr="00EB4FEA">
        <w:rPr>
          <w:rFonts w:ascii="Arial" w:hAnsi="Arial" w:cs="Arial"/>
          <w:sz w:val="24"/>
          <w:szCs w:val="24"/>
        </w:rPr>
        <w:t>Gusto por la presentación ordenada y clara de notas, apuntes (cuaderno de trabajo) y trabajos escritos.</w:t>
      </w:r>
    </w:p>
    <w:p w:rsidR="00FB0C34" w:rsidRPr="00EB4FEA" w:rsidRDefault="00FB0C34" w:rsidP="005C75A5">
      <w:pPr>
        <w:numPr>
          <w:ilvl w:val="0"/>
          <w:numId w:val="4"/>
        </w:numPr>
        <w:spacing w:before="120"/>
        <w:ind w:left="357" w:hanging="357"/>
        <w:jc w:val="both"/>
        <w:rPr>
          <w:rFonts w:ascii="Arial" w:hAnsi="Arial" w:cs="Arial"/>
          <w:sz w:val="24"/>
          <w:szCs w:val="24"/>
        </w:rPr>
      </w:pPr>
      <w:r w:rsidRPr="00EB4FEA">
        <w:rPr>
          <w:rFonts w:ascii="Arial" w:hAnsi="Arial" w:cs="Arial"/>
          <w:sz w:val="24"/>
          <w:szCs w:val="24"/>
        </w:rPr>
        <w:t xml:space="preserve">Capacidad para resolver dificultades derivadas de los planteamientos expuestos y trabajados en la unidad didáctica. </w:t>
      </w:r>
    </w:p>
    <w:p w:rsidR="00FB0C34" w:rsidRPr="00EB4FEA" w:rsidRDefault="00FB0C34" w:rsidP="005C75A5">
      <w:pPr>
        <w:numPr>
          <w:ilvl w:val="0"/>
          <w:numId w:val="4"/>
        </w:numPr>
        <w:spacing w:before="120"/>
        <w:ind w:left="357" w:hanging="357"/>
        <w:jc w:val="both"/>
        <w:rPr>
          <w:rFonts w:ascii="Arial" w:hAnsi="Arial" w:cs="Arial"/>
          <w:sz w:val="24"/>
          <w:szCs w:val="24"/>
        </w:rPr>
      </w:pPr>
      <w:r w:rsidRPr="00EB4FEA">
        <w:rPr>
          <w:rFonts w:ascii="Arial" w:hAnsi="Arial" w:cs="Arial"/>
          <w:sz w:val="24"/>
          <w:szCs w:val="24"/>
        </w:rPr>
        <w:t>Cumplimiento riguroso de las normas de seguridad e higiene en los trabajos, visitas relacionadas con el módulo y prácticas a desarrollar.</w:t>
      </w:r>
    </w:p>
    <w:p w:rsidR="00FB0C34" w:rsidRPr="00EB4FEA" w:rsidRDefault="00FB0C34" w:rsidP="005C75A5">
      <w:pPr>
        <w:numPr>
          <w:ilvl w:val="0"/>
          <w:numId w:val="4"/>
        </w:numPr>
        <w:spacing w:before="120"/>
        <w:ind w:left="357" w:hanging="357"/>
        <w:jc w:val="both"/>
        <w:rPr>
          <w:rFonts w:ascii="Arial" w:hAnsi="Arial" w:cs="Arial"/>
          <w:sz w:val="24"/>
          <w:szCs w:val="24"/>
        </w:rPr>
      </w:pPr>
      <w:r w:rsidRPr="00EB4FEA">
        <w:rPr>
          <w:rFonts w:ascii="Arial" w:hAnsi="Arial" w:cs="Arial"/>
          <w:sz w:val="24"/>
          <w:szCs w:val="24"/>
        </w:rPr>
        <w:t>Hábitos de limpieza y orden en el uso y mantenimiento de los materiales, máquinas, aparatos y equipos utilizados.</w:t>
      </w:r>
    </w:p>
    <w:p w:rsidR="00FB0C34" w:rsidRPr="00EB4FEA" w:rsidRDefault="00FB0C34" w:rsidP="005C75A5">
      <w:pPr>
        <w:numPr>
          <w:ilvl w:val="0"/>
          <w:numId w:val="4"/>
        </w:numPr>
        <w:spacing w:before="120"/>
        <w:ind w:left="357" w:hanging="357"/>
        <w:jc w:val="both"/>
        <w:rPr>
          <w:rFonts w:ascii="Arial" w:hAnsi="Arial" w:cs="Arial"/>
          <w:sz w:val="24"/>
          <w:szCs w:val="24"/>
        </w:rPr>
      </w:pPr>
      <w:r w:rsidRPr="00EB4FEA">
        <w:rPr>
          <w:rFonts w:ascii="Arial" w:hAnsi="Arial" w:cs="Arial"/>
          <w:sz w:val="24"/>
          <w:szCs w:val="24"/>
        </w:rPr>
        <w:t>Valoración del buen acabado y calidad de los trabajos (habilidades y destrezas).</w:t>
      </w:r>
    </w:p>
    <w:p w:rsidR="00FB0C34" w:rsidRPr="00EB4FEA" w:rsidRDefault="00FB0C34" w:rsidP="005C75A5">
      <w:pPr>
        <w:numPr>
          <w:ilvl w:val="0"/>
          <w:numId w:val="4"/>
        </w:numPr>
        <w:spacing w:before="120"/>
        <w:ind w:left="357" w:hanging="357"/>
        <w:jc w:val="both"/>
        <w:rPr>
          <w:rFonts w:ascii="Arial" w:hAnsi="Arial" w:cs="Arial"/>
          <w:sz w:val="24"/>
          <w:szCs w:val="24"/>
        </w:rPr>
      </w:pPr>
      <w:r w:rsidRPr="00EB4FEA">
        <w:rPr>
          <w:rFonts w:ascii="Arial" w:hAnsi="Arial" w:cs="Arial"/>
          <w:sz w:val="24"/>
          <w:szCs w:val="24"/>
        </w:rPr>
        <w:t>Perseverancia en la solución de las cuestiones y ejercicios planteados en las prácticas, ejercicios y trabajos.</w:t>
      </w:r>
    </w:p>
    <w:p w:rsidR="00FB0C34" w:rsidRPr="00EB4FEA" w:rsidRDefault="00FB0C34" w:rsidP="005C75A5">
      <w:pPr>
        <w:numPr>
          <w:ilvl w:val="0"/>
          <w:numId w:val="4"/>
        </w:numPr>
        <w:spacing w:before="120"/>
        <w:ind w:left="357" w:hanging="357"/>
        <w:jc w:val="both"/>
        <w:rPr>
          <w:rFonts w:ascii="Arial" w:hAnsi="Arial" w:cs="Arial"/>
          <w:sz w:val="24"/>
          <w:szCs w:val="24"/>
        </w:rPr>
      </w:pPr>
      <w:r w:rsidRPr="00EB4FEA">
        <w:rPr>
          <w:rFonts w:ascii="Arial" w:hAnsi="Arial" w:cs="Arial"/>
          <w:sz w:val="24"/>
          <w:szCs w:val="24"/>
        </w:rPr>
        <w:t>Valoración de las posibilidades de los contenidos de la unidad didáctica en la vida real.</w:t>
      </w:r>
    </w:p>
    <w:p w:rsidR="00FB0C34" w:rsidRPr="00EB4FEA" w:rsidRDefault="00FB0C34" w:rsidP="005C75A5">
      <w:pPr>
        <w:numPr>
          <w:ilvl w:val="0"/>
          <w:numId w:val="4"/>
        </w:numPr>
        <w:spacing w:before="120"/>
        <w:ind w:left="357" w:hanging="357"/>
        <w:jc w:val="both"/>
        <w:rPr>
          <w:rFonts w:ascii="Arial" w:hAnsi="Arial" w:cs="Arial"/>
          <w:sz w:val="24"/>
          <w:szCs w:val="24"/>
        </w:rPr>
      </w:pPr>
      <w:r w:rsidRPr="00EB4FEA">
        <w:rPr>
          <w:rFonts w:ascii="Arial" w:hAnsi="Arial" w:cs="Arial"/>
          <w:sz w:val="24"/>
          <w:szCs w:val="24"/>
        </w:rPr>
        <w:t xml:space="preserve">Reconocimiento de la importancia de los contenidos de la unidad didáctica en el día a día de las profesiones relacionadas con los trabajos forestales y de conservación del medio natural. </w:t>
      </w:r>
    </w:p>
    <w:p w:rsidR="00FB0C34" w:rsidRPr="00EB4FEA" w:rsidRDefault="00FB0C34" w:rsidP="005C75A5">
      <w:pPr>
        <w:numPr>
          <w:ilvl w:val="0"/>
          <w:numId w:val="4"/>
        </w:numPr>
        <w:spacing w:before="120"/>
        <w:ind w:left="357" w:hanging="357"/>
        <w:jc w:val="both"/>
        <w:rPr>
          <w:rFonts w:ascii="Arial" w:hAnsi="Arial" w:cs="Arial"/>
          <w:sz w:val="24"/>
          <w:szCs w:val="24"/>
        </w:rPr>
      </w:pPr>
      <w:r w:rsidRPr="00EB4FEA">
        <w:rPr>
          <w:rFonts w:ascii="Arial" w:hAnsi="Arial" w:cs="Arial"/>
          <w:sz w:val="24"/>
          <w:szCs w:val="24"/>
        </w:rPr>
        <w:t>Sensibilidad por los problemas que afectan a los contenidos de la unidad didáctica.</w:t>
      </w:r>
    </w:p>
    <w:p w:rsidR="00FB0C34" w:rsidRPr="00EB4FEA" w:rsidRDefault="00FB0C34" w:rsidP="005C75A5">
      <w:pPr>
        <w:numPr>
          <w:ilvl w:val="0"/>
          <w:numId w:val="4"/>
        </w:numPr>
        <w:spacing w:before="120"/>
        <w:ind w:left="357" w:hanging="357"/>
        <w:jc w:val="both"/>
        <w:rPr>
          <w:rFonts w:ascii="Arial" w:hAnsi="Arial" w:cs="Arial"/>
          <w:sz w:val="24"/>
          <w:szCs w:val="24"/>
        </w:rPr>
      </w:pPr>
      <w:r w:rsidRPr="00EB4FEA">
        <w:rPr>
          <w:rFonts w:ascii="Arial" w:hAnsi="Arial" w:cs="Arial"/>
          <w:sz w:val="24"/>
          <w:szCs w:val="24"/>
        </w:rPr>
        <w:t>Curiosidad por  máquinas, equipos, aparatos, etc.</w:t>
      </w:r>
    </w:p>
    <w:p w:rsidR="00FB0C34" w:rsidRDefault="00FB0C34" w:rsidP="005C75A5">
      <w:pPr>
        <w:numPr>
          <w:ilvl w:val="0"/>
          <w:numId w:val="4"/>
        </w:numPr>
        <w:spacing w:before="120"/>
        <w:ind w:left="357" w:hanging="357"/>
        <w:jc w:val="both"/>
        <w:rPr>
          <w:rFonts w:ascii="Arial" w:hAnsi="Arial" w:cs="Arial"/>
          <w:sz w:val="24"/>
          <w:szCs w:val="24"/>
        </w:rPr>
      </w:pPr>
      <w:r w:rsidRPr="00EB4FEA">
        <w:rPr>
          <w:rFonts w:ascii="Arial" w:hAnsi="Arial" w:cs="Arial"/>
          <w:sz w:val="24"/>
          <w:szCs w:val="24"/>
        </w:rPr>
        <w:t>Respeto y solidaridad hacia los compañeros y el profesor, espíritu de compañerismo y buena capacidad para el trabajo en equipo (muy importante en este tipo de profesiones)</w:t>
      </w:r>
    </w:p>
    <w:p w:rsidR="00FB0C34" w:rsidRPr="009B6BF0" w:rsidRDefault="00FB0C34" w:rsidP="005C75A5">
      <w:pPr>
        <w:numPr>
          <w:ilvl w:val="0"/>
          <w:numId w:val="4"/>
        </w:numPr>
        <w:spacing w:before="120"/>
        <w:ind w:left="357" w:hanging="357"/>
        <w:jc w:val="both"/>
        <w:rPr>
          <w:rFonts w:ascii="Arial" w:hAnsi="Arial" w:cs="Arial"/>
          <w:sz w:val="24"/>
          <w:szCs w:val="24"/>
        </w:rPr>
      </w:pPr>
      <w:r w:rsidRPr="00EB4FEA">
        <w:rPr>
          <w:rFonts w:ascii="Arial" w:hAnsi="Arial" w:cs="Arial"/>
          <w:sz w:val="24"/>
          <w:szCs w:val="24"/>
        </w:rPr>
        <w:t>Respeto hacia el medio ambiente y hábitos de vida saludables, así como colaboraciones o participación en tareas de voluntariado, asociacionismo juvenil, asociaciones relacionadas con el sect</w:t>
      </w:r>
      <w:r>
        <w:rPr>
          <w:rFonts w:ascii="Arial" w:hAnsi="Arial" w:cs="Arial"/>
          <w:sz w:val="24"/>
          <w:szCs w:val="24"/>
        </w:rPr>
        <w:t>or agroforestal, medio ambiente</w:t>
      </w:r>
      <w:r w:rsidRPr="00EB4FEA">
        <w:rPr>
          <w:rFonts w:ascii="Arial" w:hAnsi="Arial" w:cs="Arial"/>
          <w:sz w:val="24"/>
          <w:szCs w:val="24"/>
        </w:rPr>
        <w:t>, ecología, etc..</w:t>
      </w:r>
    </w:p>
    <w:p w:rsidR="00490EDF" w:rsidRDefault="00490EDF" w:rsidP="009D77AC">
      <w:pPr>
        <w:spacing w:before="240"/>
        <w:ind w:left="357"/>
        <w:jc w:val="both"/>
        <w:rPr>
          <w:rFonts w:ascii="Arial" w:hAnsi="Arial" w:cs="Arial"/>
          <w:b/>
          <w:bCs/>
          <w:caps/>
          <w:sz w:val="24"/>
          <w:szCs w:val="24"/>
          <w:lang w:val="es-ES_tradnl" w:eastAsia="es-ES_tradnl"/>
        </w:rPr>
      </w:pPr>
    </w:p>
    <w:p w:rsidR="00490EDF" w:rsidRDefault="00490EDF" w:rsidP="009D77AC">
      <w:pPr>
        <w:spacing w:before="240"/>
        <w:ind w:left="357"/>
        <w:jc w:val="both"/>
        <w:rPr>
          <w:rFonts w:ascii="Arial" w:hAnsi="Arial" w:cs="Arial"/>
          <w:b/>
          <w:bCs/>
          <w:caps/>
          <w:sz w:val="24"/>
          <w:szCs w:val="24"/>
          <w:lang w:val="es-ES_tradnl" w:eastAsia="es-ES_tradnl"/>
        </w:rPr>
      </w:pPr>
    </w:p>
    <w:p w:rsidR="00490EDF" w:rsidRDefault="00490EDF" w:rsidP="009D77AC">
      <w:pPr>
        <w:spacing w:before="240"/>
        <w:ind w:left="357"/>
        <w:jc w:val="both"/>
        <w:rPr>
          <w:rFonts w:ascii="Arial" w:hAnsi="Arial" w:cs="Arial"/>
          <w:b/>
          <w:bCs/>
          <w:caps/>
          <w:sz w:val="24"/>
          <w:szCs w:val="24"/>
          <w:lang w:val="es-ES_tradnl" w:eastAsia="es-ES_tradnl"/>
        </w:rPr>
      </w:pPr>
    </w:p>
    <w:p w:rsidR="00490EDF" w:rsidRDefault="00490EDF" w:rsidP="009D77AC">
      <w:pPr>
        <w:spacing w:before="240"/>
        <w:ind w:left="357"/>
        <w:jc w:val="both"/>
        <w:rPr>
          <w:rFonts w:ascii="Arial" w:hAnsi="Arial" w:cs="Arial"/>
          <w:b/>
          <w:bCs/>
          <w:caps/>
          <w:sz w:val="24"/>
          <w:szCs w:val="24"/>
          <w:lang w:val="es-ES_tradnl" w:eastAsia="es-ES_tradnl"/>
        </w:rPr>
      </w:pPr>
    </w:p>
    <w:p w:rsidR="00490EDF" w:rsidRDefault="00490EDF" w:rsidP="009D77AC">
      <w:pPr>
        <w:spacing w:before="240"/>
        <w:ind w:left="357"/>
        <w:jc w:val="both"/>
        <w:rPr>
          <w:rFonts w:ascii="Arial" w:hAnsi="Arial" w:cs="Arial"/>
          <w:b/>
          <w:bCs/>
          <w:caps/>
          <w:sz w:val="24"/>
          <w:szCs w:val="24"/>
          <w:lang w:val="es-ES_tradnl" w:eastAsia="es-ES_tradnl"/>
        </w:rPr>
      </w:pPr>
    </w:p>
    <w:p w:rsidR="00490EDF" w:rsidRDefault="00490EDF" w:rsidP="009D77AC">
      <w:pPr>
        <w:spacing w:before="240"/>
        <w:ind w:left="357"/>
        <w:jc w:val="both"/>
        <w:rPr>
          <w:rFonts w:ascii="Arial" w:hAnsi="Arial" w:cs="Arial"/>
          <w:b/>
          <w:bCs/>
          <w:caps/>
          <w:sz w:val="24"/>
          <w:szCs w:val="24"/>
          <w:lang w:val="es-ES_tradnl" w:eastAsia="es-ES_tradnl"/>
        </w:rPr>
      </w:pPr>
    </w:p>
    <w:p w:rsidR="00490EDF" w:rsidRDefault="00490EDF" w:rsidP="009D77AC">
      <w:pPr>
        <w:spacing w:before="240"/>
        <w:ind w:left="357"/>
        <w:jc w:val="both"/>
        <w:rPr>
          <w:rFonts w:ascii="Arial" w:hAnsi="Arial" w:cs="Arial"/>
          <w:b/>
          <w:bCs/>
          <w:caps/>
          <w:sz w:val="24"/>
          <w:szCs w:val="24"/>
          <w:lang w:val="es-ES_tradnl" w:eastAsia="es-ES_tradnl"/>
        </w:rPr>
      </w:pPr>
    </w:p>
    <w:p w:rsidR="009D77AC" w:rsidRDefault="009D77AC" w:rsidP="009D77AC">
      <w:pPr>
        <w:spacing w:before="240"/>
        <w:ind w:left="357"/>
        <w:jc w:val="both"/>
        <w:rPr>
          <w:rFonts w:ascii="Arial" w:hAnsi="Arial" w:cs="Arial"/>
          <w:b/>
          <w:bCs/>
          <w:sz w:val="24"/>
          <w:szCs w:val="24"/>
        </w:rPr>
      </w:pPr>
      <w:r>
        <w:rPr>
          <w:rFonts w:ascii="Arial" w:hAnsi="Arial" w:cs="Arial"/>
          <w:b/>
          <w:bCs/>
          <w:caps/>
          <w:sz w:val="24"/>
          <w:szCs w:val="24"/>
          <w:lang w:val="es-ES_tradnl" w:eastAsia="es-ES_tradnl"/>
        </w:rPr>
        <w:lastRenderedPageBreak/>
        <w:t>5.2</w:t>
      </w:r>
      <w:r w:rsidRPr="00D87056">
        <w:rPr>
          <w:rFonts w:ascii="Arial" w:hAnsi="Arial" w:cs="Arial"/>
          <w:b/>
          <w:bCs/>
          <w:caps/>
          <w:sz w:val="24"/>
          <w:szCs w:val="24"/>
          <w:lang w:val="es-ES_tradnl" w:eastAsia="es-ES_tradnl"/>
        </w:rPr>
        <w:t xml:space="preserve">. dISTRIBUCIÓN </w:t>
      </w:r>
      <w:r w:rsidRPr="00D87056">
        <w:rPr>
          <w:rFonts w:ascii="Arial" w:hAnsi="Arial" w:cs="Arial"/>
          <w:b/>
          <w:bCs/>
          <w:sz w:val="24"/>
          <w:szCs w:val="24"/>
        </w:rPr>
        <w:t>TEMPORAL DE LOS CONTENIDOS:</w:t>
      </w:r>
    </w:p>
    <w:p w:rsidR="00F803E2" w:rsidRPr="004B07B0" w:rsidRDefault="00F803E2" w:rsidP="00F803E2">
      <w:pPr>
        <w:jc w:val="both"/>
        <w:rPr>
          <w:rFonts w:ascii="Arial" w:hAnsi="Arial" w:cs="Arial"/>
          <w:sz w:val="24"/>
          <w:szCs w:val="24"/>
        </w:rPr>
      </w:pPr>
      <w:r w:rsidRPr="004B07B0">
        <w:rPr>
          <w:rFonts w:ascii="Arial" w:hAnsi="Arial" w:cs="Arial"/>
          <w:sz w:val="24"/>
          <w:szCs w:val="24"/>
        </w:rPr>
        <w:t>La distribución temporal de los contenidos se dividirá en un total de 65</w:t>
      </w:r>
      <w:r>
        <w:rPr>
          <w:rFonts w:ascii="Arial" w:hAnsi="Arial" w:cs="Arial"/>
          <w:sz w:val="24"/>
          <w:szCs w:val="24"/>
        </w:rPr>
        <w:t xml:space="preserve"> horas, </w:t>
      </w:r>
      <w:r w:rsidRPr="004B07B0">
        <w:rPr>
          <w:rFonts w:ascii="Arial" w:hAnsi="Arial" w:cs="Arial"/>
          <w:sz w:val="24"/>
          <w:szCs w:val="24"/>
        </w:rPr>
        <w:t>15 en la empresa y 50 en el centro de estudios, ambas distribuidas en los diferentes periodos que se detallarán a continuación.</w:t>
      </w:r>
    </w:p>
    <w:p w:rsidR="00F803E2" w:rsidRPr="005F3E93" w:rsidRDefault="00F803E2" w:rsidP="00F803E2">
      <w:pPr>
        <w:pStyle w:val="Textoindependiente"/>
        <w:spacing w:before="100" w:beforeAutospacing="1" w:after="100" w:afterAutospacing="1"/>
        <w:rPr>
          <w:b/>
        </w:rPr>
      </w:pPr>
      <w:r w:rsidRPr="005F3E93">
        <w:rPr>
          <w:b/>
        </w:rPr>
        <w:t>PERIODO 1: 1ª E</w:t>
      </w:r>
      <w:r>
        <w:rPr>
          <w:b/>
        </w:rPr>
        <w:t>VALUACIÓN-CENTRO DE ESTUDIOS (14</w:t>
      </w:r>
      <w:r w:rsidR="00B6206C">
        <w:rPr>
          <w:b/>
        </w:rPr>
        <w:t>/09/2022</w:t>
      </w:r>
      <w:r>
        <w:rPr>
          <w:b/>
        </w:rPr>
        <w:t>–28</w:t>
      </w:r>
      <w:r w:rsidR="00B6206C">
        <w:rPr>
          <w:b/>
        </w:rPr>
        <w:t>/10/ 2022</w:t>
      </w:r>
      <w:r w:rsidRPr="005F3E93">
        <w:rPr>
          <w:b/>
        </w:rPr>
        <w:t>)</w:t>
      </w:r>
    </w:p>
    <w:p w:rsidR="00F803E2" w:rsidRPr="005F3E93" w:rsidRDefault="00F803E2" w:rsidP="00F803E2">
      <w:pPr>
        <w:pStyle w:val="Textoindependiente"/>
        <w:spacing w:before="100" w:beforeAutospacing="1" w:after="100" w:afterAutospacing="1"/>
        <w:rPr>
          <w:b/>
        </w:rPr>
      </w:pPr>
      <w:r w:rsidRPr="005F3E93">
        <w:rPr>
          <w:b/>
        </w:rPr>
        <w:t>3 horas semanales</w:t>
      </w:r>
    </w:p>
    <w:tbl>
      <w:tblPr>
        <w:tblW w:w="857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
      <w:tblGrid>
        <w:gridCol w:w="714"/>
        <w:gridCol w:w="3222"/>
        <w:gridCol w:w="425"/>
        <w:gridCol w:w="425"/>
        <w:gridCol w:w="426"/>
        <w:gridCol w:w="425"/>
        <w:gridCol w:w="425"/>
        <w:gridCol w:w="67"/>
        <w:gridCol w:w="740"/>
        <w:gridCol w:w="992"/>
        <w:gridCol w:w="677"/>
        <w:gridCol w:w="32"/>
      </w:tblGrid>
      <w:tr w:rsidR="00F803E2" w:rsidRPr="00973292" w:rsidTr="00413F1F">
        <w:trPr>
          <w:gridAfter w:val="1"/>
          <w:wAfter w:w="32" w:type="dxa"/>
          <w:trHeight w:val="369"/>
          <w:jc w:val="center"/>
        </w:trPr>
        <w:tc>
          <w:tcPr>
            <w:tcW w:w="714" w:type="dxa"/>
            <w:vMerge w:val="restart"/>
            <w:shd w:val="clear" w:color="auto" w:fill="B8CCE4"/>
            <w:vAlign w:val="center"/>
          </w:tcPr>
          <w:p w:rsidR="00F803E2" w:rsidRPr="00973292" w:rsidRDefault="00F803E2" w:rsidP="00413F1F">
            <w:pPr>
              <w:jc w:val="center"/>
              <w:rPr>
                <w:rFonts w:cs="Arial"/>
                <w:b/>
                <w:bCs/>
              </w:rPr>
            </w:pPr>
            <w:r w:rsidRPr="00973292">
              <w:rPr>
                <w:rFonts w:cs="Arial"/>
                <w:b/>
                <w:bCs/>
              </w:rPr>
              <w:t>U.D.</w:t>
            </w:r>
          </w:p>
        </w:tc>
        <w:tc>
          <w:tcPr>
            <w:tcW w:w="3222" w:type="dxa"/>
            <w:vMerge w:val="restart"/>
            <w:shd w:val="clear" w:color="auto" w:fill="B8CCE4"/>
            <w:vAlign w:val="center"/>
          </w:tcPr>
          <w:p w:rsidR="00F803E2" w:rsidRPr="00973292" w:rsidRDefault="00F803E2" w:rsidP="00413F1F">
            <w:pPr>
              <w:jc w:val="center"/>
              <w:rPr>
                <w:rFonts w:cs="Arial"/>
                <w:b/>
                <w:bCs/>
              </w:rPr>
            </w:pPr>
            <w:r w:rsidRPr="00973292">
              <w:rPr>
                <w:rFonts w:cs="Arial"/>
                <w:b/>
                <w:bCs/>
              </w:rPr>
              <w:t>CONTENIDO</w:t>
            </w:r>
          </w:p>
        </w:tc>
        <w:tc>
          <w:tcPr>
            <w:tcW w:w="2193" w:type="dxa"/>
            <w:gridSpan w:val="6"/>
            <w:shd w:val="clear" w:color="auto" w:fill="B8CCE4"/>
            <w:vAlign w:val="center"/>
          </w:tcPr>
          <w:p w:rsidR="00F803E2" w:rsidRPr="00973292" w:rsidRDefault="00F803E2" w:rsidP="00413F1F">
            <w:pPr>
              <w:jc w:val="center"/>
              <w:rPr>
                <w:rFonts w:cs="Arial"/>
                <w:b/>
                <w:bCs/>
              </w:rPr>
            </w:pPr>
            <w:r w:rsidRPr="00973292">
              <w:rPr>
                <w:rFonts w:cs="Arial"/>
                <w:b/>
                <w:bCs/>
              </w:rPr>
              <w:t>R.A.</w:t>
            </w:r>
          </w:p>
        </w:tc>
        <w:tc>
          <w:tcPr>
            <w:tcW w:w="2409" w:type="dxa"/>
            <w:gridSpan w:val="3"/>
            <w:shd w:val="clear" w:color="auto" w:fill="B8CCE4"/>
          </w:tcPr>
          <w:p w:rsidR="00F803E2" w:rsidRPr="00973292" w:rsidRDefault="00F803E2" w:rsidP="00413F1F">
            <w:pPr>
              <w:jc w:val="center"/>
              <w:rPr>
                <w:rFonts w:cs="Arial"/>
                <w:b/>
                <w:bCs/>
              </w:rPr>
            </w:pPr>
            <w:r w:rsidRPr="00973292">
              <w:rPr>
                <w:rFonts w:cs="Arial"/>
                <w:b/>
                <w:bCs/>
              </w:rPr>
              <w:t>Horas</w:t>
            </w:r>
          </w:p>
        </w:tc>
      </w:tr>
      <w:tr w:rsidR="00F803E2" w:rsidRPr="00267C2C" w:rsidTr="00413F1F">
        <w:trPr>
          <w:trHeight w:val="368"/>
          <w:jc w:val="center"/>
        </w:trPr>
        <w:tc>
          <w:tcPr>
            <w:tcW w:w="714" w:type="dxa"/>
            <w:vMerge/>
            <w:shd w:val="clear" w:color="auto" w:fill="B8CCE4"/>
            <w:vAlign w:val="center"/>
          </w:tcPr>
          <w:p w:rsidR="00F803E2" w:rsidRPr="00973292" w:rsidRDefault="00F803E2" w:rsidP="00413F1F">
            <w:pPr>
              <w:jc w:val="center"/>
              <w:rPr>
                <w:rFonts w:cs="Arial"/>
                <w:b/>
                <w:bCs/>
              </w:rPr>
            </w:pPr>
          </w:p>
        </w:tc>
        <w:tc>
          <w:tcPr>
            <w:tcW w:w="3222" w:type="dxa"/>
            <w:vMerge/>
            <w:shd w:val="clear" w:color="auto" w:fill="B8CCE4"/>
            <w:vAlign w:val="center"/>
          </w:tcPr>
          <w:p w:rsidR="00F803E2" w:rsidRPr="00973292" w:rsidRDefault="00F803E2" w:rsidP="00413F1F">
            <w:pPr>
              <w:jc w:val="center"/>
              <w:rPr>
                <w:rFonts w:cs="Arial"/>
                <w:b/>
                <w:bCs/>
              </w:rPr>
            </w:pPr>
          </w:p>
        </w:tc>
        <w:tc>
          <w:tcPr>
            <w:tcW w:w="425" w:type="dxa"/>
            <w:shd w:val="clear" w:color="auto" w:fill="B8CCE4"/>
            <w:vAlign w:val="center"/>
          </w:tcPr>
          <w:p w:rsidR="00F803E2" w:rsidRPr="00973292" w:rsidRDefault="00F803E2" w:rsidP="00413F1F">
            <w:pPr>
              <w:jc w:val="center"/>
              <w:rPr>
                <w:rFonts w:cs="Arial"/>
                <w:b/>
                <w:bCs/>
                <w:sz w:val="18"/>
              </w:rPr>
            </w:pPr>
            <w:r w:rsidRPr="00973292">
              <w:rPr>
                <w:rFonts w:cs="Arial"/>
                <w:b/>
                <w:bCs/>
                <w:sz w:val="18"/>
              </w:rPr>
              <w:t>1</w:t>
            </w:r>
          </w:p>
        </w:tc>
        <w:tc>
          <w:tcPr>
            <w:tcW w:w="425" w:type="dxa"/>
            <w:shd w:val="clear" w:color="auto" w:fill="B8CCE4"/>
            <w:vAlign w:val="center"/>
          </w:tcPr>
          <w:p w:rsidR="00F803E2" w:rsidRPr="00973292" w:rsidRDefault="00F803E2" w:rsidP="00413F1F">
            <w:pPr>
              <w:jc w:val="center"/>
              <w:rPr>
                <w:rFonts w:cs="Arial"/>
                <w:b/>
                <w:bCs/>
                <w:sz w:val="18"/>
              </w:rPr>
            </w:pPr>
            <w:r w:rsidRPr="00973292">
              <w:rPr>
                <w:rFonts w:cs="Arial"/>
                <w:b/>
                <w:bCs/>
                <w:sz w:val="18"/>
              </w:rPr>
              <w:t>2</w:t>
            </w:r>
          </w:p>
        </w:tc>
        <w:tc>
          <w:tcPr>
            <w:tcW w:w="426" w:type="dxa"/>
            <w:shd w:val="clear" w:color="auto" w:fill="B8CCE4"/>
            <w:vAlign w:val="center"/>
          </w:tcPr>
          <w:p w:rsidR="00F803E2" w:rsidRPr="00973292" w:rsidRDefault="00F803E2" w:rsidP="00413F1F">
            <w:pPr>
              <w:jc w:val="center"/>
              <w:rPr>
                <w:rFonts w:cs="Arial"/>
                <w:b/>
                <w:bCs/>
                <w:sz w:val="18"/>
              </w:rPr>
            </w:pPr>
            <w:r w:rsidRPr="00973292">
              <w:rPr>
                <w:rFonts w:cs="Arial"/>
                <w:b/>
                <w:bCs/>
                <w:sz w:val="18"/>
              </w:rPr>
              <w:t>3</w:t>
            </w:r>
          </w:p>
        </w:tc>
        <w:tc>
          <w:tcPr>
            <w:tcW w:w="425" w:type="dxa"/>
            <w:shd w:val="clear" w:color="auto" w:fill="B8CCE4"/>
            <w:vAlign w:val="center"/>
          </w:tcPr>
          <w:p w:rsidR="00F803E2" w:rsidRPr="00973292" w:rsidRDefault="00F803E2" w:rsidP="00413F1F">
            <w:pPr>
              <w:jc w:val="center"/>
              <w:rPr>
                <w:rFonts w:cs="Arial"/>
                <w:b/>
                <w:bCs/>
                <w:sz w:val="18"/>
              </w:rPr>
            </w:pPr>
            <w:r w:rsidRPr="00973292">
              <w:rPr>
                <w:rFonts w:cs="Arial"/>
                <w:b/>
                <w:bCs/>
                <w:sz w:val="18"/>
              </w:rPr>
              <w:t>4</w:t>
            </w:r>
          </w:p>
        </w:tc>
        <w:tc>
          <w:tcPr>
            <w:tcW w:w="425" w:type="dxa"/>
            <w:shd w:val="clear" w:color="auto" w:fill="B8CCE4"/>
            <w:vAlign w:val="center"/>
          </w:tcPr>
          <w:p w:rsidR="00F803E2" w:rsidRPr="00973292" w:rsidRDefault="00F803E2" w:rsidP="00413F1F">
            <w:pPr>
              <w:jc w:val="center"/>
              <w:rPr>
                <w:rFonts w:cs="Arial"/>
                <w:b/>
                <w:bCs/>
                <w:sz w:val="18"/>
              </w:rPr>
            </w:pPr>
            <w:r w:rsidRPr="00973292">
              <w:rPr>
                <w:rFonts w:cs="Arial"/>
                <w:b/>
                <w:bCs/>
                <w:sz w:val="18"/>
              </w:rPr>
              <w:t>5</w:t>
            </w:r>
          </w:p>
        </w:tc>
        <w:tc>
          <w:tcPr>
            <w:tcW w:w="807" w:type="dxa"/>
            <w:gridSpan w:val="2"/>
            <w:shd w:val="clear" w:color="auto" w:fill="B8CCE4"/>
            <w:vAlign w:val="center"/>
          </w:tcPr>
          <w:p w:rsidR="00F803E2" w:rsidRPr="00973292" w:rsidRDefault="00F803E2" w:rsidP="00413F1F">
            <w:pPr>
              <w:jc w:val="center"/>
              <w:rPr>
                <w:rFonts w:cs="Arial"/>
                <w:b/>
                <w:bCs/>
                <w:sz w:val="18"/>
              </w:rPr>
            </w:pPr>
            <w:r w:rsidRPr="00973292">
              <w:rPr>
                <w:rFonts w:cs="Arial"/>
                <w:b/>
                <w:bCs/>
                <w:sz w:val="18"/>
              </w:rPr>
              <w:t>Teoría</w:t>
            </w:r>
          </w:p>
        </w:tc>
        <w:tc>
          <w:tcPr>
            <w:tcW w:w="992" w:type="dxa"/>
            <w:shd w:val="clear" w:color="auto" w:fill="B8CCE4"/>
            <w:vAlign w:val="center"/>
          </w:tcPr>
          <w:p w:rsidR="00F803E2" w:rsidRPr="00973292" w:rsidRDefault="00F803E2" w:rsidP="00413F1F">
            <w:pPr>
              <w:jc w:val="center"/>
              <w:rPr>
                <w:rFonts w:cs="Arial"/>
                <w:b/>
                <w:bCs/>
                <w:sz w:val="18"/>
              </w:rPr>
            </w:pPr>
            <w:r w:rsidRPr="00973292">
              <w:rPr>
                <w:rFonts w:cs="Arial"/>
                <w:b/>
                <w:bCs/>
                <w:sz w:val="18"/>
              </w:rPr>
              <w:t>Práctica</w:t>
            </w:r>
          </w:p>
        </w:tc>
        <w:tc>
          <w:tcPr>
            <w:tcW w:w="709" w:type="dxa"/>
            <w:gridSpan w:val="2"/>
            <w:shd w:val="clear" w:color="auto" w:fill="B8CCE4"/>
            <w:vAlign w:val="center"/>
          </w:tcPr>
          <w:p w:rsidR="00F803E2" w:rsidRPr="00973292" w:rsidRDefault="00F803E2" w:rsidP="00413F1F">
            <w:pPr>
              <w:jc w:val="center"/>
              <w:rPr>
                <w:rFonts w:cs="Arial"/>
                <w:b/>
                <w:bCs/>
                <w:sz w:val="18"/>
              </w:rPr>
            </w:pPr>
            <w:r w:rsidRPr="00973292">
              <w:rPr>
                <w:rFonts w:cs="Arial"/>
                <w:b/>
                <w:bCs/>
                <w:sz w:val="18"/>
              </w:rPr>
              <w:t>Total</w:t>
            </w:r>
          </w:p>
        </w:tc>
      </w:tr>
      <w:tr w:rsidR="00F803E2" w:rsidRPr="00267C2C" w:rsidTr="00413F1F">
        <w:trPr>
          <w:trHeight w:val="301"/>
          <w:jc w:val="center"/>
        </w:trPr>
        <w:tc>
          <w:tcPr>
            <w:tcW w:w="714" w:type="dxa"/>
            <w:shd w:val="clear" w:color="auto" w:fill="auto"/>
            <w:vAlign w:val="center"/>
          </w:tcPr>
          <w:p w:rsidR="00F803E2" w:rsidRPr="00973292" w:rsidRDefault="00F803E2" w:rsidP="00413F1F">
            <w:pPr>
              <w:spacing w:before="60" w:after="60"/>
              <w:jc w:val="center"/>
              <w:rPr>
                <w:rFonts w:cs="Arial"/>
                <w:b/>
                <w:bCs/>
              </w:rPr>
            </w:pPr>
            <w:r w:rsidRPr="00973292">
              <w:rPr>
                <w:rFonts w:cs="Arial"/>
                <w:b/>
                <w:bCs/>
              </w:rPr>
              <w:t>0</w:t>
            </w:r>
          </w:p>
        </w:tc>
        <w:tc>
          <w:tcPr>
            <w:tcW w:w="3222" w:type="dxa"/>
            <w:shd w:val="clear" w:color="auto" w:fill="auto"/>
            <w:vAlign w:val="center"/>
          </w:tcPr>
          <w:p w:rsidR="00F803E2" w:rsidRPr="00973292" w:rsidRDefault="00F803E2" w:rsidP="00413F1F">
            <w:pPr>
              <w:rPr>
                <w:rFonts w:cs="Arial"/>
              </w:rPr>
            </w:pPr>
            <w:r w:rsidRPr="00973292">
              <w:rPr>
                <w:sz w:val="16"/>
                <w:szCs w:val="16"/>
              </w:rPr>
              <w:t>PRESENTACIN D EOBJETIVOS</w:t>
            </w:r>
          </w:p>
        </w:tc>
        <w:tc>
          <w:tcPr>
            <w:tcW w:w="425" w:type="dxa"/>
            <w:shd w:val="clear" w:color="auto" w:fill="A6A6A6" w:themeFill="background1" w:themeFillShade="A6"/>
          </w:tcPr>
          <w:p w:rsidR="00F803E2" w:rsidRPr="00973292" w:rsidRDefault="00F803E2" w:rsidP="00413F1F">
            <w:pPr>
              <w:spacing w:before="60" w:after="60"/>
              <w:jc w:val="center"/>
              <w:rPr>
                <w:rFonts w:cs="Arial"/>
              </w:rPr>
            </w:pPr>
          </w:p>
        </w:tc>
        <w:tc>
          <w:tcPr>
            <w:tcW w:w="425" w:type="dxa"/>
            <w:shd w:val="clear" w:color="auto" w:fill="A6A6A6" w:themeFill="background1" w:themeFillShade="A6"/>
          </w:tcPr>
          <w:p w:rsidR="00F803E2" w:rsidRPr="00973292" w:rsidRDefault="00F803E2" w:rsidP="00413F1F">
            <w:pPr>
              <w:spacing w:before="60" w:after="60"/>
              <w:jc w:val="center"/>
              <w:rPr>
                <w:rFonts w:cs="Arial"/>
              </w:rPr>
            </w:pPr>
          </w:p>
        </w:tc>
        <w:tc>
          <w:tcPr>
            <w:tcW w:w="426" w:type="dxa"/>
            <w:shd w:val="clear" w:color="auto" w:fill="A6A6A6" w:themeFill="background1" w:themeFillShade="A6"/>
          </w:tcPr>
          <w:p w:rsidR="00F803E2" w:rsidRPr="00973292" w:rsidRDefault="00F803E2" w:rsidP="00413F1F">
            <w:pPr>
              <w:spacing w:before="60" w:after="60"/>
              <w:jc w:val="center"/>
              <w:rPr>
                <w:rFonts w:cs="Arial"/>
              </w:rPr>
            </w:pPr>
          </w:p>
        </w:tc>
        <w:tc>
          <w:tcPr>
            <w:tcW w:w="425" w:type="dxa"/>
            <w:shd w:val="clear" w:color="auto" w:fill="969696"/>
          </w:tcPr>
          <w:p w:rsidR="00F803E2" w:rsidRPr="00973292" w:rsidRDefault="00F803E2" w:rsidP="00413F1F">
            <w:pPr>
              <w:spacing w:before="60" w:after="60"/>
              <w:jc w:val="center"/>
              <w:rPr>
                <w:rFonts w:cs="Arial"/>
              </w:rPr>
            </w:pPr>
          </w:p>
        </w:tc>
        <w:tc>
          <w:tcPr>
            <w:tcW w:w="425" w:type="dxa"/>
            <w:shd w:val="clear" w:color="auto" w:fill="A6A6A6" w:themeFill="background1" w:themeFillShade="A6"/>
          </w:tcPr>
          <w:p w:rsidR="00F803E2" w:rsidRPr="00973292" w:rsidRDefault="00F803E2" w:rsidP="00413F1F">
            <w:pPr>
              <w:spacing w:before="60" w:after="60"/>
              <w:jc w:val="center"/>
              <w:rPr>
                <w:rFonts w:cs="Arial"/>
              </w:rPr>
            </w:pPr>
          </w:p>
        </w:tc>
        <w:tc>
          <w:tcPr>
            <w:tcW w:w="807" w:type="dxa"/>
            <w:gridSpan w:val="2"/>
            <w:shd w:val="clear" w:color="auto" w:fill="auto"/>
            <w:vAlign w:val="center"/>
          </w:tcPr>
          <w:p w:rsidR="00F803E2" w:rsidRPr="00973292" w:rsidRDefault="00F803E2" w:rsidP="00413F1F">
            <w:pPr>
              <w:spacing w:before="60" w:after="60"/>
              <w:jc w:val="center"/>
              <w:rPr>
                <w:rFonts w:cs="Arial"/>
              </w:rPr>
            </w:pPr>
            <w:r w:rsidRPr="00973292">
              <w:rPr>
                <w:rFonts w:cs="Arial"/>
              </w:rPr>
              <w:t>2</w:t>
            </w:r>
          </w:p>
        </w:tc>
        <w:tc>
          <w:tcPr>
            <w:tcW w:w="992" w:type="dxa"/>
            <w:shd w:val="clear" w:color="auto" w:fill="auto"/>
            <w:vAlign w:val="center"/>
          </w:tcPr>
          <w:p w:rsidR="00F803E2" w:rsidRPr="00973292" w:rsidRDefault="00F803E2" w:rsidP="00413F1F">
            <w:pPr>
              <w:tabs>
                <w:tab w:val="left" w:pos="570"/>
                <w:tab w:val="center" w:pos="676"/>
              </w:tabs>
              <w:spacing w:before="60" w:after="60"/>
              <w:jc w:val="center"/>
              <w:rPr>
                <w:rFonts w:cs="Arial"/>
                <w:bCs/>
              </w:rPr>
            </w:pPr>
            <w:r w:rsidRPr="00973292">
              <w:rPr>
                <w:rFonts w:cs="Arial"/>
                <w:bCs/>
              </w:rPr>
              <w:t>0</w:t>
            </w:r>
          </w:p>
        </w:tc>
        <w:tc>
          <w:tcPr>
            <w:tcW w:w="709" w:type="dxa"/>
            <w:gridSpan w:val="2"/>
            <w:vAlign w:val="center"/>
          </w:tcPr>
          <w:p w:rsidR="00F803E2" w:rsidRPr="00973292" w:rsidRDefault="00F803E2" w:rsidP="00413F1F">
            <w:pPr>
              <w:tabs>
                <w:tab w:val="left" w:pos="570"/>
                <w:tab w:val="center" w:pos="676"/>
              </w:tabs>
              <w:spacing w:before="60" w:after="60"/>
              <w:jc w:val="center"/>
              <w:rPr>
                <w:rFonts w:cs="Arial"/>
                <w:b/>
                <w:bCs/>
              </w:rPr>
            </w:pPr>
            <w:r w:rsidRPr="00973292">
              <w:rPr>
                <w:rFonts w:cs="Arial"/>
                <w:b/>
                <w:bCs/>
              </w:rPr>
              <w:t>2</w:t>
            </w:r>
          </w:p>
        </w:tc>
      </w:tr>
      <w:tr w:rsidR="00F803E2" w:rsidRPr="00267C2C" w:rsidTr="00413F1F">
        <w:trPr>
          <w:trHeight w:val="548"/>
          <w:jc w:val="center"/>
        </w:trPr>
        <w:tc>
          <w:tcPr>
            <w:tcW w:w="714" w:type="dxa"/>
            <w:shd w:val="clear" w:color="auto" w:fill="auto"/>
            <w:vAlign w:val="center"/>
          </w:tcPr>
          <w:p w:rsidR="00F803E2" w:rsidRPr="00973292" w:rsidRDefault="00F803E2" w:rsidP="00413F1F">
            <w:pPr>
              <w:spacing w:before="60" w:after="60"/>
              <w:jc w:val="center"/>
              <w:rPr>
                <w:rFonts w:cs="Arial"/>
                <w:b/>
                <w:bCs/>
              </w:rPr>
            </w:pPr>
            <w:r w:rsidRPr="00973292">
              <w:rPr>
                <w:rFonts w:cs="Arial"/>
                <w:b/>
                <w:bCs/>
              </w:rPr>
              <w:t>5</w:t>
            </w:r>
          </w:p>
        </w:tc>
        <w:tc>
          <w:tcPr>
            <w:tcW w:w="3222" w:type="dxa"/>
            <w:shd w:val="clear" w:color="auto" w:fill="auto"/>
            <w:vAlign w:val="center"/>
          </w:tcPr>
          <w:p w:rsidR="00F803E2" w:rsidRPr="00973292" w:rsidRDefault="00F803E2" w:rsidP="00413F1F">
            <w:pPr>
              <w:rPr>
                <w:rFonts w:cs="Arial"/>
                <w:b/>
                <w:bCs/>
              </w:rPr>
            </w:pPr>
            <w:r w:rsidRPr="00973292">
              <w:rPr>
                <w:sz w:val="16"/>
                <w:szCs w:val="16"/>
              </w:rPr>
              <w:t>IDENTIFICACIÓN DE FLORA Y FAUNA</w:t>
            </w:r>
          </w:p>
        </w:tc>
        <w:tc>
          <w:tcPr>
            <w:tcW w:w="425" w:type="dxa"/>
            <w:shd w:val="clear" w:color="auto" w:fill="auto"/>
          </w:tcPr>
          <w:p w:rsidR="00F803E2" w:rsidRPr="00973292" w:rsidRDefault="00F803E2" w:rsidP="00413F1F">
            <w:pPr>
              <w:spacing w:before="60" w:after="60"/>
              <w:jc w:val="center"/>
              <w:rPr>
                <w:rFonts w:cs="Arial"/>
              </w:rPr>
            </w:pPr>
          </w:p>
        </w:tc>
        <w:tc>
          <w:tcPr>
            <w:tcW w:w="425" w:type="dxa"/>
            <w:shd w:val="clear" w:color="auto" w:fill="auto"/>
          </w:tcPr>
          <w:p w:rsidR="00F803E2" w:rsidRPr="00973292" w:rsidRDefault="00F803E2" w:rsidP="00413F1F">
            <w:pPr>
              <w:spacing w:before="60" w:after="60"/>
              <w:jc w:val="center"/>
              <w:rPr>
                <w:rFonts w:cs="Arial"/>
              </w:rPr>
            </w:pPr>
          </w:p>
        </w:tc>
        <w:tc>
          <w:tcPr>
            <w:tcW w:w="426" w:type="dxa"/>
            <w:shd w:val="clear" w:color="auto" w:fill="4A442A" w:themeFill="background2" w:themeFillShade="40"/>
          </w:tcPr>
          <w:p w:rsidR="00F803E2" w:rsidRPr="00973292" w:rsidRDefault="00F803E2" w:rsidP="00413F1F">
            <w:pPr>
              <w:spacing w:before="60" w:after="60"/>
              <w:jc w:val="center"/>
              <w:rPr>
                <w:rFonts w:cs="Arial"/>
              </w:rPr>
            </w:pPr>
          </w:p>
        </w:tc>
        <w:tc>
          <w:tcPr>
            <w:tcW w:w="425" w:type="dxa"/>
            <w:shd w:val="clear" w:color="auto" w:fill="auto"/>
          </w:tcPr>
          <w:p w:rsidR="00F803E2" w:rsidRPr="00973292" w:rsidRDefault="00F803E2" w:rsidP="00413F1F">
            <w:pPr>
              <w:spacing w:before="60" w:after="60"/>
              <w:jc w:val="center"/>
              <w:rPr>
                <w:rFonts w:cs="Arial"/>
              </w:rPr>
            </w:pPr>
          </w:p>
        </w:tc>
        <w:tc>
          <w:tcPr>
            <w:tcW w:w="425" w:type="dxa"/>
            <w:shd w:val="clear" w:color="auto" w:fill="auto"/>
          </w:tcPr>
          <w:p w:rsidR="00F803E2" w:rsidRPr="00973292" w:rsidRDefault="00F803E2" w:rsidP="00413F1F">
            <w:pPr>
              <w:spacing w:before="60" w:after="60"/>
              <w:jc w:val="center"/>
              <w:rPr>
                <w:rFonts w:cs="Arial"/>
              </w:rPr>
            </w:pPr>
          </w:p>
        </w:tc>
        <w:tc>
          <w:tcPr>
            <w:tcW w:w="807" w:type="dxa"/>
            <w:gridSpan w:val="2"/>
            <w:shd w:val="clear" w:color="auto" w:fill="auto"/>
            <w:vAlign w:val="center"/>
          </w:tcPr>
          <w:p w:rsidR="00F803E2" w:rsidRPr="00762891" w:rsidRDefault="00BD227C" w:rsidP="00413F1F">
            <w:pPr>
              <w:spacing w:before="60" w:after="60"/>
              <w:jc w:val="center"/>
              <w:rPr>
                <w:rFonts w:cs="Arial"/>
              </w:rPr>
            </w:pPr>
            <w:r w:rsidRPr="00762891">
              <w:rPr>
                <w:rFonts w:cs="Arial"/>
              </w:rPr>
              <w:t>4</w:t>
            </w:r>
          </w:p>
        </w:tc>
        <w:tc>
          <w:tcPr>
            <w:tcW w:w="992" w:type="dxa"/>
            <w:shd w:val="clear" w:color="auto" w:fill="auto"/>
            <w:vAlign w:val="center"/>
          </w:tcPr>
          <w:p w:rsidR="00F803E2" w:rsidRPr="00762891" w:rsidRDefault="00BD227C" w:rsidP="00413F1F">
            <w:pPr>
              <w:spacing w:before="60" w:after="60"/>
              <w:jc w:val="center"/>
              <w:rPr>
                <w:rFonts w:cs="Arial"/>
                <w:bCs/>
              </w:rPr>
            </w:pPr>
            <w:r w:rsidRPr="00762891">
              <w:rPr>
                <w:rFonts w:cs="Arial"/>
                <w:bCs/>
              </w:rPr>
              <w:t>1</w:t>
            </w:r>
            <w:r w:rsidR="00F803E2" w:rsidRPr="00762891">
              <w:rPr>
                <w:rFonts w:cs="Arial"/>
                <w:bCs/>
              </w:rPr>
              <w:t>0</w:t>
            </w:r>
          </w:p>
        </w:tc>
        <w:tc>
          <w:tcPr>
            <w:tcW w:w="709" w:type="dxa"/>
            <w:gridSpan w:val="2"/>
            <w:vAlign w:val="center"/>
          </w:tcPr>
          <w:p w:rsidR="00F803E2" w:rsidRPr="00762891" w:rsidRDefault="00F803E2" w:rsidP="00413F1F">
            <w:pPr>
              <w:spacing w:before="60" w:after="60"/>
              <w:jc w:val="center"/>
              <w:rPr>
                <w:rFonts w:cs="Arial"/>
                <w:b/>
                <w:bCs/>
              </w:rPr>
            </w:pPr>
            <w:r w:rsidRPr="00762891">
              <w:rPr>
                <w:rFonts w:cs="Arial"/>
                <w:b/>
                <w:bCs/>
              </w:rPr>
              <w:t>1</w:t>
            </w:r>
            <w:r w:rsidR="00762891" w:rsidRPr="00762891">
              <w:rPr>
                <w:rFonts w:cs="Arial"/>
                <w:b/>
                <w:bCs/>
              </w:rPr>
              <w:t>4</w:t>
            </w:r>
          </w:p>
        </w:tc>
      </w:tr>
      <w:tr w:rsidR="00F803E2" w:rsidRPr="00267C2C" w:rsidTr="00413F1F">
        <w:trPr>
          <w:trHeight w:val="556"/>
          <w:jc w:val="center"/>
        </w:trPr>
        <w:tc>
          <w:tcPr>
            <w:tcW w:w="714" w:type="dxa"/>
            <w:tcBorders>
              <w:top w:val="single" w:sz="4" w:space="0" w:color="BFBFBF"/>
              <w:left w:val="nil"/>
              <w:bottom w:val="nil"/>
              <w:right w:val="nil"/>
            </w:tcBorders>
            <w:shd w:val="clear" w:color="auto" w:fill="auto"/>
            <w:vAlign w:val="center"/>
          </w:tcPr>
          <w:p w:rsidR="00F803E2" w:rsidRPr="00973292" w:rsidRDefault="00F803E2" w:rsidP="00413F1F">
            <w:pPr>
              <w:jc w:val="center"/>
              <w:rPr>
                <w:rFonts w:cs="Arial"/>
                <w:b/>
                <w:bCs/>
              </w:rPr>
            </w:pPr>
          </w:p>
        </w:tc>
        <w:tc>
          <w:tcPr>
            <w:tcW w:w="3222" w:type="dxa"/>
            <w:tcBorders>
              <w:top w:val="single" w:sz="4" w:space="0" w:color="BFBFBF"/>
              <w:left w:val="nil"/>
              <w:bottom w:val="nil"/>
              <w:right w:val="nil"/>
            </w:tcBorders>
            <w:shd w:val="clear" w:color="auto" w:fill="auto"/>
          </w:tcPr>
          <w:p w:rsidR="00F803E2" w:rsidRPr="00973292" w:rsidRDefault="00F803E2" w:rsidP="00413F1F">
            <w:pPr>
              <w:spacing w:before="60" w:after="60"/>
              <w:jc w:val="right"/>
              <w:rPr>
                <w:rFonts w:cs="Arial"/>
                <w:b/>
                <w:bCs/>
              </w:rPr>
            </w:pPr>
          </w:p>
        </w:tc>
        <w:tc>
          <w:tcPr>
            <w:tcW w:w="425" w:type="dxa"/>
            <w:tcBorders>
              <w:top w:val="single" w:sz="4" w:space="0" w:color="BFBFBF"/>
              <w:left w:val="nil"/>
              <w:bottom w:val="nil"/>
              <w:right w:val="nil"/>
            </w:tcBorders>
          </w:tcPr>
          <w:p w:rsidR="00F803E2" w:rsidRPr="00973292" w:rsidRDefault="00F803E2" w:rsidP="00413F1F">
            <w:pPr>
              <w:spacing w:before="60" w:after="60"/>
              <w:jc w:val="center"/>
              <w:rPr>
                <w:rFonts w:cs="Arial"/>
                <w:b/>
                <w:bCs/>
              </w:rPr>
            </w:pPr>
          </w:p>
        </w:tc>
        <w:tc>
          <w:tcPr>
            <w:tcW w:w="425" w:type="dxa"/>
            <w:tcBorders>
              <w:top w:val="single" w:sz="4" w:space="0" w:color="BFBFBF"/>
              <w:left w:val="nil"/>
              <w:bottom w:val="nil"/>
              <w:right w:val="nil"/>
            </w:tcBorders>
          </w:tcPr>
          <w:p w:rsidR="00F803E2" w:rsidRPr="00973292" w:rsidRDefault="00F803E2" w:rsidP="00413F1F">
            <w:pPr>
              <w:spacing w:before="60" w:after="60"/>
              <w:jc w:val="center"/>
              <w:rPr>
                <w:rFonts w:cs="Arial"/>
                <w:b/>
                <w:bCs/>
              </w:rPr>
            </w:pPr>
          </w:p>
        </w:tc>
        <w:tc>
          <w:tcPr>
            <w:tcW w:w="426" w:type="dxa"/>
            <w:tcBorders>
              <w:top w:val="single" w:sz="4" w:space="0" w:color="BFBFBF"/>
              <w:left w:val="nil"/>
              <w:bottom w:val="nil"/>
              <w:right w:val="nil"/>
            </w:tcBorders>
          </w:tcPr>
          <w:p w:rsidR="00F803E2" w:rsidRPr="00973292" w:rsidRDefault="00F803E2" w:rsidP="00413F1F">
            <w:pPr>
              <w:spacing w:before="60" w:after="60"/>
              <w:jc w:val="center"/>
              <w:rPr>
                <w:rFonts w:cs="Arial"/>
                <w:b/>
                <w:bCs/>
              </w:rPr>
            </w:pPr>
          </w:p>
        </w:tc>
        <w:tc>
          <w:tcPr>
            <w:tcW w:w="425" w:type="dxa"/>
            <w:tcBorders>
              <w:top w:val="single" w:sz="4" w:space="0" w:color="BFBFBF"/>
              <w:left w:val="nil"/>
              <w:bottom w:val="nil"/>
              <w:right w:val="nil"/>
            </w:tcBorders>
          </w:tcPr>
          <w:p w:rsidR="00F803E2" w:rsidRPr="00973292" w:rsidRDefault="00F803E2" w:rsidP="00413F1F">
            <w:pPr>
              <w:spacing w:before="60" w:after="60"/>
              <w:jc w:val="center"/>
              <w:rPr>
                <w:rFonts w:cs="Arial"/>
                <w:b/>
                <w:bCs/>
              </w:rPr>
            </w:pPr>
          </w:p>
        </w:tc>
        <w:tc>
          <w:tcPr>
            <w:tcW w:w="425" w:type="dxa"/>
            <w:tcBorders>
              <w:top w:val="single" w:sz="4" w:space="0" w:color="BFBFBF"/>
              <w:left w:val="nil"/>
              <w:bottom w:val="nil"/>
              <w:right w:val="nil"/>
            </w:tcBorders>
          </w:tcPr>
          <w:p w:rsidR="00F803E2" w:rsidRPr="00973292" w:rsidRDefault="00F803E2" w:rsidP="00413F1F">
            <w:pPr>
              <w:spacing w:before="60" w:after="60"/>
              <w:jc w:val="center"/>
              <w:rPr>
                <w:rFonts w:cs="Arial"/>
                <w:b/>
                <w:bCs/>
              </w:rPr>
            </w:pPr>
          </w:p>
        </w:tc>
        <w:tc>
          <w:tcPr>
            <w:tcW w:w="80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F803E2" w:rsidRPr="00973292" w:rsidRDefault="00F803E2" w:rsidP="00413F1F">
            <w:pPr>
              <w:spacing w:before="60" w:after="60"/>
              <w:jc w:val="center"/>
              <w:rPr>
                <w:rFonts w:cs="Arial"/>
                <w:b/>
                <w:bCs/>
              </w:rPr>
            </w:pPr>
          </w:p>
        </w:tc>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803E2" w:rsidRPr="00973292" w:rsidRDefault="00F803E2" w:rsidP="00413F1F">
            <w:pPr>
              <w:spacing w:before="60" w:after="60"/>
              <w:jc w:val="center"/>
              <w:rPr>
                <w:rFonts w:cs="Arial"/>
                <w:b/>
                <w:bCs/>
              </w:rPr>
            </w:pPr>
          </w:p>
        </w:tc>
        <w:tc>
          <w:tcPr>
            <w:tcW w:w="709" w:type="dxa"/>
            <w:gridSpan w:val="2"/>
            <w:tcBorders>
              <w:top w:val="single" w:sz="4" w:space="0" w:color="BFBFBF"/>
              <w:left w:val="single" w:sz="4" w:space="0" w:color="BFBFBF"/>
              <w:bottom w:val="single" w:sz="4" w:space="0" w:color="BFBFBF"/>
              <w:right w:val="single" w:sz="4" w:space="0" w:color="BFBFBF"/>
            </w:tcBorders>
            <w:vAlign w:val="center"/>
          </w:tcPr>
          <w:p w:rsidR="00F803E2" w:rsidRPr="00973292" w:rsidRDefault="00F803E2" w:rsidP="00413F1F">
            <w:pPr>
              <w:spacing w:before="60" w:after="60"/>
              <w:jc w:val="center"/>
              <w:rPr>
                <w:rFonts w:cs="Arial"/>
                <w:b/>
                <w:bCs/>
              </w:rPr>
            </w:pPr>
            <w:r w:rsidRPr="00762891">
              <w:rPr>
                <w:rFonts w:cs="Arial"/>
                <w:b/>
                <w:bCs/>
              </w:rPr>
              <w:t>1</w:t>
            </w:r>
            <w:r w:rsidR="00762891" w:rsidRPr="00762891">
              <w:rPr>
                <w:rFonts w:cs="Arial"/>
                <w:b/>
                <w:bCs/>
              </w:rPr>
              <w:t>4</w:t>
            </w:r>
          </w:p>
        </w:tc>
      </w:tr>
    </w:tbl>
    <w:p w:rsidR="00F803E2" w:rsidRPr="004B41B9" w:rsidRDefault="00F803E2" w:rsidP="00F803E2">
      <w:pPr>
        <w:pStyle w:val="Textoindependiente"/>
        <w:spacing w:before="100" w:beforeAutospacing="1" w:after="100" w:afterAutospacing="1"/>
        <w:rPr>
          <w:b/>
        </w:rPr>
      </w:pPr>
      <w:r w:rsidRPr="004B41B9">
        <w:rPr>
          <w:b/>
        </w:rPr>
        <w:t>PERIO</w:t>
      </w:r>
      <w:r w:rsidR="0016747C">
        <w:rPr>
          <w:b/>
        </w:rPr>
        <w:t>DO 2: 1ª EVALUACIÓN-EMPRESA (02/11/2022-17/03/2023</w:t>
      </w:r>
      <w:r w:rsidRPr="004B41B9">
        <w:rPr>
          <w:b/>
        </w:rPr>
        <w:t>)</w:t>
      </w:r>
    </w:p>
    <w:tbl>
      <w:tblPr>
        <w:tblW w:w="627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
      <w:tblGrid>
        <w:gridCol w:w="3222"/>
        <w:gridCol w:w="425"/>
        <w:gridCol w:w="425"/>
        <w:gridCol w:w="426"/>
        <w:gridCol w:w="425"/>
        <w:gridCol w:w="425"/>
        <w:gridCol w:w="930"/>
      </w:tblGrid>
      <w:tr w:rsidR="00F803E2" w:rsidRPr="004B41B9" w:rsidTr="00413F1F">
        <w:trPr>
          <w:gridAfter w:val="6"/>
          <w:wAfter w:w="3056" w:type="dxa"/>
          <w:trHeight w:val="516"/>
          <w:jc w:val="center"/>
        </w:trPr>
        <w:tc>
          <w:tcPr>
            <w:tcW w:w="3222" w:type="dxa"/>
            <w:vMerge w:val="restart"/>
            <w:tcBorders>
              <w:top w:val="nil"/>
              <w:left w:val="nil"/>
              <w:bottom w:val="nil"/>
              <w:right w:val="nil"/>
            </w:tcBorders>
            <w:shd w:val="clear" w:color="auto" w:fill="B8CCE4"/>
            <w:vAlign w:val="center"/>
          </w:tcPr>
          <w:p w:rsidR="00F803E2" w:rsidRPr="004B41B9" w:rsidRDefault="00F803E2" w:rsidP="00413F1F">
            <w:pPr>
              <w:jc w:val="center"/>
              <w:rPr>
                <w:rFonts w:cs="Arial"/>
                <w:b/>
                <w:bCs/>
              </w:rPr>
            </w:pPr>
            <w:r w:rsidRPr="004B41B9">
              <w:rPr>
                <w:rFonts w:cs="Arial"/>
                <w:b/>
                <w:bCs/>
              </w:rPr>
              <w:t>CONTENIDO</w:t>
            </w:r>
          </w:p>
        </w:tc>
      </w:tr>
      <w:tr w:rsidR="00F803E2" w:rsidRPr="004B41B9" w:rsidTr="00413F1F">
        <w:trPr>
          <w:trHeight w:val="368"/>
          <w:jc w:val="center"/>
        </w:trPr>
        <w:tc>
          <w:tcPr>
            <w:tcW w:w="3222" w:type="dxa"/>
            <w:vMerge/>
            <w:tcBorders>
              <w:top w:val="nil"/>
              <w:left w:val="nil"/>
              <w:bottom w:val="nil"/>
              <w:right w:val="nil"/>
            </w:tcBorders>
            <w:shd w:val="clear" w:color="auto" w:fill="B8CCE4"/>
            <w:vAlign w:val="center"/>
          </w:tcPr>
          <w:p w:rsidR="00F803E2" w:rsidRPr="004B41B9" w:rsidRDefault="00F803E2" w:rsidP="00413F1F">
            <w:pPr>
              <w:jc w:val="center"/>
              <w:rPr>
                <w:rFonts w:cs="Arial"/>
                <w:b/>
                <w:bCs/>
              </w:rPr>
            </w:pPr>
          </w:p>
        </w:tc>
        <w:tc>
          <w:tcPr>
            <w:tcW w:w="2126" w:type="dxa"/>
            <w:gridSpan w:val="5"/>
            <w:tcBorders>
              <w:left w:val="nil"/>
            </w:tcBorders>
            <w:shd w:val="clear" w:color="auto" w:fill="B8CCE4"/>
            <w:vAlign w:val="center"/>
          </w:tcPr>
          <w:p w:rsidR="00F803E2" w:rsidRPr="004B41B9" w:rsidRDefault="00F803E2" w:rsidP="00413F1F">
            <w:pPr>
              <w:jc w:val="center"/>
              <w:rPr>
                <w:rFonts w:cs="Arial"/>
                <w:b/>
                <w:bCs/>
                <w:sz w:val="18"/>
              </w:rPr>
            </w:pPr>
            <w:r w:rsidRPr="004B41B9">
              <w:rPr>
                <w:rFonts w:cs="Arial"/>
                <w:b/>
                <w:bCs/>
                <w:sz w:val="18"/>
              </w:rPr>
              <w:t>R. A.</w:t>
            </w:r>
          </w:p>
        </w:tc>
        <w:tc>
          <w:tcPr>
            <w:tcW w:w="930" w:type="dxa"/>
            <w:shd w:val="clear" w:color="auto" w:fill="B8CCE4"/>
            <w:vAlign w:val="center"/>
          </w:tcPr>
          <w:p w:rsidR="00F803E2" w:rsidRPr="004B41B9" w:rsidRDefault="00F803E2" w:rsidP="00413F1F">
            <w:pPr>
              <w:jc w:val="center"/>
              <w:rPr>
                <w:rFonts w:cs="Arial"/>
                <w:b/>
                <w:bCs/>
                <w:sz w:val="18"/>
              </w:rPr>
            </w:pPr>
            <w:r w:rsidRPr="004B41B9">
              <w:rPr>
                <w:rFonts w:cs="Arial"/>
                <w:b/>
                <w:bCs/>
                <w:sz w:val="18"/>
              </w:rPr>
              <w:t>Horas</w:t>
            </w:r>
          </w:p>
        </w:tc>
      </w:tr>
      <w:tr w:rsidR="00F803E2" w:rsidRPr="004B41B9" w:rsidTr="00413F1F">
        <w:trPr>
          <w:trHeight w:val="64"/>
          <w:jc w:val="center"/>
        </w:trPr>
        <w:tc>
          <w:tcPr>
            <w:tcW w:w="3222" w:type="dxa"/>
            <w:vMerge/>
            <w:tcBorders>
              <w:top w:val="nil"/>
              <w:left w:val="nil"/>
              <w:bottom w:val="nil"/>
              <w:right w:val="nil"/>
            </w:tcBorders>
            <w:shd w:val="clear" w:color="auto" w:fill="B8CCE4"/>
            <w:vAlign w:val="center"/>
          </w:tcPr>
          <w:p w:rsidR="00F803E2" w:rsidRPr="004B41B9" w:rsidRDefault="00F803E2" w:rsidP="00413F1F">
            <w:pPr>
              <w:jc w:val="center"/>
              <w:rPr>
                <w:rFonts w:cs="Arial"/>
                <w:b/>
                <w:bCs/>
              </w:rPr>
            </w:pPr>
          </w:p>
        </w:tc>
        <w:tc>
          <w:tcPr>
            <w:tcW w:w="425" w:type="dxa"/>
            <w:tcBorders>
              <w:left w:val="nil"/>
            </w:tcBorders>
            <w:shd w:val="clear" w:color="auto" w:fill="B8CCE4"/>
            <w:vAlign w:val="center"/>
          </w:tcPr>
          <w:p w:rsidR="00F803E2" w:rsidRPr="004B41B9" w:rsidRDefault="00F803E2" w:rsidP="00413F1F">
            <w:pPr>
              <w:jc w:val="center"/>
              <w:rPr>
                <w:rFonts w:cs="Arial"/>
                <w:b/>
                <w:bCs/>
                <w:sz w:val="18"/>
              </w:rPr>
            </w:pPr>
            <w:r w:rsidRPr="004B41B9">
              <w:rPr>
                <w:rFonts w:cs="Arial"/>
                <w:b/>
                <w:bCs/>
                <w:sz w:val="18"/>
              </w:rPr>
              <w:t>1</w:t>
            </w:r>
          </w:p>
        </w:tc>
        <w:tc>
          <w:tcPr>
            <w:tcW w:w="425" w:type="dxa"/>
            <w:shd w:val="clear" w:color="auto" w:fill="B8CCE4"/>
            <w:vAlign w:val="center"/>
          </w:tcPr>
          <w:p w:rsidR="00F803E2" w:rsidRPr="004B41B9" w:rsidRDefault="00F803E2" w:rsidP="00413F1F">
            <w:pPr>
              <w:jc w:val="center"/>
              <w:rPr>
                <w:rFonts w:cs="Arial"/>
                <w:b/>
                <w:bCs/>
                <w:sz w:val="18"/>
              </w:rPr>
            </w:pPr>
            <w:r w:rsidRPr="004B41B9">
              <w:rPr>
                <w:rFonts w:cs="Arial"/>
                <w:b/>
                <w:bCs/>
                <w:sz w:val="18"/>
              </w:rPr>
              <w:t>2</w:t>
            </w:r>
          </w:p>
        </w:tc>
        <w:tc>
          <w:tcPr>
            <w:tcW w:w="426" w:type="dxa"/>
            <w:shd w:val="clear" w:color="auto" w:fill="B8CCE4"/>
            <w:vAlign w:val="center"/>
          </w:tcPr>
          <w:p w:rsidR="00F803E2" w:rsidRPr="004B41B9" w:rsidRDefault="00F803E2" w:rsidP="00413F1F">
            <w:pPr>
              <w:jc w:val="center"/>
              <w:rPr>
                <w:rFonts w:cs="Arial"/>
                <w:b/>
                <w:bCs/>
                <w:sz w:val="18"/>
              </w:rPr>
            </w:pPr>
            <w:r w:rsidRPr="004B41B9">
              <w:rPr>
                <w:rFonts w:cs="Arial"/>
                <w:b/>
                <w:bCs/>
                <w:sz w:val="18"/>
              </w:rPr>
              <w:t>3</w:t>
            </w:r>
          </w:p>
        </w:tc>
        <w:tc>
          <w:tcPr>
            <w:tcW w:w="425" w:type="dxa"/>
            <w:shd w:val="clear" w:color="auto" w:fill="B8CCE4"/>
            <w:vAlign w:val="center"/>
          </w:tcPr>
          <w:p w:rsidR="00F803E2" w:rsidRPr="004B41B9" w:rsidRDefault="00F803E2" w:rsidP="00413F1F">
            <w:pPr>
              <w:jc w:val="center"/>
              <w:rPr>
                <w:rFonts w:cs="Arial"/>
                <w:b/>
                <w:bCs/>
                <w:sz w:val="18"/>
              </w:rPr>
            </w:pPr>
            <w:r w:rsidRPr="004B41B9">
              <w:rPr>
                <w:rFonts w:cs="Arial"/>
                <w:b/>
                <w:bCs/>
                <w:sz w:val="18"/>
              </w:rPr>
              <w:t>4</w:t>
            </w:r>
          </w:p>
        </w:tc>
        <w:tc>
          <w:tcPr>
            <w:tcW w:w="425" w:type="dxa"/>
            <w:shd w:val="clear" w:color="auto" w:fill="B8CCE4"/>
            <w:vAlign w:val="center"/>
          </w:tcPr>
          <w:p w:rsidR="00F803E2" w:rsidRPr="004B41B9" w:rsidRDefault="00F803E2" w:rsidP="00413F1F">
            <w:pPr>
              <w:jc w:val="center"/>
              <w:rPr>
                <w:rFonts w:cs="Arial"/>
                <w:b/>
                <w:bCs/>
                <w:sz w:val="18"/>
              </w:rPr>
            </w:pPr>
            <w:r w:rsidRPr="004B41B9">
              <w:rPr>
                <w:rFonts w:cs="Arial"/>
                <w:b/>
                <w:bCs/>
                <w:sz w:val="18"/>
              </w:rPr>
              <w:t>5</w:t>
            </w:r>
          </w:p>
        </w:tc>
        <w:tc>
          <w:tcPr>
            <w:tcW w:w="930" w:type="dxa"/>
            <w:shd w:val="clear" w:color="auto" w:fill="B8CCE4"/>
            <w:vAlign w:val="center"/>
          </w:tcPr>
          <w:p w:rsidR="00F803E2" w:rsidRPr="004B41B9" w:rsidRDefault="00F803E2" w:rsidP="00413F1F">
            <w:pPr>
              <w:jc w:val="center"/>
              <w:rPr>
                <w:rFonts w:cs="Arial"/>
                <w:b/>
                <w:bCs/>
                <w:sz w:val="18"/>
              </w:rPr>
            </w:pPr>
            <w:r w:rsidRPr="004B41B9">
              <w:rPr>
                <w:rFonts w:cs="Arial"/>
                <w:b/>
                <w:bCs/>
                <w:sz w:val="18"/>
              </w:rPr>
              <w:t>Práctica</w:t>
            </w:r>
          </w:p>
        </w:tc>
      </w:tr>
      <w:tr w:rsidR="00F803E2" w:rsidRPr="004B41B9" w:rsidTr="00413F1F">
        <w:trPr>
          <w:trHeight w:val="439"/>
          <w:jc w:val="center"/>
        </w:trPr>
        <w:tc>
          <w:tcPr>
            <w:tcW w:w="3222" w:type="dxa"/>
            <w:tcBorders>
              <w:top w:val="nil"/>
            </w:tcBorders>
            <w:shd w:val="clear" w:color="auto" w:fill="auto"/>
            <w:vAlign w:val="center"/>
          </w:tcPr>
          <w:p w:rsidR="00F803E2" w:rsidRPr="004B41B9" w:rsidRDefault="00F803E2" w:rsidP="00413F1F">
            <w:pPr>
              <w:rPr>
                <w:rFonts w:cs="Arial"/>
              </w:rPr>
            </w:pPr>
            <w:r w:rsidRPr="004B41B9">
              <w:rPr>
                <w:rFonts w:cs="Arial"/>
              </w:rPr>
              <w:t>Empresa</w:t>
            </w:r>
          </w:p>
        </w:tc>
        <w:tc>
          <w:tcPr>
            <w:tcW w:w="425" w:type="dxa"/>
            <w:shd w:val="clear" w:color="auto" w:fill="auto"/>
          </w:tcPr>
          <w:p w:rsidR="00F803E2" w:rsidRPr="004B41B9" w:rsidRDefault="00F803E2" w:rsidP="00413F1F">
            <w:pPr>
              <w:spacing w:before="60" w:after="60"/>
              <w:jc w:val="center"/>
              <w:rPr>
                <w:rFonts w:cs="Arial"/>
              </w:rPr>
            </w:pPr>
          </w:p>
        </w:tc>
        <w:tc>
          <w:tcPr>
            <w:tcW w:w="425" w:type="dxa"/>
            <w:shd w:val="clear" w:color="auto" w:fill="auto"/>
          </w:tcPr>
          <w:p w:rsidR="00F803E2" w:rsidRPr="004B41B9" w:rsidRDefault="00F803E2" w:rsidP="00413F1F">
            <w:pPr>
              <w:spacing w:before="60" w:after="60"/>
              <w:jc w:val="center"/>
              <w:rPr>
                <w:rFonts w:cs="Arial"/>
              </w:rPr>
            </w:pPr>
          </w:p>
        </w:tc>
        <w:tc>
          <w:tcPr>
            <w:tcW w:w="426" w:type="dxa"/>
            <w:shd w:val="clear" w:color="auto" w:fill="auto"/>
          </w:tcPr>
          <w:p w:rsidR="00F803E2" w:rsidRPr="004B41B9" w:rsidRDefault="00F803E2" w:rsidP="00413F1F">
            <w:pPr>
              <w:spacing w:before="60" w:after="60"/>
              <w:jc w:val="center"/>
              <w:rPr>
                <w:rFonts w:cs="Arial"/>
              </w:rPr>
            </w:pPr>
          </w:p>
        </w:tc>
        <w:tc>
          <w:tcPr>
            <w:tcW w:w="425" w:type="dxa"/>
            <w:shd w:val="clear" w:color="auto" w:fill="FFFFFF" w:themeFill="background1"/>
          </w:tcPr>
          <w:p w:rsidR="00F803E2" w:rsidRPr="004B41B9" w:rsidRDefault="00F803E2" w:rsidP="00413F1F">
            <w:pPr>
              <w:spacing w:before="60" w:after="60"/>
              <w:jc w:val="center"/>
              <w:rPr>
                <w:rFonts w:cs="Arial"/>
              </w:rPr>
            </w:pPr>
          </w:p>
        </w:tc>
        <w:tc>
          <w:tcPr>
            <w:tcW w:w="425" w:type="dxa"/>
            <w:shd w:val="clear" w:color="auto" w:fill="4A442A" w:themeFill="background2" w:themeFillShade="40"/>
          </w:tcPr>
          <w:p w:rsidR="00F803E2" w:rsidRPr="004B41B9" w:rsidRDefault="00F803E2" w:rsidP="00413F1F">
            <w:pPr>
              <w:spacing w:before="60" w:after="60"/>
              <w:jc w:val="center"/>
              <w:rPr>
                <w:rFonts w:cs="Arial"/>
              </w:rPr>
            </w:pPr>
          </w:p>
        </w:tc>
        <w:tc>
          <w:tcPr>
            <w:tcW w:w="930" w:type="dxa"/>
            <w:shd w:val="clear" w:color="auto" w:fill="auto"/>
            <w:vAlign w:val="center"/>
          </w:tcPr>
          <w:p w:rsidR="00F803E2" w:rsidRPr="004B41B9" w:rsidRDefault="00A5478C" w:rsidP="00413F1F">
            <w:pPr>
              <w:tabs>
                <w:tab w:val="left" w:pos="570"/>
                <w:tab w:val="center" w:pos="676"/>
              </w:tabs>
              <w:spacing w:before="60" w:after="60"/>
              <w:jc w:val="center"/>
              <w:rPr>
                <w:rFonts w:cs="Arial"/>
                <w:bCs/>
              </w:rPr>
            </w:pPr>
            <w:r>
              <w:rPr>
                <w:rFonts w:cs="Arial"/>
                <w:bCs/>
              </w:rPr>
              <w:t>39</w:t>
            </w:r>
          </w:p>
        </w:tc>
      </w:tr>
    </w:tbl>
    <w:p w:rsidR="00F803E2" w:rsidRPr="006F3F2A" w:rsidRDefault="00490B47" w:rsidP="00F803E2">
      <w:pPr>
        <w:pStyle w:val="Textoindependiente"/>
        <w:spacing w:before="100" w:beforeAutospacing="1" w:after="100" w:afterAutospacing="1"/>
        <w:rPr>
          <w:b/>
        </w:rPr>
      </w:pPr>
      <w:r>
        <w:rPr>
          <w:b/>
        </w:rPr>
        <w:t>PERIODO 3</w:t>
      </w:r>
      <w:r w:rsidR="00F803E2" w:rsidRPr="006F3F2A">
        <w:rPr>
          <w:b/>
        </w:rPr>
        <w:t xml:space="preserve">: 3ª EVALUACIÓN-CENTRO DE ESTUDIOS </w:t>
      </w:r>
      <w:r w:rsidR="00262F67" w:rsidRPr="00F250B9">
        <w:rPr>
          <w:b/>
        </w:rPr>
        <w:t>(20/03/2023</w:t>
      </w:r>
      <w:r w:rsidR="00F803E2" w:rsidRPr="00F250B9">
        <w:rPr>
          <w:b/>
        </w:rPr>
        <w:t>-</w:t>
      </w:r>
      <w:r w:rsidR="00262F67" w:rsidRPr="00F250B9">
        <w:rPr>
          <w:b/>
        </w:rPr>
        <w:t>0</w:t>
      </w:r>
      <w:r w:rsidR="00F250B9" w:rsidRPr="00F250B9">
        <w:rPr>
          <w:b/>
        </w:rPr>
        <w:t>2/06</w:t>
      </w:r>
      <w:r w:rsidR="00262F67" w:rsidRPr="00F250B9">
        <w:rPr>
          <w:b/>
        </w:rPr>
        <w:t>/2023</w:t>
      </w:r>
      <w:r w:rsidR="00F803E2" w:rsidRPr="00F250B9">
        <w:rPr>
          <w:b/>
        </w:rPr>
        <w:t>)</w:t>
      </w:r>
    </w:p>
    <w:p w:rsidR="00F803E2" w:rsidRPr="006F3F2A" w:rsidRDefault="00F803E2" w:rsidP="00F803E2">
      <w:pPr>
        <w:pStyle w:val="Textoindependiente"/>
        <w:spacing w:before="100" w:beforeAutospacing="1" w:after="100" w:afterAutospacing="1"/>
        <w:rPr>
          <w:b/>
        </w:rPr>
      </w:pPr>
      <w:r w:rsidRPr="006F3F2A">
        <w:rPr>
          <w:b/>
        </w:rPr>
        <w:t xml:space="preserve">3 horas semanales durante </w:t>
      </w:r>
      <w:r w:rsidR="00490B47">
        <w:rPr>
          <w:b/>
        </w:rPr>
        <w:t xml:space="preserve">10 </w:t>
      </w:r>
      <w:r w:rsidRPr="006F3F2A">
        <w:rPr>
          <w:b/>
        </w:rPr>
        <w:t>semanas</w:t>
      </w:r>
    </w:p>
    <w:tbl>
      <w:tblPr>
        <w:tblW w:w="857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
      <w:tblGrid>
        <w:gridCol w:w="714"/>
        <w:gridCol w:w="3222"/>
        <w:gridCol w:w="425"/>
        <w:gridCol w:w="425"/>
        <w:gridCol w:w="426"/>
        <w:gridCol w:w="425"/>
        <w:gridCol w:w="425"/>
        <w:gridCol w:w="67"/>
        <w:gridCol w:w="740"/>
        <w:gridCol w:w="992"/>
        <w:gridCol w:w="677"/>
        <w:gridCol w:w="32"/>
      </w:tblGrid>
      <w:tr w:rsidR="00F803E2" w:rsidRPr="00421B95" w:rsidTr="00413F1F">
        <w:trPr>
          <w:gridAfter w:val="1"/>
          <w:wAfter w:w="32" w:type="dxa"/>
          <w:trHeight w:val="369"/>
          <w:jc w:val="center"/>
        </w:trPr>
        <w:tc>
          <w:tcPr>
            <w:tcW w:w="714" w:type="dxa"/>
            <w:vMerge w:val="restart"/>
            <w:shd w:val="clear" w:color="auto" w:fill="B8CCE4"/>
            <w:vAlign w:val="center"/>
          </w:tcPr>
          <w:p w:rsidR="00F803E2" w:rsidRPr="00421B95" w:rsidRDefault="00F803E2" w:rsidP="00413F1F">
            <w:pPr>
              <w:jc w:val="center"/>
              <w:rPr>
                <w:rFonts w:cs="Arial"/>
                <w:b/>
                <w:bCs/>
              </w:rPr>
            </w:pPr>
            <w:r w:rsidRPr="00421B95">
              <w:rPr>
                <w:rFonts w:cs="Arial"/>
                <w:b/>
                <w:bCs/>
              </w:rPr>
              <w:t>U.D.</w:t>
            </w:r>
          </w:p>
        </w:tc>
        <w:tc>
          <w:tcPr>
            <w:tcW w:w="3222" w:type="dxa"/>
            <w:vMerge w:val="restart"/>
            <w:shd w:val="clear" w:color="auto" w:fill="B8CCE4"/>
            <w:vAlign w:val="center"/>
          </w:tcPr>
          <w:p w:rsidR="00F803E2" w:rsidRPr="00421B95" w:rsidRDefault="00F803E2" w:rsidP="00413F1F">
            <w:pPr>
              <w:jc w:val="center"/>
              <w:rPr>
                <w:rFonts w:cs="Arial"/>
                <w:b/>
                <w:bCs/>
              </w:rPr>
            </w:pPr>
            <w:r w:rsidRPr="00421B95">
              <w:rPr>
                <w:rFonts w:cs="Arial"/>
                <w:b/>
                <w:bCs/>
              </w:rPr>
              <w:t>CONTENIDO</w:t>
            </w:r>
          </w:p>
        </w:tc>
        <w:tc>
          <w:tcPr>
            <w:tcW w:w="2193" w:type="dxa"/>
            <w:gridSpan w:val="6"/>
            <w:shd w:val="clear" w:color="auto" w:fill="B8CCE4"/>
            <w:vAlign w:val="center"/>
          </w:tcPr>
          <w:p w:rsidR="00F803E2" w:rsidRPr="00421B95" w:rsidRDefault="00F803E2" w:rsidP="00413F1F">
            <w:pPr>
              <w:jc w:val="center"/>
              <w:rPr>
                <w:rFonts w:cs="Arial"/>
                <w:b/>
                <w:bCs/>
              </w:rPr>
            </w:pPr>
            <w:r w:rsidRPr="00421B95">
              <w:rPr>
                <w:rFonts w:cs="Arial"/>
                <w:b/>
                <w:bCs/>
              </w:rPr>
              <w:t>R.A.</w:t>
            </w:r>
          </w:p>
        </w:tc>
        <w:tc>
          <w:tcPr>
            <w:tcW w:w="2409" w:type="dxa"/>
            <w:gridSpan w:val="3"/>
            <w:shd w:val="clear" w:color="auto" w:fill="B8CCE4"/>
          </w:tcPr>
          <w:p w:rsidR="00F803E2" w:rsidRPr="00421B95" w:rsidRDefault="00F803E2" w:rsidP="00413F1F">
            <w:pPr>
              <w:jc w:val="center"/>
              <w:rPr>
                <w:rFonts w:cs="Arial"/>
                <w:b/>
                <w:bCs/>
              </w:rPr>
            </w:pPr>
            <w:r w:rsidRPr="00421B95">
              <w:rPr>
                <w:rFonts w:cs="Arial"/>
                <w:b/>
                <w:bCs/>
              </w:rPr>
              <w:t>Horas</w:t>
            </w:r>
          </w:p>
        </w:tc>
      </w:tr>
      <w:tr w:rsidR="00F803E2" w:rsidRPr="00267C2C" w:rsidTr="00413F1F">
        <w:trPr>
          <w:trHeight w:val="368"/>
          <w:jc w:val="center"/>
        </w:trPr>
        <w:tc>
          <w:tcPr>
            <w:tcW w:w="714" w:type="dxa"/>
            <w:vMerge/>
            <w:shd w:val="clear" w:color="auto" w:fill="B8CCE4"/>
            <w:vAlign w:val="center"/>
          </w:tcPr>
          <w:p w:rsidR="00F803E2" w:rsidRPr="00267C2C" w:rsidRDefault="00F803E2" w:rsidP="00413F1F">
            <w:pPr>
              <w:jc w:val="center"/>
              <w:rPr>
                <w:rFonts w:cs="Arial"/>
                <w:b/>
                <w:bCs/>
                <w:color w:val="FF0000"/>
              </w:rPr>
            </w:pPr>
          </w:p>
        </w:tc>
        <w:tc>
          <w:tcPr>
            <w:tcW w:w="3222" w:type="dxa"/>
            <w:vMerge/>
            <w:shd w:val="clear" w:color="auto" w:fill="B8CCE4"/>
            <w:vAlign w:val="center"/>
          </w:tcPr>
          <w:p w:rsidR="00F803E2" w:rsidRPr="00421B95" w:rsidRDefault="00F803E2" w:rsidP="00413F1F">
            <w:pPr>
              <w:jc w:val="center"/>
              <w:rPr>
                <w:rFonts w:cs="Arial"/>
                <w:b/>
                <w:bCs/>
              </w:rPr>
            </w:pPr>
          </w:p>
        </w:tc>
        <w:tc>
          <w:tcPr>
            <w:tcW w:w="425" w:type="dxa"/>
            <w:shd w:val="clear" w:color="auto" w:fill="B8CCE4"/>
            <w:vAlign w:val="center"/>
          </w:tcPr>
          <w:p w:rsidR="00F803E2" w:rsidRPr="00421B95" w:rsidRDefault="00F803E2" w:rsidP="00413F1F">
            <w:pPr>
              <w:jc w:val="center"/>
              <w:rPr>
                <w:rFonts w:cs="Arial"/>
                <w:b/>
                <w:bCs/>
                <w:sz w:val="18"/>
              </w:rPr>
            </w:pPr>
            <w:r w:rsidRPr="00421B95">
              <w:rPr>
                <w:rFonts w:cs="Arial"/>
                <w:b/>
                <w:bCs/>
                <w:sz w:val="18"/>
              </w:rPr>
              <w:t>1</w:t>
            </w:r>
          </w:p>
        </w:tc>
        <w:tc>
          <w:tcPr>
            <w:tcW w:w="425" w:type="dxa"/>
            <w:shd w:val="clear" w:color="auto" w:fill="B8CCE4"/>
            <w:vAlign w:val="center"/>
          </w:tcPr>
          <w:p w:rsidR="00F803E2" w:rsidRPr="00421B95" w:rsidRDefault="00F803E2" w:rsidP="00413F1F">
            <w:pPr>
              <w:jc w:val="center"/>
              <w:rPr>
                <w:rFonts w:cs="Arial"/>
                <w:b/>
                <w:bCs/>
                <w:sz w:val="18"/>
              </w:rPr>
            </w:pPr>
            <w:r w:rsidRPr="00421B95">
              <w:rPr>
                <w:rFonts w:cs="Arial"/>
                <w:b/>
                <w:bCs/>
                <w:sz w:val="18"/>
              </w:rPr>
              <w:t>2</w:t>
            </w:r>
          </w:p>
        </w:tc>
        <w:tc>
          <w:tcPr>
            <w:tcW w:w="426" w:type="dxa"/>
            <w:shd w:val="clear" w:color="auto" w:fill="B8CCE4"/>
            <w:vAlign w:val="center"/>
          </w:tcPr>
          <w:p w:rsidR="00F803E2" w:rsidRPr="00421B95" w:rsidRDefault="00F803E2" w:rsidP="00413F1F">
            <w:pPr>
              <w:jc w:val="center"/>
              <w:rPr>
                <w:rFonts w:cs="Arial"/>
                <w:b/>
                <w:bCs/>
                <w:sz w:val="18"/>
              </w:rPr>
            </w:pPr>
            <w:r w:rsidRPr="00421B95">
              <w:rPr>
                <w:rFonts w:cs="Arial"/>
                <w:b/>
                <w:bCs/>
                <w:sz w:val="18"/>
              </w:rPr>
              <w:t>3</w:t>
            </w:r>
          </w:p>
        </w:tc>
        <w:tc>
          <w:tcPr>
            <w:tcW w:w="425" w:type="dxa"/>
            <w:shd w:val="clear" w:color="auto" w:fill="B8CCE4"/>
            <w:vAlign w:val="center"/>
          </w:tcPr>
          <w:p w:rsidR="00F803E2" w:rsidRPr="00421B95" w:rsidRDefault="00F803E2" w:rsidP="00413F1F">
            <w:pPr>
              <w:jc w:val="center"/>
              <w:rPr>
                <w:rFonts w:cs="Arial"/>
                <w:b/>
                <w:bCs/>
                <w:sz w:val="18"/>
              </w:rPr>
            </w:pPr>
            <w:r w:rsidRPr="00421B95">
              <w:rPr>
                <w:rFonts w:cs="Arial"/>
                <w:b/>
                <w:bCs/>
                <w:sz w:val="18"/>
              </w:rPr>
              <w:t>4</w:t>
            </w:r>
          </w:p>
        </w:tc>
        <w:tc>
          <w:tcPr>
            <w:tcW w:w="425" w:type="dxa"/>
            <w:shd w:val="clear" w:color="auto" w:fill="B8CCE4"/>
            <w:vAlign w:val="center"/>
          </w:tcPr>
          <w:p w:rsidR="00F803E2" w:rsidRPr="00421B95" w:rsidRDefault="00F803E2" w:rsidP="00413F1F">
            <w:pPr>
              <w:jc w:val="center"/>
              <w:rPr>
                <w:rFonts w:cs="Arial"/>
                <w:b/>
                <w:bCs/>
                <w:sz w:val="18"/>
              </w:rPr>
            </w:pPr>
            <w:r w:rsidRPr="00421B95">
              <w:rPr>
                <w:rFonts w:cs="Arial"/>
                <w:b/>
                <w:bCs/>
                <w:sz w:val="18"/>
              </w:rPr>
              <w:t>5</w:t>
            </w:r>
          </w:p>
        </w:tc>
        <w:tc>
          <w:tcPr>
            <w:tcW w:w="807" w:type="dxa"/>
            <w:gridSpan w:val="2"/>
            <w:shd w:val="clear" w:color="auto" w:fill="B8CCE4"/>
            <w:vAlign w:val="center"/>
          </w:tcPr>
          <w:p w:rsidR="00F803E2" w:rsidRPr="00421B95" w:rsidRDefault="00F803E2" w:rsidP="00413F1F">
            <w:pPr>
              <w:jc w:val="center"/>
              <w:rPr>
                <w:rFonts w:cs="Arial"/>
                <w:b/>
                <w:bCs/>
                <w:sz w:val="18"/>
              </w:rPr>
            </w:pPr>
            <w:r w:rsidRPr="00421B95">
              <w:rPr>
                <w:rFonts w:cs="Arial"/>
                <w:b/>
                <w:bCs/>
                <w:sz w:val="18"/>
              </w:rPr>
              <w:t>Teoría</w:t>
            </w:r>
          </w:p>
        </w:tc>
        <w:tc>
          <w:tcPr>
            <w:tcW w:w="992" w:type="dxa"/>
            <w:shd w:val="clear" w:color="auto" w:fill="B8CCE4"/>
            <w:vAlign w:val="center"/>
          </w:tcPr>
          <w:p w:rsidR="00F803E2" w:rsidRPr="00421B95" w:rsidRDefault="00F803E2" w:rsidP="00413F1F">
            <w:pPr>
              <w:jc w:val="center"/>
              <w:rPr>
                <w:rFonts w:cs="Arial"/>
                <w:b/>
                <w:bCs/>
                <w:sz w:val="18"/>
              </w:rPr>
            </w:pPr>
            <w:r w:rsidRPr="00421B95">
              <w:rPr>
                <w:rFonts w:cs="Arial"/>
                <w:b/>
                <w:bCs/>
                <w:sz w:val="18"/>
              </w:rPr>
              <w:t>Práctica</w:t>
            </w:r>
          </w:p>
        </w:tc>
        <w:tc>
          <w:tcPr>
            <w:tcW w:w="709" w:type="dxa"/>
            <w:gridSpan w:val="2"/>
            <w:shd w:val="clear" w:color="auto" w:fill="B8CCE4"/>
            <w:vAlign w:val="center"/>
          </w:tcPr>
          <w:p w:rsidR="00F803E2" w:rsidRPr="00421B95" w:rsidRDefault="00F803E2" w:rsidP="00413F1F">
            <w:pPr>
              <w:jc w:val="center"/>
              <w:rPr>
                <w:rFonts w:cs="Arial"/>
                <w:b/>
                <w:bCs/>
                <w:sz w:val="18"/>
              </w:rPr>
            </w:pPr>
            <w:r w:rsidRPr="00421B95">
              <w:rPr>
                <w:rFonts w:cs="Arial"/>
                <w:b/>
                <w:bCs/>
                <w:sz w:val="18"/>
              </w:rPr>
              <w:t>Total</w:t>
            </w:r>
          </w:p>
        </w:tc>
      </w:tr>
      <w:tr w:rsidR="00F803E2" w:rsidRPr="00267C2C" w:rsidTr="00413F1F">
        <w:trPr>
          <w:trHeight w:val="301"/>
          <w:jc w:val="center"/>
        </w:trPr>
        <w:tc>
          <w:tcPr>
            <w:tcW w:w="714" w:type="dxa"/>
            <w:shd w:val="clear" w:color="auto" w:fill="auto"/>
            <w:vAlign w:val="center"/>
          </w:tcPr>
          <w:p w:rsidR="00F803E2" w:rsidRPr="00421B95" w:rsidRDefault="00F803E2" w:rsidP="00413F1F">
            <w:pPr>
              <w:spacing w:before="60" w:after="60"/>
              <w:jc w:val="center"/>
              <w:rPr>
                <w:rFonts w:cs="Arial"/>
                <w:b/>
                <w:bCs/>
              </w:rPr>
            </w:pPr>
            <w:r w:rsidRPr="00421B95">
              <w:rPr>
                <w:rFonts w:cs="Arial"/>
                <w:b/>
                <w:bCs/>
              </w:rPr>
              <w:t>1</w:t>
            </w:r>
          </w:p>
        </w:tc>
        <w:tc>
          <w:tcPr>
            <w:tcW w:w="3222" w:type="dxa"/>
            <w:shd w:val="clear" w:color="auto" w:fill="auto"/>
            <w:vAlign w:val="center"/>
          </w:tcPr>
          <w:p w:rsidR="00F803E2" w:rsidRPr="00421B95" w:rsidRDefault="00F803E2" w:rsidP="00413F1F">
            <w:pPr>
              <w:rPr>
                <w:rFonts w:cs="Arial"/>
                <w:b/>
                <w:bCs/>
              </w:rPr>
            </w:pPr>
            <w:r w:rsidRPr="00421B95">
              <w:rPr>
                <w:sz w:val="16"/>
                <w:szCs w:val="16"/>
              </w:rPr>
              <w:t>EL USO PÚBLICO Y LOS ESPACIOS PROTEGIDOS</w:t>
            </w:r>
          </w:p>
        </w:tc>
        <w:tc>
          <w:tcPr>
            <w:tcW w:w="425" w:type="dxa"/>
            <w:shd w:val="clear" w:color="auto" w:fill="4A442A" w:themeFill="background2" w:themeFillShade="40"/>
          </w:tcPr>
          <w:p w:rsidR="00F803E2" w:rsidRPr="00421B95" w:rsidRDefault="00F803E2" w:rsidP="00413F1F">
            <w:pPr>
              <w:spacing w:before="60" w:after="60"/>
              <w:jc w:val="center"/>
              <w:rPr>
                <w:rFonts w:cs="Arial"/>
              </w:rPr>
            </w:pPr>
          </w:p>
        </w:tc>
        <w:tc>
          <w:tcPr>
            <w:tcW w:w="425" w:type="dxa"/>
            <w:shd w:val="clear" w:color="auto" w:fill="FFFFFF" w:themeFill="background1"/>
          </w:tcPr>
          <w:p w:rsidR="00F803E2" w:rsidRPr="00421B95" w:rsidRDefault="00F803E2" w:rsidP="00413F1F">
            <w:pPr>
              <w:spacing w:before="60" w:after="60"/>
              <w:jc w:val="center"/>
              <w:rPr>
                <w:rFonts w:cs="Arial"/>
              </w:rPr>
            </w:pPr>
          </w:p>
        </w:tc>
        <w:tc>
          <w:tcPr>
            <w:tcW w:w="426" w:type="dxa"/>
            <w:shd w:val="clear" w:color="auto" w:fill="FFFFFF" w:themeFill="background1"/>
          </w:tcPr>
          <w:p w:rsidR="00F803E2" w:rsidRPr="00421B95" w:rsidRDefault="00F803E2" w:rsidP="00413F1F">
            <w:pPr>
              <w:spacing w:before="60" w:after="60"/>
              <w:jc w:val="center"/>
              <w:rPr>
                <w:rFonts w:cs="Arial"/>
              </w:rPr>
            </w:pPr>
          </w:p>
        </w:tc>
        <w:tc>
          <w:tcPr>
            <w:tcW w:w="425" w:type="dxa"/>
            <w:shd w:val="clear" w:color="auto" w:fill="auto"/>
          </w:tcPr>
          <w:p w:rsidR="00F803E2" w:rsidRPr="00421B95" w:rsidRDefault="00F803E2" w:rsidP="00413F1F">
            <w:pPr>
              <w:spacing w:before="60" w:after="60"/>
              <w:jc w:val="center"/>
              <w:rPr>
                <w:rFonts w:cs="Arial"/>
              </w:rPr>
            </w:pPr>
          </w:p>
        </w:tc>
        <w:tc>
          <w:tcPr>
            <w:tcW w:w="425" w:type="dxa"/>
            <w:shd w:val="clear" w:color="auto" w:fill="FFFFFF" w:themeFill="background1"/>
          </w:tcPr>
          <w:p w:rsidR="00F803E2" w:rsidRPr="00421B95" w:rsidRDefault="00F803E2" w:rsidP="00413F1F">
            <w:pPr>
              <w:spacing w:before="60" w:after="60"/>
              <w:jc w:val="center"/>
              <w:rPr>
                <w:rFonts w:cs="Arial"/>
              </w:rPr>
            </w:pPr>
          </w:p>
        </w:tc>
        <w:tc>
          <w:tcPr>
            <w:tcW w:w="807" w:type="dxa"/>
            <w:gridSpan w:val="2"/>
            <w:shd w:val="clear" w:color="auto" w:fill="auto"/>
            <w:vAlign w:val="center"/>
          </w:tcPr>
          <w:p w:rsidR="00F803E2" w:rsidRPr="00421B95" w:rsidRDefault="00F803E2" w:rsidP="00413F1F">
            <w:pPr>
              <w:spacing w:before="60" w:after="60"/>
              <w:jc w:val="center"/>
              <w:rPr>
                <w:rFonts w:cs="Arial"/>
              </w:rPr>
            </w:pPr>
            <w:r>
              <w:rPr>
                <w:rFonts w:cs="Arial"/>
              </w:rPr>
              <w:t>3</w:t>
            </w:r>
          </w:p>
        </w:tc>
        <w:tc>
          <w:tcPr>
            <w:tcW w:w="992" w:type="dxa"/>
            <w:shd w:val="clear" w:color="auto" w:fill="auto"/>
            <w:vAlign w:val="center"/>
          </w:tcPr>
          <w:p w:rsidR="00F803E2" w:rsidRPr="00421B95" w:rsidRDefault="00F803E2" w:rsidP="00413F1F">
            <w:pPr>
              <w:tabs>
                <w:tab w:val="left" w:pos="570"/>
                <w:tab w:val="center" w:pos="676"/>
              </w:tabs>
              <w:spacing w:before="60" w:after="60"/>
              <w:jc w:val="center"/>
              <w:rPr>
                <w:rFonts w:cs="Arial"/>
                <w:bCs/>
              </w:rPr>
            </w:pPr>
            <w:r>
              <w:rPr>
                <w:rFonts w:cs="Arial"/>
                <w:bCs/>
              </w:rPr>
              <w:t>0</w:t>
            </w:r>
          </w:p>
        </w:tc>
        <w:tc>
          <w:tcPr>
            <w:tcW w:w="709" w:type="dxa"/>
            <w:gridSpan w:val="2"/>
            <w:vAlign w:val="center"/>
          </w:tcPr>
          <w:p w:rsidR="00F803E2" w:rsidRPr="00421B95" w:rsidRDefault="00F803E2" w:rsidP="00413F1F">
            <w:pPr>
              <w:spacing w:before="60" w:after="60"/>
              <w:jc w:val="center"/>
              <w:rPr>
                <w:rFonts w:cs="Arial"/>
              </w:rPr>
            </w:pPr>
            <w:r>
              <w:rPr>
                <w:rFonts w:cs="Arial"/>
              </w:rPr>
              <w:t>3</w:t>
            </w:r>
          </w:p>
        </w:tc>
      </w:tr>
      <w:tr w:rsidR="00F803E2" w:rsidRPr="00267C2C" w:rsidTr="00413F1F">
        <w:trPr>
          <w:trHeight w:val="548"/>
          <w:jc w:val="center"/>
        </w:trPr>
        <w:tc>
          <w:tcPr>
            <w:tcW w:w="714" w:type="dxa"/>
            <w:shd w:val="clear" w:color="auto" w:fill="auto"/>
            <w:vAlign w:val="center"/>
          </w:tcPr>
          <w:p w:rsidR="00F803E2" w:rsidRPr="00421B95" w:rsidRDefault="00F803E2" w:rsidP="00413F1F">
            <w:pPr>
              <w:spacing w:before="60" w:after="60"/>
              <w:jc w:val="center"/>
              <w:rPr>
                <w:rFonts w:cs="Arial"/>
                <w:b/>
                <w:bCs/>
              </w:rPr>
            </w:pPr>
            <w:r w:rsidRPr="00421B95">
              <w:rPr>
                <w:rFonts w:cs="Arial"/>
                <w:b/>
                <w:bCs/>
              </w:rPr>
              <w:t>2</w:t>
            </w:r>
          </w:p>
        </w:tc>
        <w:tc>
          <w:tcPr>
            <w:tcW w:w="3222" w:type="dxa"/>
            <w:shd w:val="clear" w:color="auto" w:fill="auto"/>
            <w:vAlign w:val="center"/>
          </w:tcPr>
          <w:p w:rsidR="00F803E2" w:rsidRPr="00421B95" w:rsidRDefault="00F803E2" w:rsidP="00413F1F">
            <w:pPr>
              <w:rPr>
                <w:rFonts w:cs="Arial"/>
                <w:b/>
                <w:bCs/>
              </w:rPr>
            </w:pPr>
            <w:r w:rsidRPr="00421B95">
              <w:rPr>
                <w:sz w:val="16"/>
                <w:szCs w:val="16"/>
              </w:rPr>
              <w:t>USO, GESTIÓN E IMPACTO DEL MEDIO NATURAL</w:t>
            </w:r>
          </w:p>
        </w:tc>
        <w:tc>
          <w:tcPr>
            <w:tcW w:w="425" w:type="dxa"/>
            <w:shd w:val="clear" w:color="auto" w:fill="4A442A" w:themeFill="background2" w:themeFillShade="40"/>
          </w:tcPr>
          <w:p w:rsidR="00F803E2" w:rsidRPr="00421B95" w:rsidRDefault="00F803E2" w:rsidP="00413F1F">
            <w:pPr>
              <w:spacing w:before="60" w:after="60"/>
              <w:jc w:val="center"/>
              <w:rPr>
                <w:rFonts w:cs="Arial"/>
              </w:rPr>
            </w:pPr>
          </w:p>
        </w:tc>
        <w:tc>
          <w:tcPr>
            <w:tcW w:w="425" w:type="dxa"/>
            <w:shd w:val="clear" w:color="auto" w:fill="auto"/>
          </w:tcPr>
          <w:p w:rsidR="00F803E2" w:rsidRPr="00421B95" w:rsidRDefault="00F803E2" w:rsidP="00413F1F">
            <w:pPr>
              <w:spacing w:before="60" w:after="60"/>
              <w:jc w:val="center"/>
              <w:rPr>
                <w:rFonts w:cs="Arial"/>
              </w:rPr>
            </w:pPr>
          </w:p>
        </w:tc>
        <w:tc>
          <w:tcPr>
            <w:tcW w:w="426" w:type="dxa"/>
            <w:shd w:val="clear" w:color="auto" w:fill="FFFFFF" w:themeFill="background1"/>
          </w:tcPr>
          <w:p w:rsidR="00F803E2" w:rsidRPr="00421B95" w:rsidRDefault="00F803E2" w:rsidP="00413F1F">
            <w:pPr>
              <w:spacing w:before="60" w:after="60"/>
              <w:jc w:val="center"/>
              <w:rPr>
                <w:rFonts w:cs="Arial"/>
              </w:rPr>
            </w:pPr>
          </w:p>
        </w:tc>
        <w:tc>
          <w:tcPr>
            <w:tcW w:w="425" w:type="dxa"/>
            <w:shd w:val="clear" w:color="auto" w:fill="auto"/>
          </w:tcPr>
          <w:p w:rsidR="00F803E2" w:rsidRPr="00421B95" w:rsidRDefault="00F803E2" w:rsidP="00413F1F">
            <w:pPr>
              <w:spacing w:before="60" w:after="60"/>
              <w:jc w:val="center"/>
              <w:rPr>
                <w:rFonts w:cs="Arial"/>
              </w:rPr>
            </w:pPr>
          </w:p>
        </w:tc>
        <w:tc>
          <w:tcPr>
            <w:tcW w:w="425" w:type="dxa"/>
            <w:shd w:val="clear" w:color="auto" w:fill="FFFFFF" w:themeFill="background1"/>
          </w:tcPr>
          <w:p w:rsidR="00F803E2" w:rsidRPr="00421B95" w:rsidRDefault="00F803E2" w:rsidP="00413F1F">
            <w:pPr>
              <w:spacing w:before="60" w:after="60"/>
              <w:jc w:val="center"/>
              <w:rPr>
                <w:rFonts w:cs="Arial"/>
              </w:rPr>
            </w:pPr>
          </w:p>
        </w:tc>
        <w:tc>
          <w:tcPr>
            <w:tcW w:w="807" w:type="dxa"/>
            <w:gridSpan w:val="2"/>
            <w:shd w:val="clear" w:color="auto" w:fill="auto"/>
            <w:vAlign w:val="center"/>
          </w:tcPr>
          <w:p w:rsidR="00F803E2" w:rsidRPr="00421B95" w:rsidRDefault="00F803E2" w:rsidP="00413F1F">
            <w:pPr>
              <w:spacing w:before="60" w:after="60"/>
              <w:jc w:val="center"/>
              <w:rPr>
                <w:rFonts w:cs="Arial"/>
              </w:rPr>
            </w:pPr>
            <w:r>
              <w:rPr>
                <w:rFonts w:cs="Arial"/>
              </w:rPr>
              <w:t>4</w:t>
            </w:r>
          </w:p>
        </w:tc>
        <w:tc>
          <w:tcPr>
            <w:tcW w:w="992" w:type="dxa"/>
            <w:shd w:val="clear" w:color="auto" w:fill="auto"/>
            <w:vAlign w:val="center"/>
          </w:tcPr>
          <w:p w:rsidR="00F803E2" w:rsidRPr="00421B95" w:rsidRDefault="00F803E2" w:rsidP="00413F1F">
            <w:pPr>
              <w:spacing w:before="60" w:after="60"/>
              <w:jc w:val="center"/>
              <w:rPr>
                <w:rFonts w:cs="Arial"/>
                <w:bCs/>
              </w:rPr>
            </w:pPr>
            <w:r>
              <w:rPr>
                <w:rFonts w:cs="Arial"/>
                <w:bCs/>
              </w:rPr>
              <w:t>0</w:t>
            </w:r>
          </w:p>
        </w:tc>
        <w:tc>
          <w:tcPr>
            <w:tcW w:w="709" w:type="dxa"/>
            <w:gridSpan w:val="2"/>
            <w:vAlign w:val="center"/>
          </w:tcPr>
          <w:p w:rsidR="00F803E2" w:rsidRPr="00421B95" w:rsidRDefault="00F803E2" w:rsidP="00413F1F">
            <w:pPr>
              <w:spacing w:before="60" w:after="60"/>
              <w:jc w:val="center"/>
              <w:rPr>
                <w:rFonts w:cs="Arial"/>
              </w:rPr>
            </w:pPr>
            <w:r>
              <w:rPr>
                <w:rFonts w:cs="Arial"/>
              </w:rPr>
              <w:t>4</w:t>
            </w:r>
          </w:p>
        </w:tc>
      </w:tr>
      <w:tr w:rsidR="00F803E2" w:rsidRPr="00267C2C" w:rsidTr="00413F1F">
        <w:trPr>
          <w:trHeight w:val="548"/>
          <w:jc w:val="center"/>
        </w:trPr>
        <w:tc>
          <w:tcPr>
            <w:tcW w:w="714" w:type="dxa"/>
            <w:shd w:val="clear" w:color="auto" w:fill="auto"/>
            <w:vAlign w:val="center"/>
          </w:tcPr>
          <w:p w:rsidR="00F803E2" w:rsidRPr="00421B95" w:rsidRDefault="00F803E2" w:rsidP="00413F1F">
            <w:pPr>
              <w:spacing w:before="60" w:after="60"/>
              <w:jc w:val="center"/>
              <w:rPr>
                <w:rFonts w:cs="Arial"/>
                <w:b/>
                <w:bCs/>
              </w:rPr>
            </w:pPr>
            <w:r w:rsidRPr="00421B95">
              <w:rPr>
                <w:rFonts w:cs="Arial"/>
                <w:b/>
                <w:bCs/>
              </w:rPr>
              <w:t>3</w:t>
            </w:r>
          </w:p>
        </w:tc>
        <w:tc>
          <w:tcPr>
            <w:tcW w:w="3222" w:type="dxa"/>
            <w:shd w:val="clear" w:color="auto" w:fill="auto"/>
            <w:vAlign w:val="center"/>
          </w:tcPr>
          <w:p w:rsidR="00F803E2" w:rsidRPr="00421B95" w:rsidRDefault="00F803E2" w:rsidP="00413F1F">
            <w:pPr>
              <w:rPr>
                <w:rFonts w:cs="Arial"/>
                <w:b/>
                <w:bCs/>
              </w:rPr>
            </w:pPr>
            <w:r w:rsidRPr="00421B95">
              <w:rPr>
                <w:sz w:val="16"/>
                <w:szCs w:val="16"/>
              </w:rPr>
              <w:t>LA EDUCACIÓN AMBIENTAL</w:t>
            </w:r>
          </w:p>
        </w:tc>
        <w:tc>
          <w:tcPr>
            <w:tcW w:w="425" w:type="dxa"/>
            <w:shd w:val="clear" w:color="auto" w:fill="auto"/>
          </w:tcPr>
          <w:p w:rsidR="00F803E2" w:rsidRPr="00421B95" w:rsidRDefault="00F803E2" w:rsidP="00413F1F">
            <w:pPr>
              <w:spacing w:before="60" w:after="60"/>
              <w:jc w:val="center"/>
              <w:rPr>
                <w:rFonts w:cs="Arial"/>
              </w:rPr>
            </w:pPr>
          </w:p>
        </w:tc>
        <w:tc>
          <w:tcPr>
            <w:tcW w:w="425" w:type="dxa"/>
            <w:shd w:val="clear" w:color="auto" w:fill="4A442A" w:themeFill="background2" w:themeFillShade="40"/>
          </w:tcPr>
          <w:p w:rsidR="00F803E2" w:rsidRPr="00421B95" w:rsidRDefault="00F803E2" w:rsidP="00413F1F">
            <w:pPr>
              <w:spacing w:before="60" w:after="60"/>
              <w:jc w:val="center"/>
              <w:rPr>
                <w:rFonts w:cs="Arial"/>
              </w:rPr>
            </w:pPr>
          </w:p>
        </w:tc>
        <w:tc>
          <w:tcPr>
            <w:tcW w:w="426" w:type="dxa"/>
            <w:shd w:val="clear" w:color="auto" w:fill="auto"/>
          </w:tcPr>
          <w:p w:rsidR="00F803E2" w:rsidRPr="00421B95" w:rsidRDefault="00F803E2" w:rsidP="00413F1F">
            <w:pPr>
              <w:spacing w:before="60" w:after="60"/>
              <w:jc w:val="center"/>
              <w:rPr>
                <w:rFonts w:cs="Arial"/>
              </w:rPr>
            </w:pPr>
          </w:p>
        </w:tc>
        <w:tc>
          <w:tcPr>
            <w:tcW w:w="425" w:type="dxa"/>
            <w:shd w:val="clear" w:color="auto" w:fill="auto"/>
          </w:tcPr>
          <w:p w:rsidR="00F803E2" w:rsidRPr="00421B95" w:rsidRDefault="00F803E2" w:rsidP="00413F1F">
            <w:pPr>
              <w:spacing w:before="60" w:after="60"/>
              <w:jc w:val="center"/>
              <w:rPr>
                <w:rFonts w:cs="Arial"/>
              </w:rPr>
            </w:pPr>
          </w:p>
        </w:tc>
        <w:tc>
          <w:tcPr>
            <w:tcW w:w="425" w:type="dxa"/>
            <w:shd w:val="clear" w:color="auto" w:fill="auto"/>
          </w:tcPr>
          <w:p w:rsidR="00F803E2" w:rsidRPr="00421B95" w:rsidRDefault="00F803E2" w:rsidP="00413F1F">
            <w:pPr>
              <w:spacing w:before="60" w:after="60"/>
              <w:jc w:val="center"/>
              <w:rPr>
                <w:rFonts w:cs="Arial"/>
              </w:rPr>
            </w:pPr>
          </w:p>
        </w:tc>
        <w:tc>
          <w:tcPr>
            <w:tcW w:w="807" w:type="dxa"/>
            <w:gridSpan w:val="2"/>
            <w:shd w:val="clear" w:color="auto" w:fill="auto"/>
            <w:vAlign w:val="center"/>
          </w:tcPr>
          <w:p w:rsidR="00F803E2" w:rsidRPr="00421B95" w:rsidRDefault="00F803E2" w:rsidP="00413F1F">
            <w:pPr>
              <w:spacing w:before="60" w:after="60"/>
              <w:jc w:val="center"/>
              <w:rPr>
                <w:rFonts w:cs="Arial"/>
              </w:rPr>
            </w:pPr>
            <w:r>
              <w:rPr>
                <w:rFonts w:cs="Arial"/>
              </w:rPr>
              <w:t>3</w:t>
            </w:r>
          </w:p>
        </w:tc>
        <w:tc>
          <w:tcPr>
            <w:tcW w:w="992" w:type="dxa"/>
            <w:shd w:val="clear" w:color="auto" w:fill="auto"/>
            <w:vAlign w:val="center"/>
          </w:tcPr>
          <w:p w:rsidR="00F803E2" w:rsidRPr="00421B95" w:rsidRDefault="00F803E2" w:rsidP="00413F1F">
            <w:pPr>
              <w:spacing w:before="60" w:after="60"/>
              <w:jc w:val="center"/>
              <w:rPr>
                <w:rFonts w:cs="Arial"/>
                <w:bCs/>
              </w:rPr>
            </w:pPr>
            <w:r>
              <w:rPr>
                <w:rFonts w:cs="Arial"/>
                <w:bCs/>
              </w:rPr>
              <w:t>0</w:t>
            </w:r>
          </w:p>
        </w:tc>
        <w:tc>
          <w:tcPr>
            <w:tcW w:w="709" w:type="dxa"/>
            <w:gridSpan w:val="2"/>
            <w:vAlign w:val="center"/>
          </w:tcPr>
          <w:p w:rsidR="00F803E2" w:rsidRPr="00421B95" w:rsidRDefault="00F803E2" w:rsidP="00413F1F">
            <w:pPr>
              <w:spacing w:before="60" w:after="60"/>
              <w:jc w:val="center"/>
              <w:rPr>
                <w:rFonts w:cs="Arial"/>
              </w:rPr>
            </w:pPr>
            <w:r>
              <w:rPr>
                <w:rFonts w:cs="Arial"/>
              </w:rPr>
              <w:t>3</w:t>
            </w:r>
          </w:p>
        </w:tc>
      </w:tr>
      <w:tr w:rsidR="00F803E2" w:rsidRPr="00267C2C" w:rsidTr="00413F1F">
        <w:trPr>
          <w:trHeight w:val="548"/>
          <w:jc w:val="center"/>
        </w:trPr>
        <w:tc>
          <w:tcPr>
            <w:tcW w:w="714" w:type="dxa"/>
            <w:shd w:val="clear" w:color="auto" w:fill="auto"/>
            <w:vAlign w:val="center"/>
          </w:tcPr>
          <w:p w:rsidR="00F803E2" w:rsidRPr="00421B95" w:rsidRDefault="00F803E2" w:rsidP="00413F1F">
            <w:pPr>
              <w:spacing w:before="60" w:after="60"/>
              <w:jc w:val="center"/>
              <w:rPr>
                <w:rFonts w:cs="Arial"/>
                <w:b/>
                <w:bCs/>
              </w:rPr>
            </w:pPr>
            <w:r w:rsidRPr="00421B95">
              <w:rPr>
                <w:rFonts w:cs="Arial"/>
                <w:b/>
                <w:bCs/>
              </w:rPr>
              <w:t>4</w:t>
            </w:r>
          </w:p>
        </w:tc>
        <w:tc>
          <w:tcPr>
            <w:tcW w:w="3222" w:type="dxa"/>
            <w:shd w:val="clear" w:color="auto" w:fill="auto"/>
            <w:vAlign w:val="center"/>
          </w:tcPr>
          <w:p w:rsidR="00F803E2" w:rsidRPr="00421B95" w:rsidRDefault="00F803E2" w:rsidP="00413F1F">
            <w:pPr>
              <w:rPr>
                <w:rFonts w:cs="Arial"/>
                <w:b/>
                <w:bCs/>
              </w:rPr>
            </w:pPr>
            <w:r w:rsidRPr="000F706E">
              <w:rPr>
                <w:sz w:val="16"/>
                <w:szCs w:val="16"/>
              </w:rPr>
              <w:t>ITINERARIOS Y RUTAS</w:t>
            </w:r>
          </w:p>
        </w:tc>
        <w:tc>
          <w:tcPr>
            <w:tcW w:w="425" w:type="dxa"/>
            <w:shd w:val="clear" w:color="auto" w:fill="auto"/>
          </w:tcPr>
          <w:p w:rsidR="00F803E2" w:rsidRPr="00421B95" w:rsidRDefault="00F803E2" w:rsidP="00413F1F">
            <w:pPr>
              <w:spacing w:before="60" w:after="60"/>
              <w:jc w:val="center"/>
              <w:rPr>
                <w:rFonts w:cs="Arial"/>
              </w:rPr>
            </w:pPr>
          </w:p>
        </w:tc>
        <w:tc>
          <w:tcPr>
            <w:tcW w:w="425" w:type="dxa"/>
            <w:shd w:val="clear" w:color="auto" w:fill="4A442A" w:themeFill="background2" w:themeFillShade="40"/>
          </w:tcPr>
          <w:p w:rsidR="00F803E2" w:rsidRPr="00421B95" w:rsidRDefault="00F803E2" w:rsidP="00413F1F">
            <w:pPr>
              <w:spacing w:before="60" w:after="60"/>
              <w:jc w:val="center"/>
              <w:rPr>
                <w:rFonts w:cs="Arial"/>
              </w:rPr>
            </w:pPr>
          </w:p>
        </w:tc>
        <w:tc>
          <w:tcPr>
            <w:tcW w:w="426" w:type="dxa"/>
            <w:shd w:val="clear" w:color="auto" w:fill="auto"/>
          </w:tcPr>
          <w:p w:rsidR="00F803E2" w:rsidRPr="00421B95" w:rsidRDefault="00F803E2" w:rsidP="00413F1F">
            <w:pPr>
              <w:spacing w:before="60" w:after="60"/>
              <w:jc w:val="center"/>
              <w:rPr>
                <w:rFonts w:cs="Arial"/>
              </w:rPr>
            </w:pPr>
          </w:p>
        </w:tc>
        <w:tc>
          <w:tcPr>
            <w:tcW w:w="425" w:type="dxa"/>
            <w:shd w:val="clear" w:color="auto" w:fill="auto"/>
          </w:tcPr>
          <w:p w:rsidR="00F803E2" w:rsidRPr="00421B95" w:rsidRDefault="00F803E2" w:rsidP="00413F1F">
            <w:pPr>
              <w:spacing w:before="60" w:after="60"/>
              <w:jc w:val="center"/>
              <w:rPr>
                <w:rFonts w:cs="Arial"/>
              </w:rPr>
            </w:pPr>
          </w:p>
        </w:tc>
        <w:tc>
          <w:tcPr>
            <w:tcW w:w="425" w:type="dxa"/>
            <w:shd w:val="clear" w:color="auto" w:fill="auto"/>
          </w:tcPr>
          <w:p w:rsidR="00F803E2" w:rsidRPr="00421B95" w:rsidRDefault="00F803E2" w:rsidP="00413F1F">
            <w:pPr>
              <w:spacing w:before="60" w:after="60"/>
              <w:jc w:val="center"/>
              <w:rPr>
                <w:rFonts w:cs="Arial"/>
              </w:rPr>
            </w:pPr>
          </w:p>
        </w:tc>
        <w:tc>
          <w:tcPr>
            <w:tcW w:w="807" w:type="dxa"/>
            <w:gridSpan w:val="2"/>
            <w:shd w:val="clear" w:color="auto" w:fill="auto"/>
            <w:vAlign w:val="center"/>
          </w:tcPr>
          <w:p w:rsidR="00F803E2" w:rsidRPr="00421B95" w:rsidRDefault="00F803E2" w:rsidP="00413F1F">
            <w:pPr>
              <w:spacing w:before="60" w:after="60"/>
              <w:jc w:val="center"/>
              <w:rPr>
                <w:rFonts w:cs="Arial"/>
              </w:rPr>
            </w:pPr>
            <w:r>
              <w:rPr>
                <w:rFonts w:cs="Arial"/>
              </w:rPr>
              <w:t>3</w:t>
            </w:r>
          </w:p>
        </w:tc>
        <w:tc>
          <w:tcPr>
            <w:tcW w:w="992" w:type="dxa"/>
            <w:shd w:val="clear" w:color="auto" w:fill="auto"/>
            <w:vAlign w:val="center"/>
          </w:tcPr>
          <w:p w:rsidR="00F803E2" w:rsidRPr="00421B95" w:rsidRDefault="003602A4" w:rsidP="00413F1F">
            <w:pPr>
              <w:spacing w:before="60" w:after="60"/>
              <w:jc w:val="center"/>
              <w:rPr>
                <w:rFonts w:cs="Arial"/>
                <w:bCs/>
              </w:rPr>
            </w:pPr>
            <w:r>
              <w:rPr>
                <w:rFonts w:cs="Arial"/>
                <w:bCs/>
              </w:rPr>
              <w:t>6</w:t>
            </w:r>
          </w:p>
        </w:tc>
        <w:tc>
          <w:tcPr>
            <w:tcW w:w="709" w:type="dxa"/>
            <w:gridSpan w:val="2"/>
            <w:vAlign w:val="center"/>
          </w:tcPr>
          <w:p w:rsidR="00F803E2" w:rsidRPr="00421B95" w:rsidRDefault="003602A4" w:rsidP="00413F1F">
            <w:pPr>
              <w:spacing w:before="60" w:after="60"/>
              <w:jc w:val="center"/>
              <w:rPr>
                <w:rFonts w:cs="Arial"/>
              </w:rPr>
            </w:pPr>
            <w:r>
              <w:rPr>
                <w:rFonts w:cs="Arial"/>
              </w:rPr>
              <w:t>9</w:t>
            </w:r>
          </w:p>
        </w:tc>
      </w:tr>
      <w:tr w:rsidR="00F803E2" w:rsidRPr="00267C2C" w:rsidTr="00413F1F">
        <w:trPr>
          <w:trHeight w:val="548"/>
          <w:jc w:val="center"/>
        </w:trPr>
        <w:tc>
          <w:tcPr>
            <w:tcW w:w="714" w:type="dxa"/>
            <w:shd w:val="clear" w:color="auto" w:fill="auto"/>
            <w:vAlign w:val="center"/>
          </w:tcPr>
          <w:p w:rsidR="00F803E2" w:rsidRPr="00421B95" w:rsidRDefault="00F803E2" w:rsidP="00413F1F">
            <w:pPr>
              <w:spacing w:before="60" w:after="60"/>
              <w:jc w:val="center"/>
              <w:rPr>
                <w:rFonts w:cs="Arial"/>
                <w:b/>
                <w:bCs/>
              </w:rPr>
            </w:pPr>
            <w:r w:rsidRPr="00421B95">
              <w:rPr>
                <w:rFonts w:cs="Arial"/>
                <w:b/>
                <w:bCs/>
              </w:rPr>
              <w:t>6</w:t>
            </w:r>
          </w:p>
        </w:tc>
        <w:tc>
          <w:tcPr>
            <w:tcW w:w="3222" w:type="dxa"/>
            <w:shd w:val="clear" w:color="auto" w:fill="auto"/>
            <w:vAlign w:val="center"/>
          </w:tcPr>
          <w:p w:rsidR="00F803E2" w:rsidRPr="00421B95" w:rsidRDefault="00F803E2" w:rsidP="00413F1F">
            <w:pPr>
              <w:rPr>
                <w:rFonts w:cs="Arial"/>
                <w:b/>
                <w:bCs/>
              </w:rPr>
            </w:pPr>
            <w:r w:rsidRPr="001C4F74">
              <w:rPr>
                <w:sz w:val="16"/>
                <w:szCs w:val="16"/>
              </w:rPr>
              <w:t>MUESTREO Y CONSERVACIÓN DE LA FLORA Y FAUNA</w:t>
            </w:r>
          </w:p>
        </w:tc>
        <w:tc>
          <w:tcPr>
            <w:tcW w:w="425" w:type="dxa"/>
            <w:shd w:val="clear" w:color="auto" w:fill="auto"/>
          </w:tcPr>
          <w:p w:rsidR="00F803E2" w:rsidRPr="00421B95" w:rsidRDefault="00F803E2" w:rsidP="00413F1F">
            <w:pPr>
              <w:spacing w:before="60" w:after="60"/>
              <w:jc w:val="center"/>
              <w:rPr>
                <w:rFonts w:cs="Arial"/>
              </w:rPr>
            </w:pPr>
          </w:p>
        </w:tc>
        <w:tc>
          <w:tcPr>
            <w:tcW w:w="425" w:type="dxa"/>
            <w:shd w:val="clear" w:color="auto" w:fill="auto"/>
          </w:tcPr>
          <w:p w:rsidR="00F803E2" w:rsidRPr="00421B95" w:rsidRDefault="00F803E2" w:rsidP="00413F1F">
            <w:pPr>
              <w:spacing w:before="60" w:after="60"/>
              <w:jc w:val="center"/>
              <w:rPr>
                <w:rFonts w:cs="Arial"/>
              </w:rPr>
            </w:pPr>
          </w:p>
        </w:tc>
        <w:tc>
          <w:tcPr>
            <w:tcW w:w="426" w:type="dxa"/>
            <w:shd w:val="clear" w:color="auto" w:fill="4A442A" w:themeFill="background2" w:themeFillShade="40"/>
          </w:tcPr>
          <w:p w:rsidR="00F803E2" w:rsidRPr="00421B95" w:rsidRDefault="00F803E2" w:rsidP="00413F1F">
            <w:pPr>
              <w:spacing w:before="60" w:after="60"/>
              <w:jc w:val="center"/>
              <w:rPr>
                <w:rFonts w:cs="Arial"/>
              </w:rPr>
            </w:pPr>
          </w:p>
        </w:tc>
        <w:tc>
          <w:tcPr>
            <w:tcW w:w="425" w:type="dxa"/>
            <w:shd w:val="clear" w:color="auto" w:fill="auto"/>
          </w:tcPr>
          <w:p w:rsidR="00F803E2" w:rsidRPr="00421B95" w:rsidRDefault="00F803E2" w:rsidP="00413F1F">
            <w:pPr>
              <w:spacing w:before="60" w:after="60"/>
              <w:jc w:val="center"/>
              <w:rPr>
                <w:rFonts w:cs="Arial"/>
              </w:rPr>
            </w:pPr>
          </w:p>
        </w:tc>
        <w:tc>
          <w:tcPr>
            <w:tcW w:w="425" w:type="dxa"/>
            <w:shd w:val="clear" w:color="auto" w:fill="auto"/>
          </w:tcPr>
          <w:p w:rsidR="00F803E2" w:rsidRPr="00421B95" w:rsidRDefault="00F803E2" w:rsidP="00413F1F">
            <w:pPr>
              <w:spacing w:before="60" w:after="60"/>
              <w:jc w:val="center"/>
              <w:rPr>
                <w:rFonts w:cs="Arial"/>
              </w:rPr>
            </w:pPr>
          </w:p>
        </w:tc>
        <w:tc>
          <w:tcPr>
            <w:tcW w:w="807" w:type="dxa"/>
            <w:gridSpan w:val="2"/>
            <w:shd w:val="clear" w:color="auto" w:fill="auto"/>
            <w:vAlign w:val="center"/>
          </w:tcPr>
          <w:p w:rsidR="00F803E2" w:rsidRPr="00421B95" w:rsidRDefault="00F803E2" w:rsidP="00413F1F">
            <w:pPr>
              <w:spacing w:before="60" w:after="60"/>
              <w:jc w:val="center"/>
              <w:rPr>
                <w:rFonts w:cs="Arial"/>
              </w:rPr>
            </w:pPr>
            <w:r>
              <w:rPr>
                <w:rFonts w:cs="Arial"/>
              </w:rPr>
              <w:t>4</w:t>
            </w:r>
          </w:p>
        </w:tc>
        <w:tc>
          <w:tcPr>
            <w:tcW w:w="992" w:type="dxa"/>
            <w:shd w:val="clear" w:color="auto" w:fill="auto"/>
            <w:vAlign w:val="center"/>
          </w:tcPr>
          <w:p w:rsidR="00F803E2" w:rsidRPr="00421B95" w:rsidRDefault="00F803E2" w:rsidP="00413F1F">
            <w:pPr>
              <w:spacing w:before="60" w:after="60"/>
              <w:jc w:val="center"/>
              <w:rPr>
                <w:rFonts w:cs="Arial"/>
                <w:bCs/>
              </w:rPr>
            </w:pPr>
            <w:r>
              <w:rPr>
                <w:rFonts w:cs="Arial"/>
                <w:bCs/>
              </w:rPr>
              <w:t>0</w:t>
            </w:r>
          </w:p>
        </w:tc>
        <w:tc>
          <w:tcPr>
            <w:tcW w:w="709" w:type="dxa"/>
            <w:gridSpan w:val="2"/>
            <w:vAlign w:val="center"/>
          </w:tcPr>
          <w:p w:rsidR="00F803E2" w:rsidRPr="00421B95" w:rsidRDefault="00F803E2" w:rsidP="00413F1F">
            <w:pPr>
              <w:spacing w:before="60" w:after="60"/>
              <w:jc w:val="center"/>
              <w:rPr>
                <w:rFonts w:cs="Arial"/>
              </w:rPr>
            </w:pPr>
            <w:r>
              <w:rPr>
                <w:rFonts w:cs="Arial"/>
              </w:rPr>
              <w:t>4</w:t>
            </w:r>
          </w:p>
        </w:tc>
      </w:tr>
      <w:tr w:rsidR="00F803E2" w:rsidRPr="00267C2C" w:rsidTr="00413F1F">
        <w:trPr>
          <w:trHeight w:val="548"/>
          <w:jc w:val="center"/>
        </w:trPr>
        <w:tc>
          <w:tcPr>
            <w:tcW w:w="714" w:type="dxa"/>
            <w:shd w:val="clear" w:color="auto" w:fill="auto"/>
            <w:vAlign w:val="center"/>
          </w:tcPr>
          <w:p w:rsidR="00F803E2" w:rsidRPr="00421B95" w:rsidRDefault="00F803E2" w:rsidP="00413F1F">
            <w:pPr>
              <w:spacing w:before="60" w:after="60"/>
              <w:jc w:val="center"/>
              <w:rPr>
                <w:rFonts w:cs="Arial"/>
                <w:b/>
                <w:bCs/>
              </w:rPr>
            </w:pPr>
            <w:r w:rsidRPr="00421B95">
              <w:rPr>
                <w:rFonts w:cs="Arial"/>
                <w:b/>
                <w:bCs/>
              </w:rPr>
              <w:t>7</w:t>
            </w:r>
          </w:p>
        </w:tc>
        <w:tc>
          <w:tcPr>
            <w:tcW w:w="3222" w:type="dxa"/>
            <w:shd w:val="clear" w:color="auto" w:fill="auto"/>
            <w:vAlign w:val="center"/>
          </w:tcPr>
          <w:p w:rsidR="00F803E2" w:rsidRPr="00E43C5B" w:rsidRDefault="00F803E2" w:rsidP="00413F1F">
            <w:pPr>
              <w:pStyle w:val="Ttulo4"/>
              <w:ind w:left="0"/>
              <w:jc w:val="left"/>
              <w:rPr>
                <w:sz w:val="16"/>
                <w:szCs w:val="16"/>
              </w:rPr>
            </w:pPr>
            <w:r w:rsidRPr="008360F4">
              <w:rPr>
                <w:sz w:val="16"/>
                <w:szCs w:val="16"/>
              </w:rPr>
              <w:t>MEDIOS TÉCNICOS Y MÉTODOS DE VIGILANCIA DEL MEDIO NATURAL</w:t>
            </w:r>
          </w:p>
        </w:tc>
        <w:tc>
          <w:tcPr>
            <w:tcW w:w="425" w:type="dxa"/>
            <w:shd w:val="clear" w:color="auto" w:fill="auto"/>
          </w:tcPr>
          <w:p w:rsidR="00F803E2" w:rsidRPr="00421B95" w:rsidRDefault="00F803E2" w:rsidP="00413F1F">
            <w:pPr>
              <w:spacing w:before="60" w:after="60"/>
              <w:jc w:val="center"/>
              <w:rPr>
                <w:rFonts w:cs="Arial"/>
              </w:rPr>
            </w:pPr>
          </w:p>
        </w:tc>
        <w:tc>
          <w:tcPr>
            <w:tcW w:w="425" w:type="dxa"/>
            <w:shd w:val="clear" w:color="auto" w:fill="auto"/>
          </w:tcPr>
          <w:p w:rsidR="00F803E2" w:rsidRPr="00421B95" w:rsidRDefault="00F803E2" w:rsidP="00413F1F">
            <w:pPr>
              <w:spacing w:before="60" w:after="60"/>
              <w:jc w:val="center"/>
              <w:rPr>
                <w:rFonts w:cs="Arial"/>
              </w:rPr>
            </w:pPr>
          </w:p>
        </w:tc>
        <w:tc>
          <w:tcPr>
            <w:tcW w:w="426" w:type="dxa"/>
            <w:shd w:val="clear" w:color="auto" w:fill="auto"/>
          </w:tcPr>
          <w:p w:rsidR="00F803E2" w:rsidRPr="00421B95" w:rsidRDefault="00F803E2" w:rsidP="00413F1F">
            <w:pPr>
              <w:spacing w:before="60" w:after="60"/>
              <w:jc w:val="center"/>
              <w:rPr>
                <w:rFonts w:cs="Arial"/>
              </w:rPr>
            </w:pPr>
          </w:p>
        </w:tc>
        <w:tc>
          <w:tcPr>
            <w:tcW w:w="425" w:type="dxa"/>
            <w:shd w:val="clear" w:color="auto" w:fill="4A442A" w:themeFill="background2" w:themeFillShade="40"/>
          </w:tcPr>
          <w:p w:rsidR="00F803E2" w:rsidRPr="00421B95" w:rsidRDefault="00F803E2" w:rsidP="00413F1F">
            <w:pPr>
              <w:spacing w:before="60" w:after="60"/>
              <w:jc w:val="center"/>
              <w:rPr>
                <w:rFonts w:cs="Arial"/>
              </w:rPr>
            </w:pPr>
          </w:p>
        </w:tc>
        <w:tc>
          <w:tcPr>
            <w:tcW w:w="425" w:type="dxa"/>
            <w:shd w:val="clear" w:color="auto" w:fill="auto"/>
          </w:tcPr>
          <w:p w:rsidR="00F803E2" w:rsidRPr="00421B95" w:rsidRDefault="00F803E2" w:rsidP="00413F1F">
            <w:pPr>
              <w:spacing w:before="60" w:after="60"/>
              <w:jc w:val="center"/>
              <w:rPr>
                <w:rFonts w:cs="Arial"/>
              </w:rPr>
            </w:pPr>
          </w:p>
        </w:tc>
        <w:tc>
          <w:tcPr>
            <w:tcW w:w="807" w:type="dxa"/>
            <w:gridSpan w:val="2"/>
            <w:shd w:val="clear" w:color="auto" w:fill="auto"/>
            <w:vAlign w:val="center"/>
          </w:tcPr>
          <w:p w:rsidR="00F803E2" w:rsidRPr="00421B95" w:rsidRDefault="00F803E2" w:rsidP="00413F1F">
            <w:pPr>
              <w:spacing w:before="60" w:after="60"/>
              <w:jc w:val="center"/>
              <w:rPr>
                <w:rFonts w:cs="Arial"/>
              </w:rPr>
            </w:pPr>
            <w:r>
              <w:rPr>
                <w:rFonts w:cs="Arial"/>
              </w:rPr>
              <w:t>4</w:t>
            </w:r>
          </w:p>
        </w:tc>
        <w:tc>
          <w:tcPr>
            <w:tcW w:w="992" w:type="dxa"/>
            <w:shd w:val="clear" w:color="auto" w:fill="auto"/>
            <w:vAlign w:val="center"/>
          </w:tcPr>
          <w:p w:rsidR="00F803E2" w:rsidRPr="00421B95" w:rsidRDefault="00F803E2" w:rsidP="00413F1F">
            <w:pPr>
              <w:spacing w:before="60" w:after="60"/>
              <w:jc w:val="center"/>
              <w:rPr>
                <w:rFonts w:cs="Arial"/>
                <w:bCs/>
              </w:rPr>
            </w:pPr>
            <w:r>
              <w:rPr>
                <w:rFonts w:cs="Arial"/>
                <w:bCs/>
              </w:rPr>
              <w:t>0</w:t>
            </w:r>
          </w:p>
        </w:tc>
        <w:tc>
          <w:tcPr>
            <w:tcW w:w="709" w:type="dxa"/>
            <w:gridSpan w:val="2"/>
            <w:vAlign w:val="center"/>
          </w:tcPr>
          <w:p w:rsidR="00F803E2" w:rsidRPr="00421B95" w:rsidRDefault="00F803E2" w:rsidP="00413F1F">
            <w:pPr>
              <w:spacing w:before="60" w:after="60"/>
              <w:jc w:val="center"/>
              <w:rPr>
                <w:rFonts w:cs="Arial"/>
              </w:rPr>
            </w:pPr>
            <w:r>
              <w:rPr>
                <w:rFonts w:cs="Arial"/>
              </w:rPr>
              <w:t>4</w:t>
            </w:r>
          </w:p>
        </w:tc>
      </w:tr>
      <w:tr w:rsidR="00490B47" w:rsidRPr="00267C2C" w:rsidTr="00413F1F">
        <w:trPr>
          <w:trHeight w:val="548"/>
          <w:jc w:val="center"/>
        </w:trPr>
        <w:tc>
          <w:tcPr>
            <w:tcW w:w="714" w:type="dxa"/>
            <w:shd w:val="clear" w:color="auto" w:fill="auto"/>
            <w:vAlign w:val="center"/>
          </w:tcPr>
          <w:p w:rsidR="00490B47" w:rsidRPr="00421B95" w:rsidRDefault="00490B47" w:rsidP="00413F1F">
            <w:pPr>
              <w:spacing w:before="60" w:after="60"/>
              <w:jc w:val="center"/>
              <w:rPr>
                <w:rFonts w:cs="Arial"/>
                <w:b/>
                <w:bCs/>
              </w:rPr>
            </w:pPr>
            <w:r>
              <w:rPr>
                <w:rFonts w:cs="Arial"/>
                <w:b/>
                <w:bCs/>
              </w:rPr>
              <w:t>8</w:t>
            </w:r>
          </w:p>
        </w:tc>
        <w:tc>
          <w:tcPr>
            <w:tcW w:w="3222" w:type="dxa"/>
            <w:shd w:val="clear" w:color="auto" w:fill="auto"/>
            <w:vAlign w:val="center"/>
          </w:tcPr>
          <w:p w:rsidR="00490B47" w:rsidRPr="008360F4" w:rsidRDefault="00490B47" w:rsidP="00413F1F">
            <w:pPr>
              <w:pStyle w:val="Ttulo4"/>
              <w:ind w:left="0"/>
              <w:jc w:val="left"/>
              <w:rPr>
                <w:sz w:val="16"/>
                <w:szCs w:val="16"/>
              </w:rPr>
            </w:pPr>
            <w:r w:rsidRPr="000A7310">
              <w:rPr>
                <w:sz w:val="16"/>
                <w:szCs w:val="16"/>
              </w:rPr>
              <w:t>VIGILANCIA DEL PATRIMONIO, CONTAMINACIÓN, RESIDUOS Y CONSTRUCCIONES ILEGALES</w:t>
            </w:r>
          </w:p>
        </w:tc>
        <w:tc>
          <w:tcPr>
            <w:tcW w:w="425" w:type="dxa"/>
            <w:shd w:val="clear" w:color="auto" w:fill="auto"/>
          </w:tcPr>
          <w:p w:rsidR="00490B47" w:rsidRPr="00421B95" w:rsidRDefault="00490B47" w:rsidP="00413F1F">
            <w:pPr>
              <w:spacing w:before="60" w:after="60"/>
              <w:jc w:val="center"/>
              <w:rPr>
                <w:rFonts w:cs="Arial"/>
              </w:rPr>
            </w:pPr>
          </w:p>
        </w:tc>
        <w:tc>
          <w:tcPr>
            <w:tcW w:w="425" w:type="dxa"/>
            <w:shd w:val="clear" w:color="auto" w:fill="auto"/>
          </w:tcPr>
          <w:p w:rsidR="00490B47" w:rsidRPr="00421B95" w:rsidRDefault="00490B47" w:rsidP="00413F1F">
            <w:pPr>
              <w:spacing w:before="60" w:after="60"/>
              <w:jc w:val="center"/>
              <w:rPr>
                <w:rFonts w:cs="Arial"/>
              </w:rPr>
            </w:pPr>
          </w:p>
        </w:tc>
        <w:tc>
          <w:tcPr>
            <w:tcW w:w="426" w:type="dxa"/>
            <w:shd w:val="clear" w:color="auto" w:fill="auto"/>
          </w:tcPr>
          <w:p w:rsidR="00490B47" w:rsidRPr="00421B95" w:rsidRDefault="00490B47" w:rsidP="00413F1F">
            <w:pPr>
              <w:spacing w:before="60" w:after="60"/>
              <w:jc w:val="center"/>
              <w:rPr>
                <w:rFonts w:cs="Arial"/>
              </w:rPr>
            </w:pPr>
          </w:p>
        </w:tc>
        <w:tc>
          <w:tcPr>
            <w:tcW w:w="425" w:type="dxa"/>
            <w:shd w:val="clear" w:color="auto" w:fill="4A442A" w:themeFill="background2" w:themeFillShade="40"/>
          </w:tcPr>
          <w:p w:rsidR="00490B47" w:rsidRPr="00421B95" w:rsidRDefault="00490B47" w:rsidP="00413F1F">
            <w:pPr>
              <w:spacing w:before="60" w:after="60"/>
              <w:jc w:val="center"/>
              <w:rPr>
                <w:rFonts w:cs="Arial"/>
              </w:rPr>
            </w:pPr>
          </w:p>
        </w:tc>
        <w:tc>
          <w:tcPr>
            <w:tcW w:w="425" w:type="dxa"/>
            <w:shd w:val="clear" w:color="auto" w:fill="auto"/>
          </w:tcPr>
          <w:p w:rsidR="00490B47" w:rsidRPr="00421B95" w:rsidRDefault="00490B47" w:rsidP="00413F1F">
            <w:pPr>
              <w:spacing w:before="60" w:after="60"/>
              <w:jc w:val="center"/>
              <w:rPr>
                <w:rFonts w:cs="Arial"/>
              </w:rPr>
            </w:pPr>
          </w:p>
        </w:tc>
        <w:tc>
          <w:tcPr>
            <w:tcW w:w="807" w:type="dxa"/>
            <w:gridSpan w:val="2"/>
            <w:shd w:val="clear" w:color="auto" w:fill="auto"/>
            <w:vAlign w:val="center"/>
          </w:tcPr>
          <w:p w:rsidR="00490B47" w:rsidRDefault="003602A4" w:rsidP="00413F1F">
            <w:pPr>
              <w:spacing w:before="60" w:after="60"/>
              <w:jc w:val="center"/>
              <w:rPr>
                <w:rFonts w:cs="Arial"/>
              </w:rPr>
            </w:pPr>
            <w:r>
              <w:rPr>
                <w:rFonts w:cs="Arial"/>
              </w:rPr>
              <w:t>3</w:t>
            </w:r>
          </w:p>
        </w:tc>
        <w:tc>
          <w:tcPr>
            <w:tcW w:w="992" w:type="dxa"/>
            <w:shd w:val="clear" w:color="auto" w:fill="auto"/>
            <w:vAlign w:val="center"/>
          </w:tcPr>
          <w:p w:rsidR="00490B47" w:rsidRDefault="00490B47" w:rsidP="00413F1F">
            <w:pPr>
              <w:spacing w:before="60" w:after="60"/>
              <w:jc w:val="center"/>
              <w:rPr>
                <w:rFonts w:cs="Arial"/>
                <w:bCs/>
              </w:rPr>
            </w:pPr>
            <w:r>
              <w:rPr>
                <w:rFonts w:cs="Arial"/>
                <w:bCs/>
              </w:rPr>
              <w:t>0</w:t>
            </w:r>
          </w:p>
        </w:tc>
        <w:tc>
          <w:tcPr>
            <w:tcW w:w="709" w:type="dxa"/>
            <w:gridSpan w:val="2"/>
            <w:vAlign w:val="center"/>
          </w:tcPr>
          <w:p w:rsidR="00490B47" w:rsidRDefault="003602A4" w:rsidP="00413F1F">
            <w:pPr>
              <w:spacing w:before="60" w:after="60"/>
              <w:jc w:val="center"/>
              <w:rPr>
                <w:rFonts w:cs="Arial"/>
              </w:rPr>
            </w:pPr>
            <w:r>
              <w:rPr>
                <w:rFonts w:cs="Arial"/>
              </w:rPr>
              <w:t>3</w:t>
            </w:r>
          </w:p>
        </w:tc>
      </w:tr>
      <w:tr w:rsidR="00F803E2" w:rsidRPr="00267C2C" w:rsidTr="00413F1F">
        <w:trPr>
          <w:trHeight w:val="556"/>
          <w:jc w:val="center"/>
        </w:trPr>
        <w:tc>
          <w:tcPr>
            <w:tcW w:w="714" w:type="dxa"/>
            <w:tcBorders>
              <w:top w:val="single" w:sz="4" w:space="0" w:color="BFBFBF"/>
              <w:left w:val="nil"/>
              <w:bottom w:val="nil"/>
              <w:right w:val="nil"/>
            </w:tcBorders>
            <w:shd w:val="clear" w:color="auto" w:fill="auto"/>
            <w:vAlign w:val="center"/>
          </w:tcPr>
          <w:p w:rsidR="00F803E2" w:rsidRPr="00267C2C" w:rsidRDefault="00F803E2" w:rsidP="00413F1F">
            <w:pPr>
              <w:jc w:val="center"/>
              <w:rPr>
                <w:rFonts w:cs="Arial"/>
                <w:b/>
                <w:bCs/>
                <w:color w:val="FF0000"/>
              </w:rPr>
            </w:pPr>
          </w:p>
        </w:tc>
        <w:tc>
          <w:tcPr>
            <w:tcW w:w="3222" w:type="dxa"/>
            <w:tcBorders>
              <w:top w:val="single" w:sz="4" w:space="0" w:color="BFBFBF"/>
              <w:left w:val="nil"/>
              <w:bottom w:val="nil"/>
              <w:right w:val="nil"/>
            </w:tcBorders>
            <w:shd w:val="clear" w:color="auto" w:fill="auto"/>
          </w:tcPr>
          <w:p w:rsidR="00F803E2" w:rsidRPr="00267C2C" w:rsidRDefault="00F803E2" w:rsidP="00413F1F">
            <w:pPr>
              <w:spacing w:before="60" w:after="60"/>
              <w:jc w:val="right"/>
              <w:rPr>
                <w:rFonts w:cs="Arial"/>
                <w:b/>
                <w:bCs/>
                <w:color w:val="FF0000"/>
              </w:rPr>
            </w:pPr>
          </w:p>
        </w:tc>
        <w:tc>
          <w:tcPr>
            <w:tcW w:w="425" w:type="dxa"/>
            <w:tcBorders>
              <w:top w:val="single" w:sz="4" w:space="0" w:color="BFBFBF"/>
              <w:left w:val="nil"/>
              <w:bottom w:val="nil"/>
              <w:right w:val="nil"/>
            </w:tcBorders>
          </w:tcPr>
          <w:p w:rsidR="00F803E2" w:rsidRPr="00267C2C" w:rsidRDefault="00F803E2" w:rsidP="00413F1F">
            <w:pPr>
              <w:spacing w:before="60" w:after="60"/>
              <w:jc w:val="center"/>
              <w:rPr>
                <w:rFonts w:cs="Arial"/>
                <w:b/>
                <w:bCs/>
                <w:color w:val="FF0000"/>
              </w:rPr>
            </w:pPr>
          </w:p>
        </w:tc>
        <w:tc>
          <w:tcPr>
            <w:tcW w:w="425" w:type="dxa"/>
            <w:tcBorders>
              <w:top w:val="single" w:sz="4" w:space="0" w:color="BFBFBF"/>
              <w:left w:val="nil"/>
              <w:bottom w:val="nil"/>
              <w:right w:val="nil"/>
            </w:tcBorders>
          </w:tcPr>
          <w:p w:rsidR="00F803E2" w:rsidRPr="00267C2C" w:rsidRDefault="00F803E2" w:rsidP="00413F1F">
            <w:pPr>
              <w:spacing w:before="60" w:after="60"/>
              <w:jc w:val="center"/>
              <w:rPr>
                <w:rFonts w:cs="Arial"/>
                <w:b/>
                <w:bCs/>
                <w:color w:val="FF0000"/>
              </w:rPr>
            </w:pPr>
          </w:p>
        </w:tc>
        <w:tc>
          <w:tcPr>
            <w:tcW w:w="426" w:type="dxa"/>
            <w:tcBorders>
              <w:top w:val="single" w:sz="4" w:space="0" w:color="BFBFBF"/>
              <w:left w:val="nil"/>
              <w:bottom w:val="nil"/>
              <w:right w:val="nil"/>
            </w:tcBorders>
          </w:tcPr>
          <w:p w:rsidR="00F803E2" w:rsidRPr="00267C2C" w:rsidRDefault="00F803E2" w:rsidP="00413F1F">
            <w:pPr>
              <w:spacing w:before="60" w:after="60"/>
              <w:jc w:val="center"/>
              <w:rPr>
                <w:rFonts w:cs="Arial"/>
                <w:b/>
                <w:bCs/>
                <w:color w:val="FF0000"/>
              </w:rPr>
            </w:pPr>
          </w:p>
        </w:tc>
        <w:tc>
          <w:tcPr>
            <w:tcW w:w="425" w:type="dxa"/>
            <w:tcBorders>
              <w:top w:val="single" w:sz="4" w:space="0" w:color="BFBFBF"/>
              <w:left w:val="nil"/>
              <w:bottom w:val="nil"/>
              <w:right w:val="nil"/>
            </w:tcBorders>
          </w:tcPr>
          <w:p w:rsidR="00F803E2" w:rsidRPr="00267C2C" w:rsidRDefault="00F803E2" w:rsidP="00413F1F">
            <w:pPr>
              <w:spacing w:before="60" w:after="60"/>
              <w:jc w:val="center"/>
              <w:rPr>
                <w:rFonts w:cs="Arial"/>
                <w:b/>
                <w:bCs/>
                <w:color w:val="FF0000"/>
              </w:rPr>
            </w:pPr>
          </w:p>
        </w:tc>
        <w:tc>
          <w:tcPr>
            <w:tcW w:w="425" w:type="dxa"/>
            <w:tcBorders>
              <w:top w:val="single" w:sz="4" w:space="0" w:color="BFBFBF"/>
              <w:left w:val="nil"/>
              <w:bottom w:val="nil"/>
              <w:right w:val="nil"/>
            </w:tcBorders>
          </w:tcPr>
          <w:p w:rsidR="00F803E2" w:rsidRPr="00267C2C" w:rsidRDefault="00F803E2" w:rsidP="00413F1F">
            <w:pPr>
              <w:spacing w:before="60" w:after="60"/>
              <w:jc w:val="center"/>
              <w:rPr>
                <w:rFonts w:cs="Arial"/>
                <w:b/>
                <w:bCs/>
                <w:color w:val="FF0000"/>
              </w:rPr>
            </w:pPr>
          </w:p>
        </w:tc>
        <w:tc>
          <w:tcPr>
            <w:tcW w:w="80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F803E2" w:rsidRPr="003602A4" w:rsidRDefault="003602A4" w:rsidP="00413F1F">
            <w:pPr>
              <w:spacing w:before="60" w:after="60"/>
              <w:jc w:val="center"/>
              <w:rPr>
                <w:rFonts w:cs="Arial"/>
                <w:b/>
                <w:bCs/>
              </w:rPr>
            </w:pPr>
            <w:r w:rsidRPr="003602A4">
              <w:rPr>
                <w:rFonts w:cs="Arial"/>
                <w:b/>
                <w:bCs/>
              </w:rPr>
              <w:t>24</w:t>
            </w:r>
          </w:p>
        </w:tc>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F803E2" w:rsidRPr="003602A4" w:rsidRDefault="003602A4" w:rsidP="00413F1F">
            <w:pPr>
              <w:spacing w:before="60" w:after="60"/>
              <w:jc w:val="center"/>
              <w:rPr>
                <w:rFonts w:cs="Arial"/>
                <w:b/>
                <w:bCs/>
              </w:rPr>
            </w:pPr>
            <w:r w:rsidRPr="003602A4">
              <w:rPr>
                <w:rFonts w:cs="Arial"/>
                <w:b/>
                <w:bCs/>
              </w:rPr>
              <w:t>6</w:t>
            </w:r>
          </w:p>
        </w:tc>
        <w:tc>
          <w:tcPr>
            <w:tcW w:w="709" w:type="dxa"/>
            <w:gridSpan w:val="2"/>
            <w:tcBorders>
              <w:top w:val="single" w:sz="4" w:space="0" w:color="BFBFBF"/>
              <w:left w:val="single" w:sz="4" w:space="0" w:color="BFBFBF"/>
              <w:bottom w:val="single" w:sz="4" w:space="0" w:color="BFBFBF"/>
              <w:right w:val="single" w:sz="4" w:space="0" w:color="BFBFBF"/>
            </w:tcBorders>
            <w:vAlign w:val="center"/>
          </w:tcPr>
          <w:p w:rsidR="00F803E2" w:rsidRPr="004B41B9" w:rsidRDefault="00A5478C" w:rsidP="00413F1F">
            <w:pPr>
              <w:spacing w:before="60" w:after="60"/>
              <w:jc w:val="center"/>
              <w:rPr>
                <w:rFonts w:cs="Arial"/>
                <w:b/>
                <w:bCs/>
              </w:rPr>
            </w:pPr>
            <w:r>
              <w:rPr>
                <w:rFonts w:cs="Arial"/>
                <w:b/>
                <w:bCs/>
              </w:rPr>
              <w:t>30</w:t>
            </w:r>
          </w:p>
        </w:tc>
      </w:tr>
    </w:tbl>
    <w:p w:rsidR="00F803E2" w:rsidRPr="006F3F2A" w:rsidRDefault="00262F67" w:rsidP="00F803E2">
      <w:pPr>
        <w:pStyle w:val="Textoindependiente"/>
        <w:spacing w:before="100" w:beforeAutospacing="1" w:after="100" w:afterAutospacing="1"/>
        <w:rPr>
          <w:b/>
        </w:rPr>
      </w:pPr>
      <w:r>
        <w:rPr>
          <w:b/>
        </w:rPr>
        <w:lastRenderedPageBreak/>
        <w:t>PERIODO 4</w:t>
      </w:r>
      <w:r w:rsidR="00F803E2" w:rsidRPr="006F3F2A">
        <w:rPr>
          <w:b/>
        </w:rPr>
        <w:t xml:space="preserve">: EVALUACIÓN-EMPRESA </w:t>
      </w:r>
      <w:r w:rsidRPr="00F250B9">
        <w:rPr>
          <w:b/>
        </w:rPr>
        <w:t>(5/06/2023 – 23/06/2023</w:t>
      </w:r>
      <w:r w:rsidR="00F803E2" w:rsidRPr="00F250B9">
        <w:rPr>
          <w:b/>
        </w:rPr>
        <w:t>)</w:t>
      </w:r>
    </w:p>
    <w:tbl>
      <w:tblPr>
        <w:tblW w:w="627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
      <w:tblGrid>
        <w:gridCol w:w="3222"/>
        <w:gridCol w:w="425"/>
        <w:gridCol w:w="425"/>
        <w:gridCol w:w="426"/>
        <w:gridCol w:w="425"/>
        <w:gridCol w:w="425"/>
        <w:gridCol w:w="930"/>
      </w:tblGrid>
      <w:tr w:rsidR="00F803E2" w:rsidRPr="006F3F2A" w:rsidTr="00413F1F">
        <w:trPr>
          <w:gridAfter w:val="6"/>
          <w:wAfter w:w="3056" w:type="dxa"/>
          <w:trHeight w:val="516"/>
          <w:jc w:val="center"/>
        </w:trPr>
        <w:tc>
          <w:tcPr>
            <w:tcW w:w="3222" w:type="dxa"/>
            <w:vMerge w:val="restart"/>
            <w:tcBorders>
              <w:top w:val="nil"/>
              <w:left w:val="nil"/>
              <w:bottom w:val="nil"/>
              <w:right w:val="nil"/>
            </w:tcBorders>
            <w:shd w:val="clear" w:color="auto" w:fill="B8CCE4"/>
            <w:vAlign w:val="center"/>
          </w:tcPr>
          <w:p w:rsidR="00F803E2" w:rsidRPr="006F3F2A" w:rsidRDefault="00F803E2" w:rsidP="00413F1F">
            <w:pPr>
              <w:jc w:val="center"/>
              <w:rPr>
                <w:rFonts w:cs="Arial"/>
                <w:b/>
                <w:bCs/>
              </w:rPr>
            </w:pPr>
            <w:r w:rsidRPr="006F3F2A">
              <w:rPr>
                <w:rFonts w:cs="Arial"/>
                <w:b/>
                <w:bCs/>
              </w:rPr>
              <w:t>CONTENIDO</w:t>
            </w:r>
          </w:p>
        </w:tc>
      </w:tr>
      <w:tr w:rsidR="00F803E2" w:rsidRPr="006F3F2A" w:rsidTr="00413F1F">
        <w:trPr>
          <w:trHeight w:val="368"/>
          <w:jc w:val="center"/>
        </w:trPr>
        <w:tc>
          <w:tcPr>
            <w:tcW w:w="3222" w:type="dxa"/>
            <w:vMerge/>
            <w:tcBorders>
              <w:top w:val="nil"/>
              <w:left w:val="nil"/>
              <w:bottom w:val="nil"/>
              <w:right w:val="nil"/>
            </w:tcBorders>
            <w:shd w:val="clear" w:color="auto" w:fill="B8CCE4"/>
            <w:vAlign w:val="center"/>
          </w:tcPr>
          <w:p w:rsidR="00F803E2" w:rsidRPr="006F3F2A" w:rsidRDefault="00F803E2" w:rsidP="00413F1F">
            <w:pPr>
              <w:jc w:val="center"/>
              <w:rPr>
                <w:rFonts w:cs="Arial"/>
                <w:b/>
                <w:bCs/>
              </w:rPr>
            </w:pPr>
          </w:p>
        </w:tc>
        <w:tc>
          <w:tcPr>
            <w:tcW w:w="2126" w:type="dxa"/>
            <w:gridSpan w:val="5"/>
            <w:tcBorders>
              <w:left w:val="nil"/>
            </w:tcBorders>
            <w:shd w:val="clear" w:color="auto" w:fill="B8CCE4"/>
            <w:vAlign w:val="center"/>
          </w:tcPr>
          <w:p w:rsidR="00F803E2" w:rsidRPr="006F3F2A" w:rsidRDefault="00F803E2" w:rsidP="00413F1F">
            <w:pPr>
              <w:jc w:val="center"/>
              <w:rPr>
                <w:rFonts w:cs="Arial"/>
                <w:b/>
                <w:bCs/>
                <w:sz w:val="18"/>
              </w:rPr>
            </w:pPr>
            <w:r w:rsidRPr="006F3F2A">
              <w:rPr>
                <w:rFonts w:cs="Arial"/>
                <w:b/>
                <w:bCs/>
                <w:sz w:val="18"/>
              </w:rPr>
              <w:t>R. A.</w:t>
            </w:r>
          </w:p>
        </w:tc>
        <w:tc>
          <w:tcPr>
            <w:tcW w:w="930" w:type="dxa"/>
            <w:shd w:val="clear" w:color="auto" w:fill="B8CCE4"/>
            <w:vAlign w:val="center"/>
          </w:tcPr>
          <w:p w:rsidR="00F803E2" w:rsidRPr="006F3F2A" w:rsidRDefault="00F803E2" w:rsidP="00413F1F">
            <w:pPr>
              <w:jc w:val="center"/>
              <w:rPr>
                <w:rFonts w:cs="Arial"/>
                <w:b/>
                <w:bCs/>
                <w:sz w:val="18"/>
              </w:rPr>
            </w:pPr>
            <w:r w:rsidRPr="006F3F2A">
              <w:rPr>
                <w:rFonts w:cs="Arial"/>
                <w:b/>
                <w:bCs/>
                <w:sz w:val="18"/>
              </w:rPr>
              <w:t>Horas</w:t>
            </w:r>
          </w:p>
        </w:tc>
      </w:tr>
      <w:tr w:rsidR="00F803E2" w:rsidRPr="006F3F2A" w:rsidTr="00413F1F">
        <w:trPr>
          <w:trHeight w:val="64"/>
          <w:jc w:val="center"/>
        </w:trPr>
        <w:tc>
          <w:tcPr>
            <w:tcW w:w="3222" w:type="dxa"/>
            <w:vMerge/>
            <w:tcBorders>
              <w:top w:val="nil"/>
              <w:left w:val="nil"/>
              <w:bottom w:val="nil"/>
              <w:right w:val="nil"/>
            </w:tcBorders>
            <w:shd w:val="clear" w:color="auto" w:fill="B8CCE4"/>
            <w:vAlign w:val="center"/>
          </w:tcPr>
          <w:p w:rsidR="00F803E2" w:rsidRPr="006F3F2A" w:rsidRDefault="00F803E2" w:rsidP="00413F1F">
            <w:pPr>
              <w:jc w:val="center"/>
              <w:rPr>
                <w:rFonts w:cs="Arial"/>
                <w:b/>
                <w:bCs/>
              </w:rPr>
            </w:pPr>
          </w:p>
        </w:tc>
        <w:tc>
          <w:tcPr>
            <w:tcW w:w="425" w:type="dxa"/>
            <w:tcBorders>
              <w:left w:val="nil"/>
            </w:tcBorders>
            <w:shd w:val="clear" w:color="auto" w:fill="B8CCE4"/>
            <w:vAlign w:val="center"/>
          </w:tcPr>
          <w:p w:rsidR="00F803E2" w:rsidRPr="006F3F2A" w:rsidRDefault="00F803E2" w:rsidP="00413F1F">
            <w:pPr>
              <w:jc w:val="center"/>
              <w:rPr>
                <w:rFonts w:cs="Arial"/>
                <w:b/>
                <w:bCs/>
                <w:sz w:val="18"/>
              </w:rPr>
            </w:pPr>
            <w:r w:rsidRPr="006F3F2A">
              <w:rPr>
                <w:rFonts w:cs="Arial"/>
                <w:b/>
                <w:bCs/>
                <w:sz w:val="18"/>
              </w:rPr>
              <w:t>1</w:t>
            </w:r>
          </w:p>
        </w:tc>
        <w:tc>
          <w:tcPr>
            <w:tcW w:w="425" w:type="dxa"/>
            <w:shd w:val="clear" w:color="auto" w:fill="B8CCE4"/>
            <w:vAlign w:val="center"/>
          </w:tcPr>
          <w:p w:rsidR="00F803E2" w:rsidRPr="006F3F2A" w:rsidRDefault="00F803E2" w:rsidP="00413F1F">
            <w:pPr>
              <w:jc w:val="center"/>
              <w:rPr>
                <w:rFonts w:cs="Arial"/>
                <w:b/>
                <w:bCs/>
                <w:sz w:val="18"/>
              </w:rPr>
            </w:pPr>
            <w:r w:rsidRPr="006F3F2A">
              <w:rPr>
                <w:rFonts w:cs="Arial"/>
                <w:b/>
                <w:bCs/>
                <w:sz w:val="18"/>
              </w:rPr>
              <w:t>2</w:t>
            </w:r>
          </w:p>
        </w:tc>
        <w:tc>
          <w:tcPr>
            <w:tcW w:w="426" w:type="dxa"/>
            <w:shd w:val="clear" w:color="auto" w:fill="B8CCE4"/>
            <w:vAlign w:val="center"/>
          </w:tcPr>
          <w:p w:rsidR="00F803E2" w:rsidRPr="006F3F2A" w:rsidRDefault="00F803E2" w:rsidP="00413F1F">
            <w:pPr>
              <w:jc w:val="center"/>
              <w:rPr>
                <w:rFonts w:cs="Arial"/>
                <w:b/>
                <w:bCs/>
                <w:sz w:val="18"/>
              </w:rPr>
            </w:pPr>
            <w:r w:rsidRPr="006F3F2A">
              <w:rPr>
                <w:rFonts w:cs="Arial"/>
                <w:b/>
                <w:bCs/>
                <w:sz w:val="18"/>
              </w:rPr>
              <w:t>3</w:t>
            </w:r>
          </w:p>
        </w:tc>
        <w:tc>
          <w:tcPr>
            <w:tcW w:w="425" w:type="dxa"/>
            <w:shd w:val="clear" w:color="auto" w:fill="B8CCE4"/>
            <w:vAlign w:val="center"/>
          </w:tcPr>
          <w:p w:rsidR="00F803E2" w:rsidRPr="006F3F2A" w:rsidRDefault="00F803E2" w:rsidP="00413F1F">
            <w:pPr>
              <w:jc w:val="center"/>
              <w:rPr>
                <w:rFonts w:cs="Arial"/>
                <w:b/>
                <w:bCs/>
                <w:sz w:val="18"/>
              </w:rPr>
            </w:pPr>
            <w:r w:rsidRPr="006F3F2A">
              <w:rPr>
                <w:rFonts w:cs="Arial"/>
                <w:b/>
                <w:bCs/>
                <w:sz w:val="18"/>
              </w:rPr>
              <w:t>4</w:t>
            </w:r>
          </w:p>
        </w:tc>
        <w:tc>
          <w:tcPr>
            <w:tcW w:w="425" w:type="dxa"/>
            <w:shd w:val="clear" w:color="auto" w:fill="B8CCE4"/>
            <w:vAlign w:val="center"/>
          </w:tcPr>
          <w:p w:rsidR="00F803E2" w:rsidRPr="006F3F2A" w:rsidRDefault="00F803E2" w:rsidP="00413F1F">
            <w:pPr>
              <w:jc w:val="center"/>
              <w:rPr>
                <w:rFonts w:cs="Arial"/>
                <w:b/>
                <w:bCs/>
                <w:sz w:val="18"/>
              </w:rPr>
            </w:pPr>
            <w:r w:rsidRPr="006F3F2A">
              <w:rPr>
                <w:rFonts w:cs="Arial"/>
                <w:b/>
                <w:bCs/>
                <w:sz w:val="18"/>
              </w:rPr>
              <w:t>5</w:t>
            </w:r>
          </w:p>
        </w:tc>
        <w:tc>
          <w:tcPr>
            <w:tcW w:w="930" w:type="dxa"/>
            <w:shd w:val="clear" w:color="auto" w:fill="B8CCE4"/>
            <w:vAlign w:val="center"/>
          </w:tcPr>
          <w:p w:rsidR="00F803E2" w:rsidRPr="006F3F2A" w:rsidRDefault="00F803E2" w:rsidP="00413F1F">
            <w:pPr>
              <w:jc w:val="center"/>
              <w:rPr>
                <w:rFonts w:cs="Arial"/>
                <w:b/>
                <w:bCs/>
                <w:sz w:val="18"/>
              </w:rPr>
            </w:pPr>
            <w:r w:rsidRPr="006F3F2A">
              <w:rPr>
                <w:rFonts w:cs="Arial"/>
                <w:b/>
                <w:bCs/>
                <w:sz w:val="18"/>
              </w:rPr>
              <w:t>Práctica</w:t>
            </w:r>
          </w:p>
        </w:tc>
      </w:tr>
      <w:tr w:rsidR="00F803E2" w:rsidRPr="006F3F2A" w:rsidTr="00413F1F">
        <w:trPr>
          <w:trHeight w:val="439"/>
          <w:jc w:val="center"/>
        </w:trPr>
        <w:tc>
          <w:tcPr>
            <w:tcW w:w="3222" w:type="dxa"/>
            <w:tcBorders>
              <w:top w:val="nil"/>
            </w:tcBorders>
            <w:shd w:val="clear" w:color="auto" w:fill="auto"/>
            <w:vAlign w:val="center"/>
          </w:tcPr>
          <w:p w:rsidR="00F803E2" w:rsidRPr="006F3F2A" w:rsidRDefault="00F803E2" w:rsidP="00413F1F">
            <w:pPr>
              <w:rPr>
                <w:rFonts w:cs="Arial"/>
              </w:rPr>
            </w:pPr>
            <w:r w:rsidRPr="006F3F2A">
              <w:rPr>
                <w:rFonts w:cs="Arial"/>
              </w:rPr>
              <w:t>Empresa</w:t>
            </w:r>
          </w:p>
        </w:tc>
        <w:tc>
          <w:tcPr>
            <w:tcW w:w="425" w:type="dxa"/>
            <w:shd w:val="clear" w:color="auto" w:fill="auto"/>
          </w:tcPr>
          <w:p w:rsidR="00F803E2" w:rsidRPr="006F3F2A" w:rsidRDefault="00F803E2" w:rsidP="00413F1F">
            <w:pPr>
              <w:spacing w:before="60" w:after="60"/>
              <w:jc w:val="center"/>
              <w:rPr>
                <w:rFonts w:cs="Arial"/>
              </w:rPr>
            </w:pPr>
          </w:p>
        </w:tc>
        <w:tc>
          <w:tcPr>
            <w:tcW w:w="425" w:type="dxa"/>
            <w:shd w:val="clear" w:color="auto" w:fill="auto"/>
          </w:tcPr>
          <w:p w:rsidR="00F803E2" w:rsidRPr="006F3F2A" w:rsidRDefault="00F803E2" w:rsidP="00413F1F">
            <w:pPr>
              <w:spacing w:before="60" w:after="60"/>
              <w:jc w:val="center"/>
              <w:rPr>
                <w:rFonts w:cs="Arial"/>
              </w:rPr>
            </w:pPr>
          </w:p>
        </w:tc>
        <w:tc>
          <w:tcPr>
            <w:tcW w:w="426" w:type="dxa"/>
            <w:shd w:val="clear" w:color="auto" w:fill="auto"/>
          </w:tcPr>
          <w:p w:rsidR="00F803E2" w:rsidRPr="006F3F2A" w:rsidRDefault="00F803E2" w:rsidP="00413F1F">
            <w:pPr>
              <w:spacing w:before="60" w:after="60"/>
              <w:jc w:val="center"/>
              <w:rPr>
                <w:rFonts w:cs="Arial"/>
              </w:rPr>
            </w:pPr>
          </w:p>
        </w:tc>
        <w:tc>
          <w:tcPr>
            <w:tcW w:w="425" w:type="dxa"/>
            <w:shd w:val="clear" w:color="auto" w:fill="FFFFFF" w:themeFill="background1"/>
          </w:tcPr>
          <w:p w:rsidR="00F803E2" w:rsidRPr="006F3F2A" w:rsidRDefault="00F803E2" w:rsidP="00413F1F">
            <w:pPr>
              <w:spacing w:before="60" w:after="60"/>
              <w:jc w:val="center"/>
              <w:rPr>
                <w:rFonts w:cs="Arial"/>
              </w:rPr>
            </w:pPr>
          </w:p>
        </w:tc>
        <w:tc>
          <w:tcPr>
            <w:tcW w:w="425" w:type="dxa"/>
            <w:shd w:val="clear" w:color="auto" w:fill="4A442A" w:themeFill="background2" w:themeFillShade="40"/>
          </w:tcPr>
          <w:p w:rsidR="00F803E2" w:rsidRPr="006F3F2A" w:rsidRDefault="00F803E2" w:rsidP="00413F1F">
            <w:pPr>
              <w:spacing w:before="60" w:after="60"/>
              <w:jc w:val="center"/>
              <w:rPr>
                <w:rFonts w:cs="Arial"/>
              </w:rPr>
            </w:pPr>
          </w:p>
        </w:tc>
        <w:tc>
          <w:tcPr>
            <w:tcW w:w="930" w:type="dxa"/>
            <w:shd w:val="clear" w:color="auto" w:fill="auto"/>
            <w:vAlign w:val="center"/>
          </w:tcPr>
          <w:p w:rsidR="00F803E2" w:rsidRPr="006F3F2A" w:rsidRDefault="00A5478C" w:rsidP="00413F1F">
            <w:pPr>
              <w:tabs>
                <w:tab w:val="left" w:pos="570"/>
                <w:tab w:val="center" w:pos="676"/>
              </w:tabs>
              <w:spacing w:before="60" w:after="60"/>
              <w:jc w:val="center"/>
              <w:rPr>
                <w:rFonts w:cs="Arial"/>
                <w:bCs/>
              </w:rPr>
            </w:pPr>
            <w:r>
              <w:rPr>
                <w:rFonts w:cs="Arial"/>
                <w:bCs/>
              </w:rPr>
              <w:t>12</w:t>
            </w:r>
          </w:p>
        </w:tc>
      </w:tr>
    </w:tbl>
    <w:p w:rsidR="00F803E2" w:rsidRPr="00267C2C" w:rsidRDefault="00F803E2" w:rsidP="00F803E2">
      <w:pPr>
        <w:pStyle w:val="Ttulo1"/>
        <w:ind w:left="432" w:hanging="432"/>
        <w:rPr>
          <w:color w:val="FF0000"/>
        </w:rPr>
      </w:pPr>
    </w:p>
    <w:p w:rsidR="008D364B" w:rsidRDefault="008D364B" w:rsidP="009D77AC">
      <w:pPr>
        <w:spacing w:before="240"/>
        <w:ind w:left="357"/>
        <w:jc w:val="both"/>
        <w:rPr>
          <w:rFonts w:ascii="Arial" w:hAnsi="Arial" w:cs="Arial"/>
          <w:b/>
          <w:bCs/>
          <w:sz w:val="24"/>
          <w:szCs w:val="24"/>
        </w:rPr>
      </w:pPr>
    </w:p>
    <w:p w:rsidR="00FB0C34" w:rsidRPr="00F11391" w:rsidRDefault="008D364B" w:rsidP="008D364B">
      <w:pPr>
        <w:spacing w:before="120"/>
        <w:jc w:val="both"/>
        <w:rPr>
          <w:rFonts w:ascii="Arial" w:hAnsi="Arial" w:cs="Arial"/>
          <w:b/>
          <w:bCs/>
          <w:caps/>
          <w:sz w:val="24"/>
          <w:szCs w:val="24"/>
          <w:lang w:val="es-ES_tradnl" w:eastAsia="es-ES_tradnl"/>
        </w:rPr>
      </w:pPr>
      <w:r>
        <w:rPr>
          <w:rFonts w:ascii="Arial" w:hAnsi="Arial" w:cs="Arial"/>
          <w:b/>
          <w:bCs/>
          <w:caps/>
          <w:sz w:val="24"/>
          <w:szCs w:val="24"/>
          <w:lang w:val="es-ES_tradnl" w:eastAsia="es-ES_tradnl"/>
        </w:rPr>
        <w:t xml:space="preserve">     </w:t>
      </w:r>
      <w:r w:rsidR="009D77AC">
        <w:rPr>
          <w:rFonts w:ascii="Arial" w:hAnsi="Arial" w:cs="Arial"/>
          <w:b/>
          <w:bCs/>
          <w:caps/>
          <w:sz w:val="24"/>
          <w:szCs w:val="24"/>
          <w:lang w:val="es-ES_tradnl" w:eastAsia="es-ES_tradnl"/>
        </w:rPr>
        <w:t>5.3</w:t>
      </w:r>
      <w:r w:rsidR="00FB0C34" w:rsidRPr="00F11391">
        <w:rPr>
          <w:rFonts w:ascii="Arial" w:hAnsi="Arial" w:cs="Arial"/>
          <w:b/>
          <w:bCs/>
          <w:caps/>
          <w:sz w:val="24"/>
          <w:szCs w:val="24"/>
          <w:lang w:val="es-ES_tradnl" w:eastAsia="es-ES_tradnl"/>
        </w:rPr>
        <w:t xml:space="preserve">. Unidades </w:t>
      </w:r>
      <w:r w:rsidR="0028134F">
        <w:rPr>
          <w:rFonts w:ascii="Arial" w:hAnsi="Arial" w:cs="Arial"/>
          <w:b/>
          <w:bCs/>
          <w:caps/>
          <w:sz w:val="24"/>
          <w:szCs w:val="24"/>
          <w:lang w:val="es-ES_tradnl" w:eastAsia="es-ES_tradnl"/>
        </w:rPr>
        <w:t>DE TRABAJO DE RIESGO</w:t>
      </w:r>
    </w:p>
    <w:p w:rsidR="00FB0C34" w:rsidRDefault="00FB0C34" w:rsidP="00E040A7">
      <w:pPr>
        <w:spacing w:before="240"/>
        <w:ind w:firstLine="709"/>
        <w:jc w:val="both"/>
        <w:rPr>
          <w:rFonts w:ascii="Arial" w:hAnsi="Arial" w:cs="Arial"/>
          <w:sz w:val="24"/>
          <w:szCs w:val="24"/>
        </w:rPr>
      </w:pPr>
      <w:r w:rsidRPr="00674D0B">
        <w:rPr>
          <w:rFonts w:ascii="Arial" w:hAnsi="Arial" w:cs="Arial"/>
          <w:sz w:val="24"/>
          <w:szCs w:val="24"/>
        </w:rPr>
        <w:t>Todas las unidades por el correcto desarrollo de la práctica, motivos de riesgo y material especialmente valioso y frágil.</w:t>
      </w:r>
    </w:p>
    <w:p w:rsidR="00FB0C34" w:rsidRDefault="00FB0C34" w:rsidP="008439BD">
      <w:pPr>
        <w:spacing w:before="120"/>
        <w:jc w:val="both"/>
        <w:rPr>
          <w:rFonts w:ascii="Arial" w:hAnsi="Arial" w:cs="Arial"/>
          <w:b/>
          <w:bCs/>
          <w:sz w:val="24"/>
          <w:szCs w:val="24"/>
          <w:highlight w:val="yellow"/>
        </w:rPr>
      </w:pPr>
    </w:p>
    <w:p w:rsidR="00FB0C34" w:rsidRPr="001228F4" w:rsidRDefault="00113C21" w:rsidP="0086636B">
      <w:pPr>
        <w:spacing w:before="240"/>
        <w:jc w:val="both"/>
        <w:rPr>
          <w:caps/>
          <w:sz w:val="28"/>
          <w:szCs w:val="28"/>
          <w:lang w:val="es-ES_tradnl" w:eastAsia="es-ES_tradnl"/>
        </w:rPr>
      </w:pPr>
      <w:r>
        <w:rPr>
          <w:rFonts w:ascii="Arial" w:hAnsi="Arial" w:cs="Arial"/>
          <w:b/>
          <w:bCs/>
          <w:sz w:val="24"/>
          <w:szCs w:val="24"/>
          <w:lang w:val="es-ES_tradnl"/>
        </w:rPr>
        <w:t>6</w:t>
      </w:r>
      <w:r w:rsidR="00FB0C34" w:rsidRPr="001228F4">
        <w:rPr>
          <w:rFonts w:ascii="Arial" w:hAnsi="Arial" w:cs="Arial"/>
          <w:b/>
          <w:bCs/>
          <w:sz w:val="24"/>
          <w:szCs w:val="24"/>
        </w:rPr>
        <w:t>.- METODOLOGIA:</w:t>
      </w:r>
    </w:p>
    <w:p w:rsidR="00FB0C34" w:rsidRPr="001228F4" w:rsidRDefault="00FB0C34" w:rsidP="005C75A5">
      <w:pPr>
        <w:jc w:val="both"/>
        <w:rPr>
          <w:rFonts w:ascii="Arial" w:hAnsi="Arial" w:cs="Arial"/>
          <w:b/>
          <w:bCs/>
          <w:sz w:val="24"/>
          <w:szCs w:val="24"/>
        </w:rPr>
      </w:pPr>
    </w:p>
    <w:p w:rsidR="00FB0C34" w:rsidRPr="001228F4" w:rsidRDefault="00BE46EF" w:rsidP="005C75A5">
      <w:pPr>
        <w:pStyle w:val="Ttulo5"/>
        <w:rPr>
          <w:u w:val="none"/>
        </w:rPr>
      </w:pPr>
      <w:r>
        <w:rPr>
          <w:u w:val="none"/>
        </w:rPr>
        <w:t>6</w:t>
      </w:r>
      <w:r w:rsidR="00FB0C34" w:rsidRPr="001228F4">
        <w:rPr>
          <w:u w:val="none"/>
        </w:rPr>
        <w:t>.1. PRICIPIOS METODOLÓGICOS GENERALES:</w:t>
      </w:r>
    </w:p>
    <w:p w:rsidR="00FB0C34" w:rsidRPr="001228F4" w:rsidRDefault="00FB0C34" w:rsidP="00E040A7">
      <w:pPr>
        <w:spacing w:before="240"/>
        <w:ind w:firstLine="709"/>
        <w:jc w:val="both"/>
        <w:rPr>
          <w:rFonts w:ascii="Arial" w:hAnsi="Arial" w:cs="Arial"/>
          <w:sz w:val="24"/>
          <w:szCs w:val="24"/>
          <w:lang w:val="es-MX"/>
        </w:rPr>
      </w:pPr>
      <w:r w:rsidRPr="001228F4">
        <w:rPr>
          <w:rFonts w:ascii="Arial" w:hAnsi="Arial" w:cs="Arial"/>
          <w:sz w:val="24"/>
          <w:szCs w:val="24"/>
          <w:lang w:val="es-MX"/>
        </w:rPr>
        <w:t>Según se determina en el Proyecto Curricular (PC) de éste Ciclo Formativo se seguirán los siguientes principios de aprendizaje e intervención educativa:</w:t>
      </w:r>
    </w:p>
    <w:p w:rsidR="00FB0C34" w:rsidRPr="001228F4" w:rsidRDefault="00FB0C34" w:rsidP="005C75A5">
      <w:pPr>
        <w:numPr>
          <w:ilvl w:val="0"/>
          <w:numId w:val="12"/>
        </w:numPr>
        <w:spacing w:before="120"/>
        <w:jc w:val="both"/>
        <w:rPr>
          <w:rFonts w:ascii="Arial" w:hAnsi="Arial" w:cs="Arial"/>
          <w:sz w:val="24"/>
          <w:szCs w:val="24"/>
        </w:rPr>
      </w:pPr>
      <w:r w:rsidRPr="001228F4">
        <w:rPr>
          <w:rFonts w:ascii="Arial" w:hAnsi="Arial" w:cs="Arial"/>
          <w:sz w:val="24"/>
          <w:szCs w:val="24"/>
        </w:rPr>
        <w:t>Facilitar la construcción de aprendizajes significativos.</w:t>
      </w:r>
    </w:p>
    <w:p w:rsidR="00FB0C34" w:rsidRPr="001228F4" w:rsidRDefault="00FB0C34" w:rsidP="005C75A5">
      <w:pPr>
        <w:numPr>
          <w:ilvl w:val="0"/>
          <w:numId w:val="12"/>
        </w:numPr>
        <w:jc w:val="both"/>
        <w:rPr>
          <w:rFonts w:ascii="Arial" w:hAnsi="Arial" w:cs="Arial"/>
          <w:sz w:val="24"/>
          <w:szCs w:val="24"/>
        </w:rPr>
      </w:pPr>
      <w:r w:rsidRPr="001228F4">
        <w:rPr>
          <w:rFonts w:ascii="Arial" w:hAnsi="Arial" w:cs="Arial"/>
          <w:sz w:val="24"/>
          <w:szCs w:val="24"/>
        </w:rPr>
        <w:t>Garantizar la funcionalidad de los aprendizajes (prácticos, necesarios y útiles).</w:t>
      </w:r>
    </w:p>
    <w:p w:rsidR="00FB0C34" w:rsidRPr="001228F4" w:rsidRDefault="00FB0C34" w:rsidP="005C75A5">
      <w:pPr>
        <w:numPr>
          <w:ilvl w:val="0"/>
          <w:numId w:val="12"/>
        </w:numPr>
        <w:jc w:val="both"/>
        <w:rPr>
          <w:rFonts w:ascii="Arial" w:hAnsi="Arial" w:cs="Arial"/>
          <w:sz w:val="24"/>
          <w:szCs w:val="24"/>
        </w:rPr>
      </w:pPr>
      <w:r w:rsidRPr="001228F4">
        <w:rPr>
          <w:rFonts w:ascii="Arial" w:hAnsi="Arial" w:cs="Arial"/>
          <w:sz w:val="24"/>
          <w:szCs w:val="24"/>
        </w:rPr>
        <w:t>Presentar clara y estructuradamente los contenidos y sus relaciones (tanto con el mismo módulo como con los restantes).</w:t>
      </w:r>
    </w:p>
    <w:p w:rsidR="00FB0C34" w:rsidRPr="001228F4" w:rsidRDefault="00FB0C34" w:rsidP="005C75A5">
      <w:pPr>
        <w:numPr>
          <w:ilvl w:val="0"/>
          <w:numId w:val="12"/>
        </w:numPr>
        <w:jc w:val="both"/>
        <w:rPr>
          <w:rFonts w:ascii="Arial" w:hAnsi="Arial" w:cs="Arial"/>
          <w:sz w:val="24"/>
          <w:szCs w:val="24"/>
        </w:rPr>
      </w:pPr>
      <w:r w:rsidRPr="001228F4">
        <w:rPr>
          <w:rFonts w:ascii="Arial" w:hAnsi="Arial" w:cs="Arial"/>
          <w:sz w:val="24"/>
          <w:szCs w:val="24"/>
        </w:rPr>
        <w:t>Reforzar el aspecto práctico.</w:t>
      </w:r>
    </w:p>
    <w:p w:rsidR="00FB0C34" w:rsidRPr="00E040A7" w:rsidRDefault="00FB0C34" w:rsidP="00E040A7">
      <w:pPr>
        <w:ind w:firstLine="709"/>
        <w:jc w:val="both"/>
        <w:rPr>
          <w:rFonts w:ascii="Arial" w:hAnsi="Arial" w:cs="Arial"/>
          <w:sz w:val="24"/>
          <w:szCs w:val="24"/>
        </w:rPr>
      </w:pPr>
      <w:r w:rsidRPr="001228F4">
        <w:rPr>
          <w:rFonts w:ascii="Arial" w:hAnsi="Arial" w:cs="Arial"/>
          <w:sz w:val="24"/>
          <w:szCs w:val="24"/>
        </w:rPr>
        <w:t>La evaluación como punto de referencia para la actuación pedagógica.</w:t>
      </w:r>
    </w:p>
    <w:p w:rsidR="00FB0C34" w:rsidRPr="001228F4" w:rsidRDefault="00FB0C34" w:rsidP="00E040A7">
      <w:pPr>
        <w:spacing w:before="120"/>
        <w:ind w:firstLine="709"/>
        <w:jc w:val="both"/>
        <w:rPr>
          <w:rFonts w:ascii="Arial" w:hAnsi="Arial" w:cs="Arial"/>
          <w:sz w:val="24"/>
          <w:szCs w:val="24"/>
        </w:rPr>
      </w:pPr>
      <w:r w:rsidRPr="001228F4">
        <w:rPr>
          <w:rFonts w:ascii="Arial" w:hAnsi="Arial" w:cs="Arial"/>
          <w:sz w:val="24"/>
          <w:szCs w:val="24"/>
          <w:lang w:val="es-MX"/>
        </w:rPr>
        <w:t>E</w:t>
      </w:r>
      <w:r w:rsidRPr="001228F4">
        <w:rPr>
          <w:rFonts w:ascii="Arial" w:hAnsi="Arial" w:cs="Arial"/>
          <w:sz w:val="24"/>
          <w:szCs w:val="24"/>
        </w:rPr>
        <w:t>n el Módulo de " Uso Público en E.N.", el Centro y su entorno son el móvil fundamental para conseguir los objetivos, ya que estas instalaciones son el escaparate donde el alumno recibe y percibe las vivencias necesarias para el cumplimiento de los objetivos.</w:t>
      </w:r>
    </w:p>
    <w:p w:rsidR="00FB0C34" w:rsidRPr="001228F4" w:rsidRDefault="00FB0C34" w:rsidP="00E040A7">
      <w:pPr>
        <w:spacing w:before="120"/>
        <w:ind w:firstLine="709"/>
        <w:jc w:val="both"/>
        <w:rPr>
          <w:rFonts w:ascii="Arial" w:hAnsi="Arial" w:cs="Arial"/>
          <w:sz w:val="24"/>
          <w:szCs w:val="24"/>
        </w:rPr>
      </w:pPr>
      <w:r w:rsidRPr="001228F4">
        <w:rPr>
          <w:rFonts w:ascii="Arial" w:hAnsi="Arial" w:cs="Arial"/>
          <w:sz w:val="24"/>
          <w:szCs w:val="24"/>
        </w:rPr>
        <w:t>Se pretende conseguir los objetivos mediante una enseñanza activa y participativa, donde el alumno puede tomar sus decisiones de forma individual o colectiva, discutirlas y desarrollar hábitos de colaboración que le suponga un esfuerzo solidario.</w:t>
      </w:r>
    </w:p>
    <w:p w:rsidR="00FB0C34" w:rsidRPr="001228F4" w:rsidRDefault="00FB0C34" w:rsidP="00E040A7">
      <w:pPr>
        <w:spacing w:before="120"/>
        <w:ind w:firstLine="709"/>
        <w:jc w:val="both"/>
        <w:rPr>
          <w:rFonts w:ascii="Arial" w:hAnsi="Arial" w:cs="Arial"/>
          <w:sz w:val="24"/>
          <w:szCs w:val="24"/>
        </w:rPr>
      </w:pPr>
      <w:r w:rsidRPr="001228F4">
        <w:rPr>
          <w:rFonts w:ascii="Arial" w:hAnsi="Arial" w:cs="Arial"/>
          <w:sz w:val="24"/>
          <w:szCs w:val="24"/>
        </w:rPr>
        <w:t>Se empleará una actividad docente técnico - práctica simultanea, tratando de dar mayor incidencia en la aplicación práctica de técnicas y conceptos que desarrollen capacidades procedimentales y destrezas.</w:t>
      </w:r>
    </w:p>
    <w:p w:rsidR="00FB0C34" w:rsidRPr="001228F4" w:rsidRDefault="00FB0C34" w:rsidP="00E040A7">
      <w:pPr>
        <w:spacing w:before="120"/>
        <w:ind w:firstLine="709"/>
        <w:jc w:val="both"/>
        <w:rPr>
          <w:rFonts w:ascii="Arial" w:hAnsi="Arial" w:cs="Arial"/>
          <w:sz w:val="24"/>
          <w:szCs w:val="24"/>
        </w:rPr>
      </w:pPr>
      <w:r w:rsidRPr="001228F4">
        <w:rPr>
          <w:rFonts w:ascii="Arial" w:hAnsi="Arial" w:cs="Arial"/>
          <w:sz w:val="24"/>
          <w:szCs w:val="24"/>
        </w:rPr>
        <w:t xml:space="preserve">El desarrollo de la actividad docente en el aula consistirá en la exposición del tema teórico, bien documentado y con ejemplos cercanos, seguido en algunos casos de unos ejercicios que el alumno realizará de forma individual, para así incidir en los contenidos explicados, solucionar dudas que pudieran surgir, etc, </w:t>
      </w:r>
    </w:p>
    <w:p w:rsidR="00FB0C34" w:rsidRPr="001228F4" w:rsidRDefault="00FB0C34" w:rsidP="00E040A7">
      <w:pPr>
        <w:spacing w:before="120"/>
        <w:ind w:firstLine="709"/>
        <w:jc w:val="both"/>
        <w:rPr>
          <w:rFonts w:ascii="Arial" w:hAnsi="Arial" w:cs="Arial"/>
          <w:sz w:val="24"/>
          <w:szCs w:val="24"/>
        </w:rPr>
      </w:pPr>
      <w:r w:rsidRPr="001228F4">
        <w:rPr>
          <w:rFonts w:ascii="Arial" w:hAnsi="Arial" w:cs="Arial"/>
          <w:sz w:val="24"/>
          <w:szCs w:val="24"/>
        </w:rPr>
        <w:t xml:space="preserve">Además se aprovechará estos ejercicios que se corregirán en común en clase, para introducir contenidos complementarios de forma gradual, y así realizar una mayor profundización en el tema. </w:t>
      </w:r>
    </w:p>
    <w:p w:rsidR="00FB0C34" w:rsidRPr="001228F4" w:rsidRDefault="00FB0C34" w:rsidP="00E040A7">
      <w:pPr>
        <w:spacing w:before="120"/>
        <w:ind w:firstLine="709"/>
        <w:jc w:val="both"/>
        <w:rPr>
          <w:rFonts w:ascii="Arial" w:hAnsi="Arial" w:cs="Arial"/>
          <w:sz w:val="24"/>
          <w:szCs w:val="24"/>
        </w:rPr>
      </w:pPr>
      <w:r w:rsidRPr="001228F4">
        <w:rPr>
          <w:rFonts w:ascii="Arial" w:hAnsi="Arial" w:cs="Arial"/>
          <w:sz w:val="24"/>
          <w:szCs w:val="24"/>
        </w:rPr>
        <w:lastRenderedPageBreak/>
        <w:t>Se propone la realización de algún trabajo de investigación, seguimiento, etc. que surja a lo largo del curso, facilitando toda la ayuda tanto técnica como bibliográfica al alumno que así lo requiera, y estimulando su interés por la búsqueda de información y posterior análisis.</w:t>
      </w:r>
    </w:p>
    <w:p w:rsidR="00FB0C34" w:rsidRPr="001228F4" w:rsidRDefault="00FB0C34" w:rsidP="00E040A7">
      <w:pPr>
        <w:spacing w:before="120"/>
        <w:ind w:firstLine="709"/>
        <w:jc w:val="both"/>
        <w:rPr>
          <w:rFonts w:ascii="Arial" w:hAnsi="Arial" w:cs="Arial"/>
          <w:sz w:val="24"/>
          <w:szCs w:val="24"/>
        </w:rPr>
      </w:pPr>
      <w:r w:rsidRPr="001228F4">
        <w:rPr>
          <w:rFonts w:ascii="Arial" w:hAnsi="Arial" w:cs="Arial"/>
          <w:sz w:val="24"/>
          <w:szCs w:val="24"/>
        </w:rPr>
        <w:t xml:space="preserve">El profesor tendrá en cuenta los contenidos programados así como, las características, necesidades y posibilidades formativas del alumno y sobre todo las exigencias demandadas por el mercado laboral para esta profesión y así acercarse a ellas al máximo. </w:t>
      </w:r>
    </w:p>
    <w:p w:rsidR="00FB0C34" w:rsidRDefault="00FB0C34" w:rsidP="00E040A7">
      <w:pPr>
        <w:spacing w:before="120"/>
        <w:ind w:firstLine="709"/>
        <w:jc w:val="both"/>
        <w:rPr>
          <w:rFonts w:ascii="Arial" w:hAnsi="Arial" w:cs="Arial"/>
          <w:sz w:val="24"/>
          <w:szCs w:val="24"/>
        </w:rPr>
      </w:pPr>
      <w:r w:rsidRPr="001228F4">
        <w:rPr>
          <w:rFonts w:ascii="Arial" w:hAnsi="Arial" w:cs="Arial"/>
          <w:sz w:val="24"/>
          <w:szCs w:val="24"/>
        </w:rPr>
        <w:t>Se estimulará la motivación, concentración y actividad del alumno a través de actividades formativas individuales en las que podrá realizar una pequeña exposición de las actividades técnico – prácticas ante el resto de sus compañeros y en presencia del profesor.</w:t>
      </w:r>
    </w:p>
    <w:p w:rsidR="00FB0C34" w:rsidRDefault="00FB0C34" w:rsidP="00E040A7"/>
    <w:p w:rsidR="00FB0C34" w:rsidRPr="00E040A7" w:rsidRDefault="00FB0C34" w:rsidP="00E040A7"/>
    <w:p w:rsidR="00FB0C34" w:rsidRPr="00E040A7" w:rsidRDefault="001D0770" w:rsidP="00E040A7">
      <w:pPr>
        <w:pStyle w:val="Ttulo5"/>
        <w:spacing w:before="120"/>
        <w:rPr>
          <w:u w:val="none"/>
        </w:rPr>
      </w:pPr>
      <w:r>
        <w:rPr>
          <w:u w:val="none"/>
        </w:rPr>
        <w:t>6</w:t>
      </w:r>
      <w:r w:rsidR="00FB0C34" w:rsidRPr="00E040A7">
        <w:rPr>
          <w:u w:val="none"/>
        </w:rPr>
        <w:t>.2. MEDIOS:</w:t>
      </w:r>
    </w:p>
    <w:p w:rsidR="00FB0C34" w:rsidRPr="00E040A7" w:rsidRDefault="00FB0C34" w:rsidP="00E040A7">
      <w:pPr>
        <w:pStyle w:val="Textoindependiente2"/>
        <w:spacing w:before="240"/>
        <w:ind w:right="142" w:firstLine="709"/>
      </w:pPr>
      <w:r w:rsidRPr="001228F4">
        <w:t>Los recursos o medios del Instituto, son los que establece el Real Decreto de espacios mínimos para impartir este Ciclo, si bien resulta necesario disponer de unos mínimos para éste módulo y son los que a continuación se detallan:</w:t>
      </w:r>
    </w:p>
    <w:p w:rsidR="00FB0C34" w:rsidRPr="001228F4" w:rsidRDefault="00FB0C34" w:rsidP="00E040A7">
      <w:pPr>
        <w:numPr>
          <w:ilvl w:val="0"/>
          <w:numId w:val="8"/>
        </w:numPr>
        <w:spacing w:before="120"/>
        <w:ind w:left="714" w:right="142" w:hanging="357"/>
        <w:jc w:val="both"/>
        <w:rPr>
          <w:rFonts w:ascii="Arial" w:hAnsi="Arial" w:cs="Arial"/>
          <w:sz w:val="24"/>
          <w:szCs w:val="24"/>
        </w:rPr>
      </w:pPr>
      <w:r w:rsidRPr="001228F4">
        <w:rPr>
          <w:rFonts w:ascii="Arial" w:hAnsi="Arial" w:cs="Arial"/>
          <w:sz w:val="24"/>
          <w:szCs w:val="24"/>
        </w:rPr>
        <w:t>Aula donde se desarrollan las clases teóricas equipada con proyector de audiovisuales, transparencias, video - televisión y proyector de diapositivas.</w:t>
      </w:r>
    </w:p>
    <w:p w:rsidR="00FB0C34" w:rsidRPr="001228F4" w:rsidRDefault="00FB0C34" w:rsidP="00E040A7">
      <w:pPr>
        <w:numPr>
          <w:ilvl w:val="0"/>
          <w:numId w:val="8"/>
        </w:numPr>
        <w:spacing w:before="120"/>
        <w:ind w:right="142"/>
        <w:jc w:val="both"/>
        <w:rPr>
          <w:rFonts w:ascii="Arial" w:hAnsi="Arial" w:cs="Arial"/>
          <w:sz w:val="24"/>
          <w:szCs w:val="24"/>
        </w:rPr>
      </w:pPr>
      <w:r w:rsidRPr="001228F4">
        <w:rPr>
          <w:rFonts w:ascii="Arial" w:hAnsi="Arial" w:cs="Arial"/>
          <w:sz w:val="24"/>
          <w:szCs w:val="24"/>
        </w:rPr>
        <w:t>Finca del centro, con jardín botánico destinado a la identificación de especies y análisis de su ecología.</w:t>
      </w:r>
    </w:p>
    <w:p w:rsidR="00FB0C34" w:rsidRPr="001228F4" w:rsidRDefault="00FB0C34" w:rsidP="00E040A7">
      <w:pPr>
        <w:numPr>
          <w:ilvl w:val="0"/>
          <w:numId w:val="8"/>
        </w:numPr>
        <w:spacing w:before="120"/>
        <w:ind w:right="142"/>
        <w:jc w:val="both"/>
        <w:rPr>
          <w:rFonts w:ascii="Arial" w:hAnsi="Arial" w:cs="Arial"/>
          <w:sz w:val="24"/>
          <w:szCs w:val="24"/>
        </w:rPr>
      </w:pPr>
      <w:r w:rsidRPr="001228F4">
        <w:rPr>
          <w:rFonts w:ascii="Arial" w:hAnsi="Arial" w:cs="Arial"/>
          <w:sz w:val="24"/>
          <w:szCs w:val="24"/>
        </w:rPr>
        <w:t>Aula de informática con acceso a Internet.</w:t>
      </w:r>
    </w:p>
    <w:p w:rsidR="00FB0C34" w:rsidRPr="001228F4" w:rsidRDefault="00FB0C34" w:rsidP="00E040A7">
      <w:pPr>
        <w:numPr>
          <w:ilvl w:val="0"/>
          <w:numId w:val="8"/>
        </w:numPr>
        <w:spacing w:before="120"/>
        <w:ind w:right="142"/>
        <w:jc w:val="both"/>
        <w:rPr>
          <w:rFonts w:ascii="Arial" w:hAnsi="Arial" w:cs="Arial"/>
          <w:sz w:val="24"/>
          <w:szCs w:val="24"/>
        </w:rPr>
      </w:pPr>
      <w:r w:rsidRPr="001228F4">
        <w:rPr>
          <w:rFonts w:ascii="Arial" w:hAnsi="Arial" w:cs="Arial"/>
          <w:sz w:val="24"/>
          <w:szCs w:val="24"/>
        </w:rPr>
        <w:t>Instalaciones propias para almacén de materiales, productos, útiles y herramientas diversas propias de un vivero.</w:t>
      </w:r>
    </w:p>
    <w:p w:rsidR="00FB0C34" w:rsidRPr="001228F4" w:rsidRDefault="00FB0C34" w:rsidP="00E040A7">
      <w:pPr>
        <w:numPr>
          <w:ilvl w:val="0"/>
          <w:numId w:val="8"/>
        </w:numPr>
        <w:spacing w:before="120"/>
        <w:ind w:right="142"/>
        <w:jc w:val="both"/>
        <w:rPr>
          <w:rFonts w:ascii="Arial" w:hAnsi="Arial" w:cs="Arial"/>
          <w:sz w:val="24"/>
          <w:szCs w:val="24"/>
        </w:rPr>
      </w:pPr>
      <w:r w:rsidRPr="001228F4">
        <w:rPr>
          <w:rFonts w:ascii="Arial" w:hAnsi="Arial" w:cs="Arial"/>
          <w:sz w:val="24"/>
          <w:szCs w:val="24"/>
        </w:rPr>
        <w:t>Biblioteca dotada de guías, cartografía, etc.</w:t>
      </w:r>
    </w:p>
    <w:p w:rsidR="00FB0C34" w:rsidRPr="001228F4" w:rsidRDefault="00FB0C34" w:rsidP="00E040A7">
      <w:pPr>
        <w:numPr>
          <w:ilvl w:val="0"/>
          <w:numId w:val="8"/>
        </w:numPr>
        <w:spacing w:before="120"/>
        <w:ind w:right="142"/>
        <w:jc w:val="both"/>
        <w:rPr>
          <w:rFonts w:ascii="Arial" w:hAnsi="Arial" w:cs="Arial"/>
          <w:sz w:val="24"/>
          <w:szCs w:val="24"/>
        </w:rPr>
      </w:pPr>
      <w:r w:rsidRPr="001228F4">
        <w:rPr>
          <w:rFonts w:ascii="Arial" w:hAnsi="Arial" w:cs="Arial"/>
          <w:sz w:val="24"/>
          <w:szCs w:val="24"/>
        </w:rPr>
        <w:t>Un operario encargado para el mantenimiento y cuidados.</w:t>
      </w:r>
    </w:p>
    <w:p w:rsidR="00FB0C34" w:rsidRPr="001228F4" w:rsidRDefault="00FB0C34" w:rsidP="005C75A5">
      <w:pPr>
        <w:pStyle w:val="Ttulo5"/>
        <w:rPr>
          <w:u w:val="none"/>
        </w:rPr>
      </w:pPr>
    </w:p>
    <w:p w:rsidR="00FB0C34" w:rsidRPr="00E040A7" w:rsidRDefault="001D0770" w:rsidP="00E040A7">
      <w:pPr>
        <w:pStyle w:val="Ttulo5"/>
        <w:spacing w:before="120"/>
        <w:rPr>
          <w:u w:val="none"/>
        </w:rPr>
      </w:pPr>
      <w:r>
        <w:rPr>
          <w:u w:val="none"/>
        </w:rPr>
        <w:t>6</w:t>
      </w:r>
      <w:r w:rsidR="00FB0C34" w:rsidRPr="00E040A7">
        <w:rPr>
          <w:u w:val="none"/>
        </w:rPr>
        <w:t>.3. BIBLIOGRAFÍA:</w:t>
      </w:r>
    </w:p>
    <w:p w:rsidR="00FB0C34" w:rsidRPr="001228F4" w:rsidRDefault="00FB0C34" w:rsidP="00E040A7">
      <w:pPr>
        <w:spacing w:before="240"/>
        <w:ind w:firstLine="709"/>
        <w:jc w:val="both"/>
        <w:rPr>
          <w:rFonts w:ascii="Arial" w:hAnsi="Arial" w:cs="Arial"/>
          <w:sz w:val="24"/>
          <w:szCs w:val="24"/>
        </w:rPr>
      </w:pPr>
      <w:r w:rsidRPr="001228F4">
        <w:rPr>
          <w:rFonts w:ascii="Arial" w:hAnsi="Arial" w:cs="Arial"/>
          <w:sz w:val="24"/>
          <w:szCs w:val="24"/>
        </w:rPr>
        <w:t>La bibliografía tendrá un carácter abierto y siempre se procurará estar atento a novedades de interés que surjan en el mercado. Además se incluirán en los apuntes artículos de interés de revistas del sector como "Quercus", etc, y catálogos  de casas comerciales. En este punto se recoge la bibliografía básica "utilizada" a la hora de redactar los apuntes de clase, pero como se indica en ellos siempre dejaré la puerta abierta a novedades o material que aporten los alumnos.</w:t>
      </w:r>
    </w:p>
    <w:p w:rsidR="00FB0C34" w:rsidRPr="001228F4" w:rsidRDefault="00FB0C34" w:rsidP="005C75A5">
      <w:pPr>
        <w:jc w:val="both"/>
        <w:rPr>
          <w:rFonts w:ascii="Arial" w:hAnsi="Arial" w:cs="Arial"/>
          <w:sz w:val="24"/>
          <w:szCs w:val="24"/>
        </w:rPr>
      </w:pPr>
    </w:p>
    <w:p w:rsidR="00FB0C34" w:rsidRPr="001228F4" w:rsidRDefault="00FB0C34" w:rsidP="005C75A5">
      <w:pPr>
        <w:jc w:val="both"/>
        <w:rPr>
          <w:rFonts w:ascii="Arial" w:hAnsi="Arial" w:cs="Arial"/>
          <w:sz w:val="24"/>
          <w:szCs w:val="24"/>
          <w:u w:val="single"/>
        </w:rPr>
      </w:pPr>
      <w:r w:rsidRPr="001228F4">
        <w:rPr>
          <w:rFonts w:ascii="Arial" w:hAnsi="Arial" w:cs="Arial"/>
          <w:sz w:val="24"/>
          <w:szCs w:val="24"/>
          <w:u w:val="single"/>
        </w:rPr>
        <w:t xml:space="preserve">Bibliografía: </w:t>
      </w:r>
    </w:p>
    <w:p w:rsidR="00FB0C34" w:rsidRPr="00BB13FA" w:rsidRDefault="00FB0C34" w:rsidP="005C75A5">
      <w:pPr>
        <w:jc w:val="both"/>
        <w:rPr>
          <w:rFonts w:ascii="Arial" w:hAnsi="Arial" w:cs="Arial"/>
          <w:color w:val="FF0000"/>
          <w:sz w:val="24"/>
          <w:szCs w:val="24"/>
        </w:rPr>
      </w:pPr>
    </w:p>
    <w:p w:rsidR="00FB0C34" w:rsidRDefault="00FB0C34" w:rsidP="005C75A5">
      <w:pPr>
        <w:numPr>
          <w:ilvl w:val="0"/>
          <w:numId w:val="15"/>
        </w:numPr>
        <w:jc w:val="both"/>
        <w:rPr>
          <w:rFonts w:ascii="Arial" w:hAnsi="Arial" w:cs="Arial"/>
          <w:sz w:val="24"/>
          <w:szCs w:val="24"/>
        </w:rPr>
      </w:pPr>
      <w:r>
        <w:rPr>
          <w:rFonts w:ascii="Arial" w:hAnsi="Arial" w:cs="Arial"/>
          <w:sz w:val="24"/>
          <w:szCs w:val="24"/>
        </w:rPr>
        <w:t>Apuntes propios, Transparencias y diapositivas (Propias)</w:t>
      </w:r>
    </w:p>
    <w:p w:rsidR="00FB0C34" w:rsidRDefault="00FB0C34" w:rsidP="005C75A5">
      <w:pPr>
        <w:numPr>
          <w:ilvl w:val="0"/>
          <w:numId w:val="15"/>
        </w:numPr>
        <w:jc w:val="both"/>
        <w:rPr>
          <w:rFonts w:ascii="Arial" w:hAnsi="Arial" w:cs="Arial"/>
          <w:sz w:val="24"/>
          <w:szCs w:val="24"/>
        </w:rPr>
      </w:pPr>
      <w:r w:rsidRPr="00137A3D">
        <w:rPr>
          <w:rFonts w:ascii="Arial" w:hAnsi="Arial" w:cs="Arial"/>
          <w:sz w:val="24"/>
          <w:szCs w:val="24"/>
        </w:rPr>
        <w:t>Uso Público de Espacios Naturales. Miraguano</w:t>
      </w:r>
      <w:r>
        <w:rPr>
          <w:rFonts w:ascii="Arial" w:hAnsi="Arial" w:cs="Arial"/>
          <w:sz w:val="24"/>
          <w:szCs w:val="24"/>
        </w:rPr>
        <w:t xml:space="preserve"> Editorial SINTESIS</w:t>
      </w:r>
    </w:p>
    <w:p w:rsidR="00FB0C34" w:rsidRPr="00137A3D" w:rsidRDefault="00FB0C34" w:rsidP="005C75A5">
      <w:pPr>
        <w:numPr>
          <w:ilvl w:val="0"/>
          <w:numId w:val="15"/>
        </w:numPr>
        <w:rPr>
          <w:rFonts w:ascii="Arial" w:hAnsi="Arial" w:cs="Arial"/>
          <w:lang w:val="es-ES_tradnl"/>
        </w:rPr>
      </w:pPr>
      <w:r w:rsidRPr="00137A3D">
        <w:rPr>
          <w:rFonts w:ascii="Arial" w:hAnsi="Arial" w:cs="Arial"/>
          <w:sz w:val="24"/>
          <w:szCs w:val="24"/>
        </w:rPr>
        <w:t>La Gestión del Uso Público de Espacios Naturales. Miraguano Ediciones.</w:t>
      </w:r>
    </w:p>
    <w:p w:rsidR="00FB0C34" w:rsidRDefault="00FB0C34" w:rsidP="005C75A5">
      <w:pPr>
        <w:numPr>
          <w:ilvl w:val="0"/>
          <w:numId w:val="15"/>
        </w:numPr>
        <w:jc w:val="both"/>
        <w:rPr>
          <w:rFonts w:ascii="Arial" w:hAnsi="Arial" w:cs="Arial"/>
          <w:sz w:val="24"/>
          <w:szCs w:val="24"/>
        </w:rPr>
      </w:pPr>
      <w:r>
        <w:rPr>
          <w:rFonts w:ascii="Arial" w:hAnsi="Arial" w:cs="Arial"/>
          <w:sz w:val="24"/>
          <w:szCs w:val="24"/>
        </w:rPr>
        <w:t>La Gestión del Uso Público en E. N. (MIRAGUANO)</w:t>
      </w:r>
    </w:p>
    <w:p w:rsidR="00490EDF" w:rsidRDefault="00FB0C34" w:rsidP="00490EDF">
      <w:pPr>
        <w:numPr>
          <w:ilvl w:val="0"/>
          <w:numId w:val="15"/>
        </w:numPr>
        <w:jc w:val="both"/>
        <w:rPr>
          <w:rFonts w:ascii="Arial" w:hAnsi="Arial" w:cs="Arial"/>
          <w:sz w:val="24"/>
          <w:szCs w:val="24"/>
        </w:rPr>
      </w:pPr>
      <w:r>
        <w:rPr>
          <w:rFonts w:ascii="Arial" w:hAnsi="Arial" w:cs="Arial"/>
          <w:sz w:val="24"/>
          <w:szCs w:val="24"/>
        </w:rPr>
        <w:t>IV curso sobre fauna salvaje (GREFA)</w:t>
      </w:r>
    </w:p>
    <w:p w:rsidR="00490EDF" w:rsidRDefault="00FB0C34" w:rsidP="00490EDF">
      <w:pPr>
        <w:numPr>
          <w:ilvl w:val="0"/>
          <w:numId w:val="15"/>
        </w:numPr>
        <w:jc w:val="both"/>
        <w:rPr>
          <w:rFonts w:ascii="Arial" w:hAnsi="Arial" w:cs="Arial"/>
          <w:sz w:val="24"/>
          <w:szCs w:val="24"/>
        </w:rPr>
      </w:pPr>
      <w:r w:rsidRPr="00490EDF">
        <w:rPr>
          <w:rFonts w:ascii="Arial" w:hAnsi="Arial" w:cs="Arial"/>
          <w:sz w:val="24"/>
          <w:szCs w:val="24"/>
        </w:rPr>
        <w:t>Libro rojo de los vertebrados.  (I.C.O.N.A.)</w:t>
      </w:r>
    </w:p>
    <w:p w:rsidR="00FB0C34" w:rsidRPr="00490EDF" w:rsidRDefault="00FB0C34" w:rsidP="00490EDF">
      <w:pPr>
        <w:numPr>
          <w:ilvl w:val="0"/>
          <w:numId w:val="15"/>
        </w:numPr>
        <w:jc w:val="both"/>
        <w:rPr>
          <w:rFonts w:ascii="Arial" w:hAnsi="Arial" w:cs="Arial"/>
          <w:sz w:val="24"/>
          <w:szCs w:val="24"/>
        </w:rPr>
      </w:pPr>
      <w:r w:rsidRPr="00490EDF">
        <w:rPr>
          <w:rFonts w:ascii="Arial" w:hAnsi="Arial" w:cs="Arial"/>
          <w:sz w:val="24"/>
          <w:szCs w:val="24"/>
        </w:rPr>
        <w:lastRenderedPageBreak/>
        <w:t>Química ambiental, contaminación del aire y del agua. (BLUME)</w:t>
      </w:r>
    </w:p>
    <w:p w:rsidR="00FB0C34" w:rsidRDefault="00FB0C34" w:rsidP="005C75A5">
      <w:pPr>
        <w:numPr>
          <w:ilvl w:val="0"/>
          <w:numId w:val="15"/>
        </w:numPr>
        <w:jc w:val="both"/>
        <w:rPr>
          <w:rFonts w:ascii="Arial" w:hAnsi="Arial" w:cs="Arial"/>
          <w:sz w:val="24"/>
          <w:szCs w:val="24"/>
        </w:rPr>
      </w:pPr>
      <w:r>
        <w:rPr>
          <w:rFonts w:ascii="Arial" w:hAnsi="Arial" w:cs="Arial"/>
          <w:sz w:val="24"/>
          <w:szCs w:val="24"/>
        </w:rPr>
        <w:t>Lectura de planos. (PENTHALON.)</w:t>
      </w:r>
    </w:p>
    <w:p w:rsidR="00FB0C34" w:rsidRDefault="00FB0C34" w:rsidP="005C75A5">
      <w:pPr>
        <w:numPr>
          <w:ilvl w:val="0"/>
          <w:numId w:val="15"/>
        </w:numPr>
        <w:jc w:val="both"/>
        <w:rPr>
          <w:rFonts w:ascii="Arial" w:hAnsi="Arial" w:cs="Arial"/>
          <w:sz w:val="24"/>
          <w:szCs w:val="24"/>
        </w:rPr>
      </w:pPr>
      <w:r>
        <w:rPr>
          <w:rFonts w:ascii="Arial" w:hAnsi="Arial" w:cs="Arial"/>
          <w:sz w:val="24"/>
          <w:szCs w:val="24"/>
        </w:rPr>
        <w:t>Las especies protegidas. (PENTHALON)</w:t>
      </w:r>
    </w:p>
    <w:p w:rsidR="00FB0C34" w:rsidRDefault="00FB0C34" w:rsidP="005C75A5">
      <w:pPr>
        <w:numPr>
          <w:ilvl w:val="0"/>
          <w:numId w:val="15"/>
        </w:numPr>
        <w:jc w:val="both"/>
        <w:rPr>
          <w:rFonts w:ascii="Arial" w:hAnsi="Arial" w:cs="Arial"/>
          <w:sz w:val="24"/>
          <w:szCs w:val="24"/>
        </w:rPr>
      </w:pPr>
      <w:r>
        <w:rPr>
          <w:rFonts w:ascii="Arial" w:hAnsi="Arial" w:cs="Arial"/>
          <w:sz w:val="24"/>
          <w:szCs w:val="24"/>
        </w:rPr>
        <w:t>Guía de huellas, marcas, señales de los animales ibéricos. (PENTHALON)</w:t>
      </w:r>
    </w:p>
    <w:p w:rsidR="00FB0C34" w:rsidRPr="00011BEC" w:rsidRDefault="00FB0C34" w:rsidP="005C75A5">
      <w:pPr>
        <w:numPr>
          <w:ilvl w:val="0"/>
          <w:numId w:val="15"/>
        </w:numPr>
        <w:jc w:val="both"/>
        <w:rPr>
          <w:rFonts w:ascii="Arial" w:hAnsi="Arial" w:cs="Arial"/>
          <w:sz w:val="24"/>
          <w:szCs w:val="24"/>
        </w:rPr>
      </w:pPr>
      <w:r w:rsidRPr="00011BEC">
        <w:rPr>
          <w:rFonts w:ascii="Arial" w:hAnsi="Arial" w:cs="Arial"/>
          <w:sz w:val="24"/>
          <w:szCs w:val="24"/>
        </w:rPr>
        <w:t>Guía de legislación Española y de la CEE</w:t>
      </w:r>
    </w:p>
    <w:p w:rsidR="00FB0C34" w:rsidRPr="00011BEC" w:rsidRDefault="00FB0C34" w:rsidP="005C75A5">
      <w:pPr>
        <w:numPr>
          <w:ilvl w:val="0"/>
          <w:numId w:val="15"/>
        </w:numPr>
        <w:jc w:val="both"/>
        <w:rPr>
          <w:rFonts w:ascii="Arial" w:hAnsi="Arial" w:cs="Arial"/>
          <w:sz w:val="24"/>
          <w:szCs w:val="24"/>
        </w:rPr>
      </w:pPr>
      <w:r w:rsidRPr="00011BEC">
        <w:rPr>
          <w:rFonts w:ascii="Arial" w:hAnsi="Arial" w:cs="Arial"/>
          <w:sz w:val="24"/>
          <w:szCs w:val="24"/>
        </w:rPr>
        <w:t>Introducción a la Biología. (PANAMERICANA)</w:t>
      </w:r>
    </w:p>
    <w:p w:rsidR="00FB0C34" w:rsidRPr="00011BEC" w:rsidRDefault="00FB0C34" w:rsidP="005C75A5">
      <w:pPr>
        <w:numPr>
          <w:ilvl w:val="0"/>
          <w:numId w:val="15"/>
        </w:numPr>
        <w:jc w:val="both"/>
        <w:rPr>
          <w:rFonts w:ascii="Arial" w:hAnsi="Arial" w:cs="Arial"/>
          <w:sz w:val="24"/>
          <w:szCs w:val="24"/>
        </w:rPr>
      </w:pPr>
      <w:r w:rsidRPr="00011BEC">
        <w:rPr>
          <w:rFonts w:ascii="Arial" w:hAnsi="Arial" w:cs="Arial"/>
          <w:sz w:val="24"/>
          <w:szCs w:val="24"/>
        </w:rPr>
        <w:t>Manual de conducta ecológica (Gob. De Aragón)</w:t>
      </w:r>
    </w:p>
    <w:p w:rsidR="00FB0C34" w:rsidRPr="00011BEC" w:rsidRDefault="00FB0C34" w:rsidP="005C75A5">
      <w:pPr>
        <w:numPr>
          <w:ilvl w:val="0"/>
          <w:numId w:val="9"/>
        </w:numPr>
        <w:rPr>
          <w:rFonts w:ascii="Arial" w:hAnsi="Arial" w:cs="Arial"/>
          <w:sz w:val="24"/>
          <w:szCs w:val="24"/>
        </w:rPr>
      </w:pPr>
      <w:r w:rsidRPr="00011BEC">
        <w:rPr>
          <w:rFonts w:ascii="Arial" w:hAnsi="Arial" w:cs="Arial"/>
          <w:sz w:val="24"/>
          <w:szCs w:val="24"/>
        </w:rPr>
        <w:t>Guía Nacional de áreas e instalaciones recreativas en la naturaleza. (I.C.O.N.A.</w:t>
      </w:r>
    </w:p>
    <w:p w:rsidR="00FB0C34" w:rsidRPr="00011BEC" w:rsidRDefault="00FB0C34" w:rsidP="005C75A5">
      <w:pPr>
        <w:numPr>
          <w:ilvl w:val="0"/>
          <w:numId w:val="9"/>
        </w:numPr>
        <w:rPr>
          <w:rFonts w:ascii="Arial" w:hAnsi="Arial" w:cs="Arial"/>
          <w:sz w:val="24"/>
          <w:szCs w:val="24"/>
        </w:rPr>
      </w:pPr>
      <w:r w:rsidRPr="00011BEC">
        <w:rPr>
          <w:rFonts w:ascii="Arial" w:hAnsi="Arial" w:cs="Arial"/>
          <w:sz w:val="24"/>
          <w:szCs w:val="24"/>
        </w:rPr>
        <w:t>Internet</w:t>
      </w:r>
    </w:p>
    <w:p w:rsidR="00FB0C34" w:rsidRPr="00BB13FA" w:rsidRDefault="00FB0C34" w:rsidP="005C75A5">
      <w:pPr>
        <w:rPr>
          <w:color w:val="FF0000"/>
        </w:rPr>
      </w:pPr>
    </w:p>
    <w:p w:rsidR="00FB0C34" w:rsidRPr="00891450" w:rsidRDefault="00931CD3" w:rsidP="00E040A7">
      <w:pPr>
        <w:pStyle w:val="Ttulo6"/>
        <w:spacing w:before="120"/>
      </w:pPr>
      <w:r>
        <w:t>7</w:t>
      </w:r>
      <w:r w:rsidR="00FB0C34" w:rsidRPr="00891450">
        <w:t>.- EVALUACION:</w:t>
      </w:r>
    </w:p>
    <w:p w:rsidR="00FB0C34" w:rsidRPr="00891450" w:rsidRDefault="00FB0C34" w:rsidP="005C75A5">
      <w:pPr>
        <w:ind w:right="140"/>
        <w:jc w:val="both"/>
        <w:rPr>
          <w:rFonts w:ascii="Arial" w:hAnsi="Arial" w:cs="Arial"/>
          <w:sz w:val="24"/>
          <w:szCs w:val="24"/>
        </w:rPr>
      </w:pPr>
      <w:r w:rsidRPr="00891450">
        <w:rPr>
          <w:rFonts w:ascii="Arial" w:hAnsi="Arial" w:cs="Arial"/>
          <w:sz w:val="24"/>
          <w:szCs w:val="24"/>
        </w:rPr>
        <w:tab/>
      </w:r>
    </w:p>
    <w:p w:rsidR="00FB0C34" w:rsidRPr="00891450" w:rsidRDefault="00931CD3" w:rsidP="005C75A5">
      <w:pPr>
        <w:pStyle w:val="Ttulo5"/>
        <w:rPr>
          <w:b w:val="0"/>
          <w:bCs w:val="0"/>
          <w:i/>
          <w:iCs/>
        </w:rPr>
      </w:pPr>
      <w:r>
        <w:rPr>
          <w:u w:val="none"/>
        </w:rPr>
        <w:t>7</w:t>
      </w:r>
      <w:r w:rsidR="00FB0C34" w:rsidRPr="00891450">
        <w:rPr>
          <w:u w:val="none"/>
        </w:rPr>
        <w:t>.1. DEL ALUMNADO:</w:t>
      </w:r>
    </w:p>
    <w:p w:rsidR="00FB0C34" w:rsidRPr="00E040A7" w:rsidRDefault="00931CD3" w:rsidP="00E040A7">
      <w:pPr>
        <w:spacing w:before="120"/>
        <w:ind w:firstLine="709"/>
        <w:jc w:val="both"/>
        <w:rPr>
          <w:rFonts w:ascii="Arial" w:hAnsi="Arial" w:cs="Arial"/>
          <w:b/>
          <w:bCs/>
          <w:sz w:val="24"/>
          <w:szCs w:val="24"/>
        </w:rPr>
      </w:pPr>
      <w:r>
        <w:rPr>
          <w:rFonts w:ascii="Arial" w:hAnsi="Arial" w:cs="Arial"/>
          <w:b/>
          <w:bCs/>
          <w:sz w:val="24"/>
          <w:szCs w:val="24"/>
        </w:rPr>
        <w:t>7</w:t>
      </w:r>
      <w:r w:rsidR="00FB0C34" w:rsidRPr="00891450">
        <w:rPr>
          <w:rFonts w:ascii="Arial" w:hAnsi="Arial" w:cs="Arial"/>
          <w:b/>
          <w:bCs/>
          <w:sz w:val="24"/>
          <w:szCs w:val="24"/>
        </w:rPr>
        <w:t xml:space="preserve">.1.1. Criterios de evaluación </w:t>
      </w:r>
    </w:p>
    <w:p w:rsidR="00FB0C34" w:rsidRPr="002367D1" w:rsidRDefault="00FB0C34" w:rsidP="005A4840">
      <w:pPr>
        <w:keepNext/>
        <w:keepLines/>
        <w:autoSpaceDE w:val="0"/>
        <w:autoSpaceDN w:val="0"/>
        <w:adjustRightInd w:val="0"/>
        <w:spacing w:before="240"/>
        <w:ind w:firstLine="709"/>
        <w:jc w:val="both"/>
        <w:rPr>
          <w:rFonts w:ascii="Arial" w:hAnsi="Arial" w:cs="Arial"/>
          <w:sz w:val="24"/>
          <w:szCs w:val="24"/>
        </w:rPr>
      </w:pPr>
      <w:r w:rsidRPr="002367D1">
        <w:rPr>
          <w:rFonts w:ascii="Arial" w:hAnsi="Arial" w:cs="Arial"/>
          <w:sz w:val="24"/>
          <w:szCs w:val="24"/>
        </w:rPr>
        <w:t>Los criterios de evaluación para el módulo de</w:t>
      </w:r>
      <w:r>
        <w:rPr>
          <w:rFonts w:ascii="Arial" w:hAnsi="Arial" w:cs="Arial"/>
          <w:sz w:val="24"/>
          <w:szCs w:val="24"/>
        </w:rPr>
        <w:t xml:space="preserve"> Uso Público en Espacios Naturales</w:t>
      </w:r>
      <w:r w:rsidRPr="002367D1">
        <w:rPr>
          <w:rFonts w:ascii="Arial" w:hAnsi="Arial" w:cs="Arial"/>
          <w:sz w:val="24"/>
          <w:szCs w:val="24"/>
        </w:rPr>
        <w:t>, son los que figuran en el Real Decreto 1071/2012, de 13 de julio, que establece el Título y las correspondientes enseñanzas mínimas. Estos criterios se desarrollarán con arreglo a lo propuesto en el Proyecto Curricular del Ciclo Formativo, haciendo hincapié en las actividades programadas para conseguir los objetivos mínimos de aprendizaje previstos en ésta programación.</w:t>
      </w:r>
    </w:p>
    <w:p w:rsidR="00FB0C34" w:rsidRDefault="00FB0C34" w:rsidP="005A4840">
      <w:pPr>
        <w:keepNext/>
        <w:keepLines/>
        <w:autoSpaceDE w:val="0"/>
        <w:autoSpaceDN w:val="0"/>
        <w:adjustRightInd w:val="0"/>
        <w:spacing w:before="120"/>
        <w:ind w:firstLine="709"/>
        <w:jc w:val="both"/>
        <w:rPr>
          <w:rFonts w:ascii="Arial" w:hAnsi="Arial" w:cs="Arial"/>
          <w:sz w:val="24"/>
          <w:szCs w:val="24"/>
        </w:rPr>
      </w:pPr>
      <w:r w:rsidRPr="002367D1">
        <w:rPr>
          <w:rFonts w:ascii="Arial" w:hAnsi="Arial" w:cs="Arial"/>
          <w:sz w:val="24"/>
          <w:szCs w:val="24"/>
        </w:rPr>
        <w:t>Así, tal y como se expone en el Título, para el presente mód</w:t>
      </w:r>
      <w:r>
        <w:rPr>
          <w:rFonts w:ascii="Arial" w:hAnsi="Arial" w:cs="Arial"/>
          <w:sz w:val="24"/>
          <w:szCs w:val="24"/>
        </w:rPr>
        <w:t xml:space="preserve">ulo los criterios de evaluación </w:t>
      </w:r>
      <w:r w:rsidRPr="002367D1">
        <w:rPr>
          <w:rFonts w:ascii="Arial" w:hAnsi="Arial" w:cs="Arial"/>
          <w:sz w:val="24"/>
          <w:szCs w:val="24"/>
        </w:rPr>
        <w:t>a tener en cuenta para comprobar si se han alcanzado los Resultados de aprendizaje</w:t>
      </w:r>
      <w:r>
        <w:rPr>
          <w:rFonts w:ascii="Arial" w:hAnsi="Arial" w:cs="Arial"/>
          <w:sz w:val="24"/>
          <w:szCs w:val="24"/>
        </w:rPr>
        <w:t xml:space="preserve"> mencionado</w:t>
      </w:r>
      <w:r w:rsidRPr="002367D1">
        <w:rPr>
          <w:rFonts w:ascii="Arial" w:hAnsi="Arial" w:cs="Arial"/>
          <w:sz w:val="24"/>
          <w:szCs w:val="24"/>
        </w:rPr>
        <w:t>s anteriormente</w:t>
      </w:r>
      <w:r>
        <w:rPr>
          <w:rFonts w:ascii="Arial" w:hAnsi="Arial" w:cs="Arial"/>
          <w:sz w:val="24"/>
          <w:szCs w:val="24"/>
        </w:rPr>
        <w:t xml:space="preserve"> </w:t>
      </w:r>
      <w:r w:rsidRPr="002367D1">
        <w:rPr>
          <w:rFonts w:ascii="Arial" w:hAnsi="Arial" w:cs="Arial"/>
          <w:sz w:val="24"/>
          <w:szCs w:val="24"/>
        </w:rPr>
        <w:t>son los siguientes:</w:t>
      </w:r>
    </w:p>
    <w:p w:rsidR="00FB0C34" w:rsidRPr="005A4840" w:rsidRDefault="00FB0C34" w:rsidP="0086636B">
      <w:pPr>
        <w:keepNext/>
        <w:keepLines/>
        <w:autoSpaceDE w:val="0"/>
        <w:autoSpaceDN w:val="0"/>
        <w:adjustRightInd w:val="0"/>
        <w:spacing w:before="120"/>
        <w:ind w:firstLine="709"/>
        <w:jc w:val="both"/>
        <w:rPr>
          <w:rFonts w:ascii="Arial" w:hAnsi="Arial" w:cs="Arial"/>
          <w:sz w:val="24"/>
          <w:szCs w:val="24"/>
        </w:rPr>
      </w:pPr>
      <w:r w:rsidRPr="00606AF6">
        <w:rPr>
          <w:rFonts w:ascii="Arial" w:hAnsi="Arial" w:cs="Arial"/>
          <w:sz w:val="24"/>
          <w:szCs w:val="24"/>
          <w:u w:val="single"/>
        </w:rPr>
        <w:t>Nota:</w:t>
      </w:r>
      <w:r>
        <w:rPr>
          <w:rFonts w:ascii="Arial" w:hAnsi="Arial" w:cs="Arial"/>
          <w:sz w:val="24"/>
          <w:szCs w:val="24"/>
        </w:rPr>
        <w:t xml:space="preserve"> los criterios de evaluación en negrita y cursiva son los mínimos exigibles para superar el módulo.</w:t>
      </w:r>
    </w:p>
    <w:p w:rsidR="00FB0C34" w:rsidRPr="00C06E4E" w:rsidRDefault="00FB0C34" w:rsidP="005A4840">
      <w:pPr>
        <w:autoSpaceDE w:val="0"/>
        <w:autoSpaceDN w:val="0"/>
        <w:adjustRightInd w:val="0"/>
        <w:spacing w:before="120"/>
        <w:jc w:val="both"/>
        <w:rPr>
          <w:rFonts w:ascii="Arial" w:hAnsi="Arial" w:cs="Arial"/>
          <w:sz w:val="24"/>
          <w:szCs w:val="24"/>
        </w:rPr>
      </w:pPr>
      <w:r>
        <w:rPr>
          <w:rFonts w:ascii="Arial" w:hAnsi="Arial" w:cs="Arial"/>
          <w:b/>
          <w:bCs/>
          <w:sz w:val="24"/>
          <w:szCs w:val="24"/>
          <w:u w:val="single"/>
        </w:rPr>
        <w:t>RESULTADOS DE APRENDIZAJE</w:t>
      </w:r>
      <w:r w:rsidRPr="00D701B6">
        <w:rPr>
          <w:rFonts w:ascii="Arial" w:hAnsi="Arial" w:cs="Arial"/>
          <w:b/>
          <w:bCs/>
          <w:sz w:val="24"/>
          <w:szCs w:val="24"/>
          <w:u w:val="single"/>
        </w:rPr>
        <w:t xml:space="preserve"> 1</w:t>
      </w:r>
      <w:r w:rsidRPr="00C06E4E">
        <w:rPr>
          <w:rFonts w:ascii="Arial" w:hAnsi="Arial" w:cs="Arial"/>
          <w:b/>
          <w:bCs/>
          <w:sz w:val="24"/>
          <w:szCs w:val="24"/>
          <w:u w:val="single"/>
        </w:rPr>
        <w:t>:</w:t>
      </w:r>
      <w:r w:rsidRPr="00C06E4E">
        <w:rPr>
          <w:rFonts w:ascii="Arial" w:hAnsi="Arial" w:cs="Arial"/>
          <w:sz w:val="24"/>
          <w:szCs w:val="24"/>
        </w:rPr>
        <w:t xml:space="preserve"> </w:t>
      </w:r>
      <w:r w:rsidRPr="00B21D88">
        <w:rPr>
          <w:rFonts w:ascii="Arial" w:hAnsi="Arial" w:cs="Arial"/>
          <w:sz w:val="24"/>
          <w:szCs w:val="24"/>
        </w:rPr>
        <w:t xml:space="preserve">Controla las actividades de uso público del medio natural, describiendo los métodos y las técnicas. </w:t>
      </w:r>
    </w:p>
    <w:p w:rsidR="00FB0C34" w:rsidRPr="00D701B6" w:rsidRDefault="00FB0C34" w:rsidP="005C75A5">
      <w:pPr>
        <w:ind w:left="567"/>
        <w:jc w:val="both"/>
        <w:rPr>
          <w:rFonts w:ascii="Arial" w:hAnsi="Arial" w:cs="Arial"/>
          <w:sz w:val="24"/>
          <w:szCs w:val="24"/>
        </w:rPr>
      </w:pPr>
    </w:p>
    <w:p w:rsidR="00FB0C34" w:rsidRDefault="00FB0C34" w:rsidP="005C75A5">
      <w:pPr>
        <w:jc w:val="both"/>
        <w:rPr>
          <w:rFonts w:ascii="Arial" w:hAnsi="Arial" w:cs="Arial"/>
          <w:b/>
          <w:bCs/>
          <w:sz w:val="24"/>
          <w:szCs w:val="24"/>
        </w:rPr>
      </w:pPr>
      <w:r w:rsidRPr="00D701B6">
        <w:rPr>
          <w:rFonts w:ascii="Arial" w:hAnsi="Arial" w:cs="Arial"/>
          <w:b/>
          <w:bCs/>
          <w:sz w:val="24"/>
          <w:szCs w:val="24"/>
        </w:rPr>
        <w:t>CRITERIOS DE EVALUACIÓN:</w:t>
      </w:r>
    </w:p>
    <w:p w:rsidR="00FB0C34" w:rsidRPr="001332FE" w:rsidRDefault="00FB0C34" w:rsidP="005A4840">
      <w:pPr>
        <w:tabs>
          <w:tab w:val="left" w:pos="6260"/>
        </w:tabs>
        <w:spacing w:before="120"/>
        <w:jc w:val="both"/>
        <w:rPr>
          <w:rFonts w:ascii="Arial" w:hAnsi="Arial" w:cs="Arial"/>
          <w:sz w:val="24"/>
          <w:szCs w:val="24"/>
        </w:rPr>
      </w:pPr>
      <w:r w:rsidRPr="001332FE">
        <w:rPr>
          <w:rFonts w:ascii="Arial" w:hAnsi="Arial" w:cs="Arial"/>
          <w:sz w:val="24"/>
          <w:szCs w:val="24"/>
        </w:rPr>
        <w:t xml:space="preserve">a) Se han descrito las relaciones del ser humano con el medio natural. </w:t>
      </w:r>
    </w:p>
    <w:p w:rsidR="00FB0C34" w:rsidRPr="001332FE" w:rsidRDefault="00FB0C34" w:rsidP="005A4840">
      <w:pPr>
        <w:tabs>
          <w:tab w:val="left" w:pos="6260"/>
        </w:tabs>
        <w:spacing w:before="120"/>
        <w:jc w:val="both"/>
        <w:rPr>
          <w:rFonts w:ascii="Arial" w:hAnsi="Arial" w:cs="Arial"/>
          <w:b/>
          <w:bCs/>
          <w:i/>
          <w:iCs/>
          <w:sz w:val="24"/>
          <w:szCs w:val="24"/>
        </w:rPr>
      </w:pPr>
      <w:r w:rsidRPr="001332FE">
        <w:rPr>
          <w:rFonts w:ascii="Arial" w:hAnsi="Arial" w:cs="Arial"/>
          <w:b/>
          <w:bCs/>
          <w:i/>
          <w:iCs/>
          <w:sz w:val="24"/>
          <w:szCs w:val="24"/>
        </w:rPr>
        <w:t xml:space="preserve">b) Se han caracterizado las diferentes figuras de protección de los espacios naturales. </w:t>
      </w:r>
    </w:p>
    <w:p w:rsidR="00FB0C34" w:rsidRPr="001332FE" w:rsidRDefault="00FB0C34" w:rsidP="005A4840">
      <w:pPr>
        <w:tabs>
          <w:tab w:val="left" w:pos="6260"/>
        </w:tabs>
        <w:spacing w:before="120"/>
        <w:jc w:val="both"/>
        <w:rPr>
          <w:rFonts w:ascii="Arial" w:hAnsi="Arial" w:cs="Arial"/>
          <w:b/>
          <w:bCs/>
          <w:i/>
          <w:iCs/>
          <w:sz w:val="24"/>
          <w:szCs w:val="24"/>
        </w:rPr>
      </w:pPr>
      <w:r w:rsidRPr="001332FE">
        <w:rPr>
          <w:rFonts w:ascii="Arial" w:hAnsi="Arial" w:cs="Arial"/>
          <w:b/>
          <w:bCs/>
          <w:i/>
          <w:iCs/>
          <w:sz w:val="24"/>
          <w:szCs w:val="24"/>
        </w:rPr>
        <w:t xml:space="preserve">c) Se han interpretado los planes de uso público y gestión del territorio. </w:t>
      </w:r>
    </w:p>
    <w:p w:rsidR="00FB0C34" w:rsidRPr="00AA34E6" w:rsidRDefault="00FB0C34" w:rsidP="005A4840">
      <w:pPr>
        <w:tabs>
          <w:tab w:val="left" w:pos="6260"/>
        </w:tabs>
        <w:spacing w:before="120"/>
        <w:jc w:val="both"/>
        <w:rPr>
          <w:rFonts w:ascii="Arial" w:hAnsi="Arial" w:cs="Arial"/>
          <w:sz w:val="24"/>
          <w:szCs w:val="24"/>
        </w:rPr>
      </w:pPr>
      <w:r w:rsidRPr="00AA34E6">
        <w:rPr>
          <w:rFonts w:ascii="Arial" w:hAnsi="Arial" w:cs="Arial"/>
          <w:sz w:val="24"/>
          <w:szCs w:val="24"/>
        </w:rPr>
        <w:t xml:space="preserve">d) Se han vigilado las actividades de uso público en el medio natural. </w:t>
      </w:r>
    </w:p>
    <w:p w:rsidR="00FB0C34" w:rsidRPr="001332FE" w:rsidRDefault="00FB0C34" w:rsidP="005A4840">
      <w:pPr>
        <w:tabs>
          <w:tab w:val="left" w:pos="6260"/>
        </w:tabs>
        <w:spacing w:before="120"/>
        <w:jc w:val="both"/>
        <w:rPr>
          <w:rFonts w:ascii="Arial" w:hAnsi="Arial" w:cs="Arial"/>
          <w:b/>
          <w:bCs/>
          <w:i/>
          <w:iCs/>
          <w:sz w:val="24"/>
          <w:szCs w:val="24"/>
        </w:rPr>
      </w:pPr>
      <w:r w:rsidRPr="001332FE">
        <w:rPr>
          <w:rFonts w:ascii="Arial" w:hAnsi="Arial" w:cs="Arial"/>
          <w:b/>
          <w:bCs/>
          <w:i/>
          <w:iCs/>
          <w:sz w:val="24"/>
          <w:szCs w:val="24"/>
        </w:rPr>
        <w:t>e) Se ha valorado el impacto de las actividades de uso público.</w:t>
      </w:r>
    </w:p>
    <w:p w:rsidR="00FB0C34" w:rsidRPr="001332FE" w:rsidRDefault="00FB0C34" w:rsidP="005A4840">
      <w:pPr>
        <w:tabs>
          <w:tab w:val="left" w:pos="6260"/>
        </w:tabs>
        <w:spacing w:before="120"/>
        <w:jc w:val="both"/>
        <w:rPr>
          <w:rFonts w:ascii="Arial" w:hAnsi="Arial" w:cs="Arial"/>
          <w:b/>
          <w:bCs/>
          <w:i/>
          <w:iCs/>
          <w:sz w:val="24"/>
          <w:szCs w:val="24"/>
        </w:rPr>
      </w:pPr>
      <w:r w:rsidRPr="001332FE">
        <w:rPr>
          <w:rFonts w:ascii="Arial" w:hAnsi="Arial" w:cs="Arial"/>
          <w:b/>
          <w:bCs/>
          <w:i/>
          <w:iCs/>
          <w:sz w:val="24"/>
          <w:szCs w:val="24"/>
        </w:rPr>
        <w:t xml:space="preserve">f) Se ha aplicado la normativa ambiental, la de montes, la de patrimonio y la de prevención de riesgos laborales. </w:t>
      </w:r>
    </w:p>
    <w:p w:rsidR="00FB0C34" w:rsidRPr="00D701B6" w:rsidRDefault="00FB0C34" w:rsidP="005C75A5">
      <w:pPr>
        <w:tabs>
          <w:tab w:val="center" w:pos="0"/>
        </w:tabs>
        <w:ind w:left="644"/>
        <w:jc w:val="both"/>
        <w:rPr>
          <w:rFonts w:ascii="Arial" w:hAnsi="Arial" w:cs="Arial"/>
          <w:sz w:val="24"/>
          <w:szCs w:val="24"/>
        </w:rPr>
      </w:pPr>
    </w:p>
    <w:p w:rsidR="00FB0C34" w:rsidRPr="00C06E4E" w:rsidRDefault="00FB0C34" w:rsidP="005C75A5">
      <w:pPr>
        <w:autoSpaceDE w:val="0"/>
        <w:autoSpaceDN w:val="0"/>
        <w:adjustRightInd w:val="0"/>
        <w:jc w:val="both"/>
        <w:rPr>
          <w:rFonts w:ascii="Arial" w:hAnsi="Arial" w:cs="Arial"/>
          <w:sz w:val="24"/>
          <w:szCs w:val="24"/>
        </w:rPr>
      </w:pPr>
      <w:r>
        <w:rPr>
          <w:rFonts w:ascii="Arial" w:hAnsi="Arial" w:cs="Arial"/>
          <w:b/>
          <w:bCs/>
          <w:sz w:val="24"/>
          <w:szCs w:val="24"/>
          <w:u w:val="single"/>
        </w:rPr>
        <w:t>RESULTADOS DE APRENDIZAJE</w:t>
      </w:r>
      <w:r w:rsidRPr="00D701B6">
        <w:rPr>
          <w:rFonts w:ascii="Arial" w:hAnsi="Arial" w:cs="Arial"/>
          <w:b/>
          <w:bCs/>
          <w:sz w:val="24"/>
          <w:szCs w:val="24"/>
          <w:u w:val="single"/>
        </w:rPr>
        <w:t xml:space="preserve"> </w:t>
      </w:r>
      <w:r w:rsidRPr="00C06E4E">
        <w:rPr>
          <w:rFonts w:ascii="Arial" w:hAnsi="Arial" w:cs="Arial"/>
          <w:b/>
          <w:bCs/>
          <w:sz w:val="24"/>
          <w:szCs w:val="24"/>
          <w:u w:val="single"/>
        </w:rPr>
        <w:t>2:</w:t>
      </w:r>
      <w:r w:rsidRPr="00C06E4E">
        <w:rPr>
          <w:rFonts w:ascii="Arial" w:hAnsi="Arial" w:cs="Arial"/>
          <w:sz w:val="24"/>
          <w:szCs w:val="24"/>
        </w:rPr>
        <w:t xml:space="preserve"> </w:t>
      </w:r>
      <w:r w:rsidRPr="00272C02">
        <w:rPr>
          <w:rFonts w:ascii="Arial" w:hAnsi="Arial" w:cs="Arial"/>
          <w:sz w:val="24"/>
          <w:szCs w:val="24"/>
        </w:rPr>
        <w:t>Asesora a los visitantes de los espacios naturales, relacionando las actuaciones que se van a desarrollar con las situaciones.</w:t>
      </w:r>
    </w:p>
    <w:p w:rsidR="00FB0C34" w:rsidRPr="00C06E4E" w:rsidRDefault="00FB0C34" w:rsidP="005C75A5">
      <w:pPr>
        <w:ind w:left="567" w:firstLine="567"/>
        <w:jc w:val="both"/>
        <w:rPr>
          <w:rFonts w:ascii="Arial" w:hAnsi="Arial" w:cs="Arial"/>
          <w:sz w:val="24"/>
          <w:szCs w:val="24"/>
        </w:rPr>
      </w:pPr>
    </w:p>
    <w:p w:rsidR="00FB0C34" w:rsidRPr="00C06E4E" w:rsidRDefault="00FB0C34" w:rsidP="005C75A5">
      <w:pPr>
        <w:jc w:val="both"/>
        <w:rPr>
          <w:rFonts w:ascii="Arial" w:hAnsi="Arial" w:cs="Arial"/>
          <w:b/>
          <w:bCs/>
          <w:sz w:val="24"/>
          <w:szCs w:val="24"/>
        </w:rPr>
      </w:pPr>
      <w:r w:rsidRPr="00C06E4E">
        <w:rPr>
          <w:rFonts w:ascii="Arial" w:hAnsi="Arial" w:cs="Arial"/>
          <w:b/>
          <w:bCs/>
          <w:sz w:val="24"/>
          <w:szCs w:val="24"/>
        </w:rPr>
        <w:t>CRITERIOS DE EVALUACIÓN:</w:t>
      </w:r>
    </w:p>
    <w:p w:rsidR="00FB0C34" w:rsidRPr="00E67589" w:rsidRDefault="00FB0C34" w:rsidP="005A4840">
      <w:pPr>
        <w:tabs>
          <w:tab w:val="left" w:pos="6260"/>
        </w:tabs>
        <w:spacing w:before="120"/>
        <w:jc w:val="both"/>
        <w:rPr>
          <w:rFonts w:ascii="Arial" w:hAnsi="Arial" w:cs="Arial"/>
          <w:b/>
          <w:bCs/>
          <w:i/>
          <w:iCs/>
          <w:sz w:val="24"/>
          <w:szCs w:val="24"/>
        </w:rPr>
      </w:pPr>
      <w:r w:rsidRPr="00E67589">
        <w:rPr>
          <w:rFonts w:ascii="Arial" w:hAnsi="Arial" w:cs="Arial"/>
          <w:b/>
          <w:bCs/>
          <w:i/>
          <w:iCs/>
          <w:sz w:val="24"/>
          <w:szCs w:val="24"/>
        </w:rPr>
        <w:t xml:space="preserve">a) Se han utilizado técnicas de comunicación e información. </w:t>
      </w:r>
    </w:p>
    <w:p w:rsidR="00FB0C34" w:rsidRPr="00272C02" w:rsidRDefault="00FB0C34" w:rsidP="005A4840">
      <w:pPr>
        <w:tabs>
          <w:tab w:val="left" w:pos="6260"/>
        </w:tabs>
        <w:spacing w:before="120"/>
        <w:jc w:val="both"/>
        <w:rPr>
          <w:rFonts w:ascii="Arial" w:hAnsi="Arial" w:cs="Arial"/>
          <w:sz w:val="24"/>
          <w:szCs w:val="24"/>
        </w:rPr>
      </w:pPr>
      <w:r w:rsidRPr="00272C02">
        <w:rPr>
          <w:rFonts w:ascii="Arial" w:hAnsi="Arial" w:cs="Arial"/>
          <w:sz w:val="24"/>
          <w:szCs w:val="24"/>
        </w:rPr>
        <w:t>b) Se ha actuado ante consultas y reclamaciones.</w:t>
      </w:r>
    </w:p>
    <w:p w:rsidR="00FB0C34" w:rsidRPr="00E67589" w:rsidRDefault="00FB0C34" w:rsidP="005A4840">
      <w:pPr>
        <w:tabs>
          <w:tab w:val="left" w:pos="6260"/>
        </w:tabs>
        <w:spacing w:before="120"/>
        <w:jc w:val="both"/>
        <w:rPr>
          <w:rFonts w:ascii="Arial" w:hAnsi="Arial" w:cs="Arial"/>
          <w:b/>
          <w:bCs/>
          <w:i/>
          <w:iCs/>
          <w:sz w:val="24"/>
          <w:szCs w:val="24"/>
        </w:rPr>
      </w:pPr>
      <w:r w:rsidRPr="00E67589">
        <w:rPr>
          <w:rFonts w:ascii="Arial" w:hAnsi="Arial" w:cs="Arial"/>
          <w:b/>
          <w:bCs/>
          <w:i/>
          <w:iCs/>
          <w:sz w:val="24"/>
          <w:szCs w:val="24"/>
        </w:rPr>
        <w:lastRenderedPageBreak/>
        <w:t xml:space="preserve">c) Se han empleado técnicas de educación ambiental. </w:t>
      </w:r>
    </w:p>
    <w:p w:rsidR="00FB0C34" w:rsidRPr="00E67589" w:rsidRDefault="00FB0C34" w:rsidP="005A4840">
      <w:pPr>
        <w:tabs>
          <w:tab w:val="left" w:pos="6260"/>
        </w:tabs>
        <w:spacing w:before="120"/>
        <w:jc w:val="both"/>
        <w:rPr>
          <w:rFonts w:ascii="Arial" w:hAnsi="Arial" w:cs="Arial"/>
          <w:b/>
          <w:bCs/>
          <w:i/>
          <w:iCs/>
          <w:sz w:val="24"/>
          <w:szCs w:val="24"/>
        </w:rPr>
      </w:pPr>
      <w:r w:rsidRPr="00E67589">
        <w:rPr>
          <w:rFonts w:ascii="Arial" w:hAnsi="Arial" w:cs="Arial"/>
          <w:b/>
          <w:bCs/>
          <w:i/>
          <w:iCs/>
          <w:sz w:val="24"/>
          <w:szCs w:val="24"/>
        </w:rPr>
        <w:t xml:space="preserve">d) Se han utilizado los recursos de educación ambiental. </w:t>
      </w:r>
    </w:p>
    <w:p w:rsidR="00FB0C34" w:rsidRPr="00E67589" w:rsidRDefault="00FB0C34" w:rsidP="005A4840">
      <w:pPr>
        <w:tabs>
          <w:tab w:val="left" w:pos="6260"/>
        </w:tabs>
        <w:spacing w:before="120"/>
        <w:jc w:val="both"/>
        <w:rPr>
          <w:rFonts w:ascii="Arial" w:hAnsi="Arial" w:cs="Arial"/>
          <w:b/>
          <w:bCs/>
          <w:i/>
          <w:iCs/>
          <w:sz w:val="24"/>
          <w:szCs w:val="24"/>
        </w:rPr>
      </w:pPr>
      <w:r w:rsidRPr="00E67589">
        <w:rPr>
          <w:rFonts w:ascii="Arial" w:hAnsi="Arial" w:cs="Arial"/>
          <w:b/>
          <w:bCs/>
          <w:i/>
          <w:iCs/>
          <w:sz w:val="24"/>
          <w:szCs w:val="24"/>
        </w:rPr>
        <w:t xml:space="preserve">e) Se han elaborado e interpretado los itinerarios y rutas en el medio natural. </w:t>
      </w:r>
    </w:p>
    <w:p w:rsidR="00FB0C34" w:rsidRPr="00E67589" w:rsidRDefault="00FB0C34" w:rsidP="005A4840">
      <w:pPr>
        <w:tabs>
          <w:tab w:val="left" w:pos="6260"/>
        </w:tabs>
        <w:spacing w:before="120"/>
        <w:jc w:val="both"/>
        <w:rPr>
          <w:rFonts w:ascii="Arial" w:hAnsi="Arial" w:cs="Arial"/>
          <w:b/>
          <w:bCs/>
          <w:i/>
          <w:iCs/>
          <w:sz w:val="24"/>
          <w:szCs w:val="24"/>
        </w:rPr>
      </w:pPr>
      <w:r w:rsidRPr="00E67589">
        <w:rPr>
          <w:rFonts w:ascii="Arial" w:hAnsi="Arial" w:cs="Arial"/>
          <w:b/>
          <w:bCs/>
          <w:i/>
          <w:iCs/>
          <w:sz w:val="24"/>
          <w:szCs w:val="24"/>
        </w:rPr>
        <w:t>f) Se ha elaborado material informativo para visitantes.</w:t>
      </w:r>
    </w:p>
    <w:p w:rsidR="00FB0C34" w:rsidRDefault="00FB0C34" w:rsidP="005A4840">
      <w:pPr>
        <w:tabs>
          <w:tab w:val="left" w:pos="6260"/>
        </w:tabs>
        <w:spacing w:before="120"/>
        <w:jc w:val="both"/>
        <w:rPr>
          <w:rFonts w:ascii="Arial" w:hAnsi="Arial" w:cs="Arial"/>
          <w:sz w:val="24"/>
          <w:szCs w:val="24"/>
        </w:rPr>
      </w:pPr>
      <w:r w:rsidRPr="007129ED">
        <w:rPr>
          <w:rFonts w:ascii="Arial" w:hAnsi="Arial" w:cs="Arial"/>
          <w:sz w:val="24"/>
          <w:szCs w:val="24"/>
        </w:rPr>
        <w:t xml:space="preserve">g) Se han descrito las situaciones de riesgo más frecuentes en el uso de los espacios naturales. </w:t>
      </w:r>
    </w:p>
    <w:p w:rsidR="00FB0C34" w:rsidRPr="00E67589" w:rsidRDefault="00FB0C34" w:rsidP="005A4840">
      <w:pPr>
        <w:tabs>
          <w:tab w:val="left" w:pos="6260"/>
        </w:tabs>
        <w:spacing w:before="120"/>
        <w:jc w:val="both"/>
        <w:rPr>
          <w:rFonts w:ascii="Arial" w:hAnsi="Arial" w:cs="Arial"/>
          <w:b/>
          <w:bCs/>
          <w:i/>
          <w:iCs/>
          <w:sz w:val="24"/>
          <w:szCs w:val="24"/>
        </w:rPr>
      </w:pPr>
      <w:r w:rsidRPr="00E67589">
        <w:rPr>
          <w:rFonts w:ascii="Arial" w:hAnsi="Arial" w:cs="Arial"/>
          <w:b/>
          <w:bCs/>
          <w:i/>
          <w:iCs/>
          <w:sz w:val="24"/>
          <w:szCs w:val="24"/>
        </w:rPr>
        <w:t>h) Se ha aplicado la normativa ambiental y la de prevención de riesgos laborales.</w:t>
      </w:r>
    </w:p>
    <w:p w:rsidR="00FB0C34" w:rsidRPr="00C06E4E" w:rsidRDefault="00FB0C34" w:rsidP="005C75A5">
      <w:pPr>
        <w:jc w:val="both"/>
        <w:rPr>
          <w:rFonts w:ascii="Arial" w:hAnsi="Arial" w:cs="Arial"/>
          <w:sz w:val="24"/>
          <w:szCs w:val="24"/>
        </w:rPr>
      </w:pPr>
    </w:p>
    <w:p w:rsidR="00FB0C34" w:rsidRPr="00C06E4E" w:rsidRDefault="00FB0C34" w:rsidP="005C75A5">
      <w:pPr>
        <w:autoSpaceDE w:val="0"/>
        <w:autoSpaceDN w:val="0"/>
        <w:adjustRightInd w:val="0"/>
        <w:jc w:val="both"/>
        <w:rPr>
          <w:rFonts w:ascii="Arial" w:hAnsi="Arial" w:cs="Arial"/>
          <w:sz w:val="24"/>
          <w:szCs w:val="24"/>
        </w:rPr>
      </w:pPr>
      <w:r>
        <w:rPr>
          <w:rFonts w:ascii="Arial" w:hAnsi="Arial" w:cs="Arial"/>
          <w:b/>
          <w:bCs/>
          <w:sz w:val="24"/>
          <w:szCs w:val="24"/>
          <w:u w:val="single"/>
        </w:rPr>
        <w:t>RESULTADOS DE APRENDIZAJE</w:t>
      </w:r>
      <w:r w:rsidRPr="00D701B6">
        <w:rPr>
          <w:rFonts w:ascii="Arial" w:hAnsi="Arial" w:cs="Arial"/>
          <w:b/>
          <w:bCs/>
          <w:sz w:val="24"/>
          <w:szCs w:val="24"/>
          <w:u w:val="single"/>
        </w:rPr>
        <w:t xml:space="preserve"> </w:t>
      </w:r>
      <w:r w:rsidRPr="00C06E4E">
        <w:rPr>
          <w:rFonts w:ascii="Arial" w:hAnsi="Arial" w:cs="Arial"/>
          <w:b/>
          <w:bCs/>
          <w:sz w:val="24"/>
          <w:szCs w:val="24"/>
          <w:u w:val="single"/>
        </w:rPr>
        <w:t>3:</w:t>
      </w:r>
      <w:r w:rsidRPr="00C06E4E">
        <w:rPr>
          <w:rFonts w:ascii="Arial" w:hAnsi="Arial" w:cs="Arial"/>
          <w:sz w:val="24"/>
          <w:szCs w:val="24"/>
        </w:rPr>
        <w:t xml:space="preserve"> </w:t>
      </w:r>
      <w:r w:rsidRPr="00A96B78">
        <w:rPr>
          <w:rFonts w:ascii="Arial" w:hAnsi="Arial" w:cs="Arial"/>
          <w:sz w:val="24"/>
          <w:szCs w:val="24"/>
        </w:rPr>
        <w:t>Realiza trabajos de conservación de especies de flora y fauna en espacios naturales, relacionando las técnicas y los métodos con las características de las especies.</w:t>
      </w:r>
    </w:p>
    <w:p w:rsidR="00FB0C34" w:rsidRPr="00C06E4E" w:rsidRDefault="00FB0C34" w:rsidP="005C75A5">
      <w:pPr>
        <w:ind w:left="567"/>
        <w:jc w:val="both"/>
        <w:rPr>
          <w:rFonts w:ascii="Arial" w:hAnsi="Arial" w:cs="Arial"/>
          <w:sz w:val="24"/>
          <w:szCs w:val="24"/>
        </w:rPr>
      </w:pPr>
    </w:p>
    <w:p w:rsidR="00FB0C34" w:rsidRPr="005A4840" w:rsidRDefault="00FB0C34" w:rsidP="005A4840">
      <w:pPr>
        <w:jc w:val="both"/>
        <w:rPr>
          <w:rFonts w:ascii="Arial" w:hAnsi="Arial" w:cs="Arial"/>
          <w:sz w:val="24"/>
          <w:szCs w:val="24"/>
          <w:lang w:val="es-ES_tradnl"/>
        </w:rPr>
      </w:pPr>
      <w:r w:rsidRPr="00C06E4E">
        <w:rPr>
          <w:rFonts w:ascii="Arial" w:hAnsi="Arial" w:cs="Arial"/>
          <w:b/>
          <w:bCs/>
          <w:sz w:val="24"/>
          <w:szCs w:val="24"/>
        </w:rPr>
        <w:t>CRITERIOS DE EVALUACIÓN</w:t>
      </w:r>
    </w:p>
    <w:p w:rsidR="00FB0C34" w:rsidRPr="00A0523B" w:rsidRDefault="00FB0C34" w:rsidP="005A4840">
      <w:pPr>
        <w:autoSpaceDE w:val="0"/>
        <w:autoSpaceDN w:val="0"/>
        <w:adjustRightInd w:val="0"/>
        <w:spacing w:before="120"/>
        <w:jc w:val="both"/>
        <w:rPr>
          <w:rFonts w:ascii="Arial" w:hAnsi="Arial" w:cs="Arial"/>
          <w:b/>
          <w:bCs/>
          <w:i/>
          <w:iCs/>
          <w:sz w:val="24"/>
          <w:szCs w:val="24"/>
        </w:rPr>
      </w:pPr>
      <w:r w:rsidRPr="00A0523B">
        <w:rPr>
          <w:rFonts w:ascii="Arial" w:hAnsi="Arial" w:cs="Arial"/>
          <w:b/>
          <w:bCs/>
          <w:i/>
          <w:iCs/>
          <w:sz w:val="24"/>
          <w:szCs w:val="24"/>
        </w:rPr>
        <w:t xml:space="preserve">a) Se ha identificado la flora y la fauna presente en un espacio natural. </w:t>
      </w:r>
    </w:p>
    <w:p w:rsidR="00FB0C34" w:rsidRPr="00A0523B" w:rsidRDefault="00FB0C34" w:rsidP="005A4840">
      <w:pPr>
        <w:autoSpaceDE w:val="0"/>
        <w:autoSpaceDN w:val="0"/>
        <w:adjustRightInd w:val="0"/>
        <w:spacing w:before="120"/>
        <w:jc w:val="both"/>
        <w:rPr>
          <w:rFonts w:ascii="Arial" w:hAnsi="Arial" w:cs="Arial"/>
          <w:b/>
          <w:bCs/>
          <w:i/>
          <w:iCs/>
          <w:sz w:val="24"/>
          <w:szCs w:val="24"/>
        </w:rPr>
      </w:pPr>
      <w:r w:rsidRPr="00A0523B">
        <w:rPr>
          <w:rFonts w:ascii="Arial" w:hAnsi="Arial" w:cs="Arial"/>
          <w:b/>
          <w:bCs/>
          <w:i/>
          <w:iCs/>
          <w:sz w:val="24"/>
          <w:szCs w:val="24"/>
        </w:rPr>
        <w:t xml:space="preserve">b) Se ha caracterizado el nivel de protección de las especies protegidas o amenazadas. </w:t>
      </w:r>
    </w:p>
    <w:p w:rsidR="00FB0C34" w:rsidRDefault="00FB0C34" w:rsidP="005A4840">
      <w:pPr>
        <w:autoSpaceDE w:val="0"/>
        <w:autoSpaceDN w:val="0"/>
        <w:adjustRightInd w:val="0"/>
        <w:spacing w:before="120"/>
        <w:jc w:val="both"/>
        <w:rPr>
          <w:rFonts w:ascii="Arial" w:hAnsi="Arial" w:cs="Arial"/>
          <w:sz w:val="24"/>
          <w:szCs w:val="24"/>
        </w:rPr>
      </w:pPr>
      <w:r w:rsidRPr="00DE5946">
        <w:rPr>
          <w:rFonts w:ascii="Arial" w:hAnsi="Arial" w:cs="Arial"/>
          <w:sz w:val="24"/>
          <w:szCs w:val="24"/>
        </w:rPr>
        <w:t xml:space="preserve">c) Se han localizado, controlado y, en su caso, eliminado las especies exóticas. </w:t>
      </w:r>
    </w:p>
    <w:p w:rsidR="00FB0C34" w:rsidRDefault="00FB0C34" w:rsidP="005A4840">
      <w:pPr>
        <w:autoSpaceDE w:val="0"/>
        <w:autoSpaceDN w:val="0"/>
        <w:adjustRightInd w:val="0"/>
        <w:spacing w:before="120"/>
        <w:jc w:val="both"/>
        <w:rPr>
          <w:rFonts w:ascii="Arial" w:hAnsi="Arial" w:cs="Arial"/>
          <w:sz w:val="24"/>
          <w:szCs w:val="24"/>
        </w:rPr>
      </w:pPr>
      <w:r w:rsidRPr="00DE5946">
        <w:rPr>
          <w:rFonts w:ascii="Arial" w:hAnsi="Arial" w:cs="Arial"/>
          <w:sz w:val="24"/>
          <w:szCs w:val="24"/>
        </w:rPr>
        <w:t xml:space="preserve">d) Se han detallado los procedimientos de denuncia y adopción de medidas cautelares en caso de expolio, tenencia no autorizada y otros. </w:t>
      </w:r>
    </w:p>
    <w:p w:rsidR="00FB0C34" w:rsidRPr="00A0523B" w:rsidRDefault="00FB0C34" w:rsidP="005A4840">
      <w:pPr>
        <w:autoSpaceDE w:val="0"/>
        <w:autoSpaceDN w:val="0"/>
        <w:adjustRightInd w:val="0"/>
        <w:spacing w:before="120"/>
        <w:jc w:val="both"/>
        <w:rPr>
          <w:rFonts w:ascii="Arial" w:hAnsi="Arial" w:cs="Arial"/>
          <w:b/>
          <w:bCs/>
          <w:i/>
          <w:iCs/>
          <w:sz w:val="24"/>
          <w:szCs w:val="24"/>
        </w:rPr>
      </w:pPr>
      <w:r w:rsidRPr="00A0523B">
        <w:rPr>
          <w:rFonts w:ascii="Arial" w:hAnsi="Arial" w:cs="Arial"/>
          <w:b/>
          <w:bCs/>
          <w:i/>
          <w:iCs/>
          <w:sz w:val="24"/>
          <w:szCs w:val="24"/>
        </w:rPr>
        <w:t xml:space="preserve">e) Se han reconocido las señales, huellas y rastros de animales. </w:t>
      </w:r>
    </w:p>
    <w:p w:rsidR="00FB0C34" w:rsidRPr="00A0523B" w:rsidRDefault="00FB0C34" w:rsidP="005A4840">
      <w:pPr>
        <w:autoSpaceDE w:val="0"/>
        <w:autoSpaceDN w:val="0"/>
        <w:adjustRightInd w:val="0"/>
        <w:spacing w:before="120"/>
        <w:jc w:val="both"/>
        <w:rPr>
          <w:rFonts w:ascii="Arial" w:hAnsi="Arial" w:cs="Arial"/>
          <w:b/>
          <w:bCs/>
          <w:i/>
          <w:iCs/>
          <w:sz w:val="24"/>
          <w:szCs w:val="24"/>
        </w:rPr>
      </w:pPr>
      <w:r w:rsidRPr="00A0523B">
        <w:rPr>
          <w:rFonts w:ascii="Arial" w:hAnsi="Arial" w:cs="Arial"/>
          <w:b/>
          <w:bCs/>
          <w:i/>
          <w:iCs/>
          <w:sz w:val="24"/>
          <w:szCs w:val="24"/>
        </w:rPr>
        <w:t xml:space="preserve">f) Se han realizado muestreos, seguimiento y captura de los animales. </w:t>
      </w:r>
    </w:p>
    <w:p w:rsidR="00FB0C34" w:rsidRPr="00A0523B" w:rsidRDefault="00FB0C34" w:rsidP="005A4840">
      <w:pPr>
        <w:autoSpaceDE w:val="0"/>
        <w:autoSpaceDN w:val="0"/>
        <w:adjustRightInd w:val="0"/>
        <w:spacing w:before="120"/>
        <w:jc w:val="both"/>
        <w:rPr>
          <w:rFonts w:ascii="Arial" w:hAnsi="Arial" w:cs="Arial"/>
          <w:b/>
          <w:bCs/>
          <w:i/>
          <w:iCs/>
          <w:sz w:val="24"/>
          <w:szCs w:val="24"/>
        </w:rPr>
      </w:pPr>
      <w:r w:rsidRPr="00A0523B">
        <w:rPr>
          <w:rFonts w:ascii="Arial" w:hAnsi="Arial" w:cs="Arial"/>
          <w:b/>
          <w:bCs/>
          <w:i/>
          <w:iCs/>
          <w:sz w:val="24"/>
          <w:szCs w:val="24"/>
        </w:rPr>
        <w:t xml:space="preserve">g) Se han elaborado inventarios de flora y fauna. </w:t>
      </w:r>
    </w:p>
    <w:p w:rsidR="00FB0C34" w:rsidRPr="00A0523B" w:rsidRDefault="00FB0C34" w:rsidP="005A4840">
      <w:pPr>
        <w:autoSpaceDE w:val="0"/>
        <w:autoSpaceDN w:val="0"/>
        <w:adjustRightInd w:val="0"/>
        <w:spacing w:before="120"/>
        <w:jc w:val="both"/>
        <w:rPr>
          <w:rFonts w:ascii="Arial" w:hAnsi="Arial" w:cs="Arial"/>
          <w:b/>
          <w:bCs/>
          <w:i/>
          <w:iCs/>
          <w:sz w:val="24"/>
          <w:szCs w:val="24"/>
        </w:rPr>
      </w:pPr>
      <w:r w:rsidRPr="00A0523B">
        <w:rPr>
          <w:rFonts w:ascii="Arial" w:hAnsi="Arial" w:cs="Arial"/>
          <w:b/>
          <w:bCs/>
          <w:i/>
          <w:iCs/>
          <w:sz w:val="24"/>
          <w:szCs w:val="24"/>
        </w:rPr>
        <w:t xml:space="preserve">h) Se han descrito las tareas de un centro de recuperación de fauna silvestre. </w:t>
      </w:r>
    </w:p>
    <w:p w:rsidR="00FB0C34" w:rsidRPr="00A0523B" w:rsidRDefault="00FB0C34" w:rsidP="005A4840">
      <w:pPr>
        <w:autoSpaceDE w:val="0"/>
        <w:autoSpaceDN w:val="0"/>
        <w:adjustRightInd w:val="0"/>
        <w:spacing w:before="120"/>
        <w:jc w:val="both"/>
        <w:rPr>
          <w:rFonts w:ascii="Arial" w:hAnsi="Arial" w:cs="Arial"/>
          <w:b/>
          <w:bCs/>
          <w:i/>
          <w:iCs/>
          <w:sz w:val="24"/>
          <w:szCs w:val="24"/>
        </w:rPr>
      </w:pPr>
      <w:r w:rsidRPr="00A0523B">
        <w:rPr>
          <w:rFonts w:ascii="Arial" w:hAnsi="Arial" w:cs="Arial"/>
          <w:b/>
          <w:bCs/>
          <w:i/>
          <w:iCs/>
          <w:sz w:val="24"/>
          <w:szCs w:val="24"/>
        </w:rPr>
        <w:t xml:space="preserve">i) Se han recogido y preparado muestras para su envío al laboratorio. </w:t>
      </w:r>
    </w:p>
    <w:p w:rsidR="00FB0C34" w:rsidRDefault="00FB0C34" w:rsidP="005A4840">
      <w:pPr>
        <w:autoSpaceDE w:val="0"/>
        <w:autoSpaceDN w:val="0"/>
        <w:adjustRightInd w:val="0"/>
        <w:spacing w:before="120"/>
        <w:jc w:val="both"/>
        <w:rPr>
          <w:rFonts w:ascii="Arial" w:hAnsi="Arial" w:cs="Arial"/>
          <w:sz w:val="24"/>
          <w:szCs w:val="24"/>
        </w:rPr>
      </w:pPr>
      <w:r w:rsidRPr="00DE5946">
        <w:rPr>
          <w:rFonts w:ascii="Arial" w:hAnsi="Arial" w:cs="Arial"/>
          <w:sz w:val="24"/>
          <w:szCs w:val="24"/>
        </w:rPr>
        <w:t xml:space="preserve">j) Se han cumplimentado informes. </w:t>
      </w:r>
    </w:p>
    <w:p w:rsidR="00FB0C34" w:rsidRDefault="00FB0C34" w:rsidP="005A4840">
      <w:pPr>
        <w:autoSpaceDE w:val="0"/>
        <w:autoSpaceDN w:val="0"/>
        <w:adjustRightInd w:val="0"/>
        <w:spacing w:before="120"/>
        <w:jc w:val="both"/>
        <w:rPr>
          <w:rFonts w:ascii="Arial" w:hAnsi="Arial" w:cs="Arial"/>
          <w:sz w:val="24"/>
          <w:szCs w:val="24"/>
        </w:rPr>
      </w:pPr>
      <w:r w:rsidRPr="00DE5946">
        <w:rPr>
          <w:rFonts w:ascii="Arial" w:hAnsi="Arial" w:cs="Arial"/>
          <w:sz w:val="24"/>
          <w:szCs w:val="24"/>
        </w:rPr>
        <w:t xml:space="preserve">k) Se han seleccionado y utilizado materiales y equipos. </w:t>
      </w:r>
    </w:p>
    <w:p w:rsidR="00FB0C34" w:rsidRPr="00A0523B" w:rsidRDefault="00FB0C34" w:rsidP="005A4840">
      <w:pPr>
        <w:autoSpaceDE w:val="0"/>
        <w:autoSpaceDN w:val="0"/>
        <w:adjustRightInd w:val="0"/>
        <w:spacing w:before="120"/>
        <w:jc w:val="both"/>
        <w:rPr>
          <w:rFonts w:ascii="Arial" w:hAnsi="Arial" w:cs="Arial"/>
          <w:b/>
          <w:bCs/>
          <w:i/>
          <w:iCs/>
          <w:sz w:val="24"/>
          <w:szCs w:val="24"/>
        </w:rPr>
      </w:pPr>
      <w:r w:rsidRPr="00A0523B">
        <w:rPr>
          <w:rFonts w:ascii="Arial" w:hAnsi="Arial" w:cs="Arial"/>
          <w:b/>
          <w:bCs/>
          <w:i/>
          <w:iCs/>
          <w:sz w:val="24"/>
          <w:szCs w:val="24"/>
        </w:rPr>
        <w:t>l) Se ha aplicado la normativa ambiental, la de bienestar animal y la de prevención de riesgos laborales.</w:t>
      </w:r>
    </w:p>
    <w:p w:rsidR="00FB0C34" w:rsidRDefault="00FB0C34" w:rsidP="005C75A5">
      <w:pPr>
        <w:jc w:val="both"/>
        <w:rPr>
          <w:rFonts w:ascii="Arial" w:hAnsi="Arial" w:cs="Arial"/>
          <w:sz w:val="24"/>
          <w:szCs w:val="24"/>
          <w:lang w:val="es-ES_tradnl"/>
        </w:rPr>
      </w:pPr>
    </w:p>
    <w:p w:rsidR="00FB0C34" w:rsidRPr="0071549E" w:rsidRDefault="00FB0C34" w:rsidP="005C75A5">
      <w:pPr>
        <w:autoSpaceDE w:val="0"/>
        <w:autoSpaceDN w:val="0"/>
        <w:adjustRightInd w:val="0"/>
        <w:jc w:val="both"/>
        <w:rPr>
          <w:rFonts w:ascii="Arial" w:hAnsi="Arial" w:cs="Arial"/>
          <w:sz w:val="24"/>
          <w:szCs w:val="24"/>
        </w:rPr>
      </w:pPr>
      <w:r>
        <w:rPr>
          <w:rFonts w:ascii="Arial" w:hAnsi="Arial" w:cs="Arial"/>
          <w:b/>
          <w:bCs/>
          <w:sz w:val="24"/>
          <w:szCs w:val="24"/>
          <w:u w:val="single"/>
        </w:rPr>
        <w:t>RESULTADOS DE APRENDIZAJE</w:t>
      </w:r>
      <w:r w:rsidRPr="00D701B6">
        <w:rPr>
          <w:rFonts w:ascii="Arial" w:hAnsi="Arial" w:cs="Arial"/>
          <w:b/>
          <w:bCs/>
          <w:sz w:val="24"/>
          <w:szCs w:val="24"/>
          <w:u w:val="single"/>
        </w:rPr>
        <w:t xml:space="preserve"> </w:t>
      </w:r>
      <w:r w:rsidRPr="0071549E">
        <w:rPr>
          <w:rFonts w:ascii="Arial" w:hAnsi="Arial" w:cs="Arial"/>
          <w:b/>
          <w:bCs/>
          <w:sz w:val="24"/>
          <w:szCs w:val="24"/>
          <w:u w:val="single"/>
        </w:rPr>
        <w:t xml:space="preserve">4: </w:t>
      </w:r>
      <w:r w:rsidRPr="001F11E2">
        <w:rPr>
          <w:rFonts w:ascii="Arial" w:hAnsi="Arial" w:cs="Arial"/>
          <w:sz w:val="24"/>
          <w:szCs w:val="24"/>
        </w:rPr>
        <w:t>Vigila el medio natural relacionando los medios técnicos con los métodos y los procedimiento.</w:t>
      </w:r>
    </w:p>
    <w:p w:rsidR="00FB0C34" w:rsidRPr="0071549E" w:rsidRDefault="00FB0C34" w:rsidP="005C75A5">
      <w:pPr>
        <w:ind w:hanging="142"/>
        <w:jc w:val="both"/>
        <w:rPr>
          <w:rFonts w:ascii="Arial" w:hAnsi="Arial" w:cs="Arial"/>
          <w:sz w:val="24"/>
          <w:szCs w:val="24"/>
        </w:rPr>
      </w:pPr>
    </w:p>
    <w:p w:rsidR="00FB0C34" w:rsidRPr="005A4840" w:rsidRDefault="00FB0C34" w:rsidP="005A4840">
      <w:pPr>
        <w:jc w:val="both"/>
        <w:rPr>
          <w:rFonts w:ascii="Arial" w:hAnsi="Arial" w:cs="Arial"/>
          <w:b/>
          <w:bCs/>
          <w:sz w:val="24"/>
          <w:szCs w:val="24"/>
        </w:rPr>
      </w:pPr>
      <w:r w:rsidRPr="00D701B6">
        <w:rPr>
          <w:rFonts w:ascii="Arial" w:hAnsi="Arial" w:cs="Arial"/>
          <w:b/>
          <w:bCs/>
          <w:sz w:val="24"/>
          <w:szCs w:val="24"/>
        </w:rPr>
        <w:t>CRITERIOS DE EVALUACIÓN:</w:t>
      </w:r>
    </w:p>
    <w:p w:rsidR="00FB0C34" w:rsidRPr="00F11983" w:rsidRDefault="00FB0C34" w:rsidP="005A4840">
      <w:pPr>
        <w:spacing w:before="120"/>
        <w:jc w:val="both"/>
        <w:rPr>
          <w:rFonts w:ascii="Arial" w:hAnsi="Arial" w:cs="Arial"/>
          <w:b/>
          <w:bCs/>
          <w:i/>
          <w:iCs/>
          <w:sz w:val="24"/>
          <w:szCs w:val="24"/>
        </w:rPr>
      </w:pPr>
      <w:r w:rsidRPr="00F11983">
        <w:rPr>
          <w:rFonts w:ascii="Arial" w:hAnsi="Arial" w:cs="Arial"/>
          <w:b/>
          <w:bCs/>
          <w:i/>
          <w:iCs/>
          <w:sz w:val="24"/>
          <w:szCs w:val="24"/>
        </w:rPr>
        <w:t xml:space="preserve">a) Se ha manejado la cartografía del espacio natural y los equipos de posicionamiento geográfico. </w:t>
      </w:r>
    </w:p>
    <w:p w:rsidR="00FB0C34" w:rsidRPr="001F11E2" w:rsidRDefault="00FB0C34" w:rsidP="005A4840">
      <w:pPr>
        <w:spacing w:before="120"/>
        <w:jc w:val="both"/>
        <w:rPr>
          <w:rFonts w:ascii="Arial" w:hAnsi="Arial" w:cs="Arial"/>
          <w:sz w:val="24"/>
          <w:szCs w:val="24"/>
        </w:rPr>
      </w:pPr>
      <w:r w:rsidRPr="001F11E2">
        <w:rPr>
          <w:rFonts w:ascii="Arial" w:hAnsi="Arial" w:cs="Arial"/>
          <w:sz w:val="24"/>
          <w:szCs w:val="24"/>
        </w:rPr>
        <w:t xml:space="preserve">b) Se han identificado las zonas de vigilancia. </w:t>
      </w:r>
    </w:p>
    <w:p w:rsidR="00FB0C34" w:rsidRPr="00F11983" w:rsidRDefault="00FB0C34" w:rsidP="005A4840">
      <w:pPr>
        <w:spacing w:before="120"/>
        <w:jc w:val="both"/>
        <w:rPr>
          <w:rFonts w:ascii="Arial" w:hAnsi="Arial" w:cs="Arial"/>
          <w:b/>
          <w:bCs/>
          <w:i/>
          <w:iCs/>
          <w:sz w:val="24"/>
          <w:szCs w:val="24"/>
        </w:rPr>
      </w:pPr>
      <w:r w:rsidRPr="00F11983">
        <w:rPr>
          <w:rFonts w:ascii="Arial" w:hAnsi="Arial" w:cs="Arial"/>
          <w:b/>
          <w:bCs/>
          <w:i/>
          <w:iCs/>
          <w:sz w:val="24"/>
          <w:szCs w:val="24"/>
        </w:rPr>
        <w:t xml:space="preserve">c) Se han descrito los métodos de detección de peligros o infracciones en el medio natural. </w:t>
      </w:r>
    </w:p>
    <w:p w:rsidR="00FB0C34" w:rsidRPr="00F11983" w:rsidRDefault="00FB0C34" w:rsidP="005A4840">
      <w:pPr>
        <w:spacing w:before="120"/>
        <w:jc w:val="both"/>
        <w:rPr>
          <w:rFonts w:ascii="Arial" w:hAnsi="Arial" w:cs="Arial"/>
          <w:b/>
          <w:bCs/>
          <w:i/>
          <w:iCs/>
          <w:sz w:val="24"/>
          <w:szCs w:val="24"/>
        </w:rPr>
      </w:pPr>
      <w:r w:rsidRPr="00F11983">
        <w:rPr>
          <w:rFonts w:ascii="Arial" w:hAnsi="Arial" w:cs="Arial"/>
          <w:b/>
          <w:bCs/>
          <w:i/>
          <w:iCs/>
          <w:sz w:val="24"/>
          <w:szCs w:val="24"/>
        </w:rPr>
        <w:t xml:space="preserve">d) Se han utilizado los equipos y aparatos de vigilancia. </w:t>
      </w:r>
    </w:p>
    <w:p w:rsidR="00FB0C34" w:rsidRPr="00F11983" w:rsidRDefault="00FB0C34" w:rsidP="005A4840">
      <w:pPr>
        <w:spacing w:before="120"/>
        <w:jc w:val="both"/>
        <w:rPr>
          <w:rFonts w:ascii="Arial" w:hAnsi="Arial" w:cs="Arial"/>
          <w:b/>
          <w:bCs/>
          <w:i/>
          <w:iCs/>
          <w:sz w:val="24"/>
          <w:szCs w:val="24"/>
        </w:rPr>
      </w:pPr>
      <w:r w:rsidRPr="00F11983">
        <w:rPr>
          <w:rFonts w:ascii="Arial" w:hAnsi="Arial" w:cs="Arial"/>
          <w:b/>
          <w:bCs/>
          <w:i/>
          <w:iCs/>
          <w:sz w:val="24"/>
          <w:szCs w:val="24"/>
        </w:rPr>
        <w:t xml:space="preserve">e) Se han realizado rutinas de patrullaje y los protocolos de vigilancia. </w:t>
      </w:r>
    </w:p>
    <w:p w:rsidR="00FB0C34" w:rsidRPr="001F11E2" w:rsidRDefault="00FB0C34" w:rsidP="005A4840">
      <w:pPr>
        <w:spacing w:before="120"/>
        <w:jc w:val="both"/>
        <w:rPr>
          <w:rFonts w:ascii="Arial" w:hAnsi="Arial" w:cs="Arial"/>
          <w:sz w:val="24"/>
          <w:szCs w:val="24"/>
        </w:rPr>
      </w:pPr>
      <w:r w:rsidRPr="001F11E2">
        <w:rPr>
          <w:rFonts w:ascii="Arial" w:hAnsi="Arial" w:cs="Arial"/>
          <w:sz w:val="24"/>
          <w:szCs w:val="24"/>
        </w:rPr>
        <w:lastRenderedPageBreak/>
        <w:t xml:space="preserve">f) Se ha controlado el patrimonio histórico cultural del espacio natural. </w:t>
      </w:r>
    </w:p>
    <w:p w:rsidR="00FB0C34" w:rsidRPr="00F11983" w:rsidRDefault="00FB0C34" w:rsidP="005A4840">
      <w:pPr>
        <w:spacing w:before="120"/>
        <w:jc w:val="both"/>
        <w:rPr>
          <w:rFonts w:ascii="Arial" w:hAnsi="Arial" w:cs="Arial"/>
          <w:b/>
          <w:bCs/>
          <w:i/>
          <w:iCs/>
          <w:sz w:val="24"/>
          <w:szCs w:val="24"/>
        </w:rPr>
      </w:pPr>
      <w:r w:rsidRPr="00F11983">
        <w:rPr>
          <w:rFonts w:ascii="Arial" w:hAnsi="Arial" w:cs="Arial"/>
          <w:b/>
          <w:bCs/>
          <w:i/>
          <w:iCs/>
          <w:sz w:val="24"/>
          <w:szCs w:val="24"/>
        </w:rPr>
        <w:t xml:space="preserve">g) Se ha controlado la presencia de residuos, vertidos, extracciones y captaciones ilegales. </w:t>
      </w:r>
    </w:p>
    <w:p w:rsidR="00FB0C34" w:rsidRPr="001F11E2" w:rsidRDefault="00FB0C34" w:rsidP="005A4840">
      <w:pPr>
        <w:spacing w:before="120"/>
        <w:jc w:val="both"/>
        <w:rPr>
          <w:rFonts w:ascii="Arial" w:hAnsi="Arial" w:cs="Arial"/>
          <w:sz w:val="24"/>
          <w:szCs w:val="24"/>
        </w:rPr>
      </w:pPr>
      <w:r w:rsidRPr="001F11E2">
        <w:rPr>
          <w:rFonts w:ascii="Arial" w:hAnsi="Arial" w:cs="Arial"/>
          <w:sz w:val="24"/>
          <w:szCs w:val="24"/>
        </w:rPr>
        <w:t xml:space="preserve">h) Se han controlado las ocupaciones y las construcciones ilegales. </w:t>
      </w:r>
    </w:p>
    <w:p w:rsidR="00FB0C34" w:rsidRPr="00F11983" w:rsidRDefault="00FB0C34" w:rsidP="005A4840">
      <w:pPr>
        <w:spacing w:before="120"/>
        <w:jc w:val="both"/>
        <w:rPr>
          <w:rFonts w:ascii="Arial" w:hAnsi="Arial" w:cs="Arial"/>
          <w:b/>
          <w:bCs/>
          <w:i/>
          <w:iCs/>
          <w:sz w:val="24"/>
          <w:szCs w:val="24"/>
        </w:rPr>
      </w:pPr>
      <w:r w:rsidRPr="00F11983">
        <w:rPr>
          <w:rFonts w:ascii="Arial" w:hAnsi="Arial" w:cs="Arial"/>
          <w:b/>
          <w:bCs/>
          <w:i/>
          <w:iCs/>
          <w:sz w:val="24"/>
          <w:szCs w:val="24"/>
        </w:rPr>
        <w:t xml:space="preserve">i) Se ha cumplimentado el informe de infracción. </w:t>
      </w:r>
    </w:p>
    <w:p w:rsidR="00FB0C34" w:rsidRPr="001F11E2" w:rsidRDefault="00FB0C34" w:rsidP="005A4840">
      <w:pPr>
        <w:spacing w:before="120"/>
        <w:jc w:val="both"/>
        <w:rPr>
          <w:rFonts w:ascii="Arial" w:hAnsi="Arial" w:cs="Arial"/>
          <w:sz w:val="24"/>
          <w:szCs w:val="24"/>
        </w:rPr>
      </w:pPr>
      <w:r w:rsidRPr="00F11983">
        <w:rPr>
          <w:rFonts w:ascii="Arial" w:hAnsi="Arial" w:cs="Arial"/>
          <w:b/>
          <w:bCs/>
          <w:i/>
          <w:iCs/>
          <w:sz w:val="24"/>
          <w:szCs w:val="24"/>
        </w:rPr>
        <w:t>j) Se ha aplicado la normativa ambiental, la de montes</w:t>
      </w:r>
      <w:r w:rsidRPr="001F11E2">
        <w:rPr>
          <w:rFonts w:ascii="Arial" w:hAnsi="Arial" w:cs="Arial"/>
          <w:sz w:val="24"/>
          <w:szCs w:val="24"/>
        </w:rPr>
        <w:t xml:space="preserve"> y la de prevención de riesgos laborales.</w:t>
      </w:r>
    </w:p>
    <w:p w:rsidR="00FB0C34" w:rsidRPr="0063064F" w:rsidRDefault="00FB0C34" w:rsidP="005C75A5">
      <w:pPr>
        <w:ind w:hanging="142"/>
        <w:jc w:val="both"/>
        <w:rPr>
          <w:rFonts w:ascii="Arial" w:hAnsi="Arial" w:cs="Arial"/>
          <w:sz w:val="24"/>
          <w:szCs w:val="24"/>
        </w:rPr>
      </w:pPr>
      <w:r w:rsidRPr="0071549E">
        <w:rPr>
          <w:rFonts w:ascii="Arial" w:hAnsi="Arial" w:cs="Arial"/>
          <w:sz w:val="24"/>
          <w:szCs w:val="24"/>
          <w:lang w:val="es-ES_tradnl"/>
        </w:rPr>
        <w:t xml:space="preserve"> </w:t>
      </w:r>
      <w:r w:rsidRPr="0071549E">
        <w:rPr>
          <w:rFonts w:ascii="Arial" w:hAnsi="Arial" w:cs="Arial"/>
          <w:sz w:val="24"/>
          <w:szCs w:val="24"/>
        </w:rPr>
        <w:tab/>
      </w:r>
    </w:p>
    <w:p w:rsidR="00FB0C34" w:rsidRPr="0071549E" w:rsidRDefault="00FB0C34" w:rsidP="005C75A5">
      <w:pPr>
        <w:autoSpaceDE w:val="0"/>
        <w:autoSpaceDN w:val="0"/>
        <w:adjustRightInd w:val="0"/>
        <w:jc w:val="both"/>
        <w:rPr>
          <w:rFonts w:ascii="Arial" w:hAnsi="Arial" w:cs="Arial"/>
          <w:sz w:val="24"/>
          <w:szCs w:val="24"/>
        </w:rPr>
      </w:pPr>
      <w:r>
        <w:rPr>
          <w:rFonts w:ascii="Arial" w:hAnsi="Arial" w:cs="Arial"/>
          <w:b/>
          <w:bCs/>
          <w:sz w:val="24"/>
          <w:szCs w:val="24"/>
          <w:u w:val="single"/>
        </w:rPr>
        <w:t>RESULTADOS DE APRENDIZAJE</w:t>
      </w:r>
      <w:r w:rsidRPr="00D701B6">
        <w:rPr>
          <w:rFonts w:ascii="Arial" w:hAnsi="Arial" w:cs="Arial"/>
          <w:b/>
          <w:bCs/>
          <w:sz w:val="24"/>
          <w:szCs w:val="24"/>
          <w:u w:val="single"/>
        </w:rPr>
        <w:t xml:space="preserve"> </w:t>
      </w:r>
      <w:r w:rsidRPr="0071549E">
        <w:rPr>
          <w:rFonts w:ascii="Arial" w:hAnsi="Arial" w:cs="Arial"/>
          <w:b/>
          <w:bCs/>
          <w:sz w:val="24"/>
          <w:szCs w:val="24"/>
          <w:u w:val="single"/>
        </w:rPr>
        <w:t>5:</w:t>
      </w:r>
      <w:r>
        <w:rPr>
          <w:rFonts w:ascii="Arial" w:hAnsi="Arial" w:cs="Arial"/>
          <w:b/>
          <w:bCs/>
          <w:sz w:val="24"/>
          <w:szCs w:val="24"/>
        </w:rPr>
        <w:t xml:space="preserve"> </w:t>
      </w:r>
      <w:r w:rsidRPr="00411D31">
        <w:rPr>
          <w:rFonts w:ascii="Arial" w:hAnsi="Arial" w:cs="Arial"/>
          <w:sz w:val="24"/>
          <w:szCs w:val="24"/>
        </w:rPr>
        <w:t>Construye y mantiene infraestructuras y equipamiento para el uso público del medio natural, interpretando las directrices establecidas.</w:t>
      </w:r>
    </w:p>
    <w:p w:rsidR="00FB0C34" w:rsidRDefault="00FB0C34" w:rsidP="005C75A5">
      <w:pPr>
        <w:ind w:hanging="142"/>
        <w:jc w:val="both"/>
        <w:rPr>
          <w:rFonts w:ascii="Arial" w:hAnsi="Arial" w:cs="Arial"/>
          <w:sz w:val="24"/>
          <w:szCs w:val="24"/>
        </w:rPr>
      </w:pPr>
    </w:p>
    <w:p w:rsidR="00FB0C34" w:rsidRPr="005A4840" w:rsidRDefault="00FB0C34" w:rsidP="005C75A5">
      <w:pPr>
        <w:jc w:val="both"/>
        <w:rPr>
          <w:rFonts w:ascii="Arial" w:hAnsi="Arial" w:cs="Arial"/>
          <w:b/>
          <w:bCs/>
          <w:sz w:val="24"/>
          <w:szCs w:val="24"/>
        </w:rPr>
      </w:pPr>
      <w:r w:rsidRPr="00D701B6">
        <w:rPr>
          <w:rFonts w:ascii="Arial" w:hAnsi="Arial" w:cs="Arial"/>
          <w:b/>
          <w:bCs/>
          <w:sz w:val="24"/>
          <w:szCs w:val="24"/>
        </w:rPr>
        <w:t>CRITERIOS DE EVALUACIÓN:</w:t>
      </w:r>
    </w:p>
    <w:p w:rsidR="00FB0C34" w:rsidRPr="004A0E6D" w:rsidRDefault="00FB0C34" w:rsidP="005A4840">
      <w:pPr>
        <w:autoSpaceDE w:val="0"/>
        <w:autoSpaceDN w:val="0"/>
        <w:adjustRightInd w:val="0"/>
        <w:spacing w:before="120"/>
        <w:jc w:val="both"/>
        <w:rPr>
          <w:rFonts w:ascii="Arial" w:hAnsi="Arial" w:cs="Arial"/>
          <w:sz w:val="24"/>
          <w:szCs w:val="24"/>
        </w:rPr>
      </w:pPr>
      <w:r w:rsidRPr="00FE4CC7">
        <w:rPr>
          <w:rFonts w:ascii="Arial" w:hAnsi="Arial" w:cs="Arial"/>
          <w:b/>
          <w:bCs/>
          <w:i/>
          <w:iCs/>
          <w:sz w:val="24"/>
          <w:szCs w:val="24"/>
        </w:rPr>
        <w:t>a) Se ha interpretado la normativa sobre construcciones e instalaciones en el medio natural</w:t>
      </w:r>
      <w:r w:rsidRPr="004A0E6D">
        <w:rPr>
          <w:rFonts w:ascii="Arial" w:hAnsi="Arial" w:cs="Arial"/>
          <w:sz w:val="24"/>
          <w:szCs w:val="24"/>
        </w:rPr>
        <w:t xml:space="preserve">. </w:t>
      </w:r>
    </w:p>
    <w:p w:rsidR="00FB0C34" w:rsidRPr="004A0E6D" w:rsidRDefault="00FB0C34" w:rsidP="005A4840">
      <w:pPr>
        <w:autoSpaceDE w:val="0"/>
        <w:autoSpaceDN w:val="0"/>
        <w:adjustRightInd w:val="0"/>
        <w:spacing w:before="120"/>
        <w:jc w:val="both"/>
        <w:rPr>
          <w:rFonts w:ascii="Arial" w:hAnsi="Arial" w:cs="Arial"/>
          <w:sz w:val="24"/>
          <w:szCs w:val="24"/>
        </w:rPr>
      </w:pPr>
      <w:r w:rsidRPr="004A0E6D">
        <w:rPr>
          <w:rFonts w:ascii="Arial" w:hAnsi="Arial" w:cs="Arial"/>
          <w:sz w:val="24"/>
          <w:szCs w:val="24"/>
        </w:rPr>
        <w:t xml:space="preserve">b) Se ha valorado la integración de las infraestructuras en el entorno natural. </w:t>
      </w:r>
    </w:p>
    <w:p w:rsidR="00FB0C34" w:rsidRPr="004A0E6D" w:rsidRDefault="00FB0C34" w:rsidP="005A4840">
      <w:pPr>
        <w:autoSpaceDE w:val="0"/>
        <w:autoSpaceDN w:val="0"/>
        <w:adjustRightInd w:val="0"/>
        <w:spacing w:before="120"/>
        <w:jc w:val="both"/>
        <w:rPr>
          <w:rFonts w:ascii="Arial" w:hAnsi="Arial" w:cs="Arial"/>
          <w:sz w:val="24"/>
          <w:szCs w:val="24"/>
        </w:rPr>
      </w:pPr>
      <w:r w:rsidRPr="004A0E6D">
        <w:rPr>
          <w:rFonts w:ascii="Arial" w:hAnsi="Arial" w:cs="Arial"/>
          <w:sz w:val="24"/>
          <w:szCs w:val="24"/>
        </w:rPr>
        <w:t xml:space="preserve">c) Se han utilizado los materiales y las técnicas de construcción rústica en el medio natural. </w:t>
      </w:r>
    </w:p>
    <w:p w:rsidR="00FB0C34" w:rsidRPr="00FE4CC7" w:rsidRDefault="00FB0C34" w:rsidP="005A4840">
      <w:pPr>
        <w:autoSpaceDE w:val="0"/>
        <w:autoSpaceDN w:val="0"/>
        <w:adjustRightInd w:val="0"/>
        <w:spacing w:before="120"/>
        <w:jc w:val="both"/>
        <w:rPr>
          <w:rFonts w:ascii="Arial" w:hAnsi="Arial" w:cs="Arial"/>
          <w:b/>
          <w:bCs/>
          <w:i/>
          <w:iCs/>
          <w:sz w:val="24"/>
          <w:szCs w:val="24"/>
        </w:rPr>
      </w:pPr>
      <w:r w:rsidRPr="00FE4CC7">
        <w:rPr>
          <w:rFonts w:ascii="Arial" w:hAnsi="Arial" w:cs="Arial"/>
          <w:b/>
          <w:bCs/>
          <w:i/>
          <w:iCs/>
          <w:sz w:val="24"/>
          <w:szCs w:val="24"/>
        </w:rPr>
        <w:t xml:space="preserve">d) Se ha caracterizado el equipamiento de uso público y los tipos de señalización. </w:t>
      </w:r>
    </w:p>
    <w:p w:rsidR="00FB0C34" w:rsidRPr="00FE4CC7" w:rsidRDefault="00FB0C34" w:rsidP="005A4840">
      <w:pPr>
        <w:autoSpaceDE w:val="0"/>
        <w:autoSpaceDN w:val="0"/>
        <w:adjustRightInd w:val="0"/>
        <w:spacing w:before="120"/>
        <w:jc w:val="both"/>
        <w:rPr>
          <w:rFonts w:ascii="Arial" w:hAnsi="Arial" w:cs="Arial"/>
          <w:b/>
          <w:bCs/>
          <w:i/>
          <w:iCs/>
          <w:sz w:val="24"/>
          <w:szCs w:val="24"/>
        </w:rPr>
      </w:pPr>
      <w:r w:rsidRPr="00FE4CC7">
        <w:rPr>
          <w:rFonts w:ascii="Arial" w:hAnsi="Arial" w:cs="Arial"/>
          <w:b/>
          <w:bCs/>
          <w:i/>
          <w:iCs/>
          <w:sz w:val="24"/>
          <w:szCs w:val="24"/>
        </w:rPr>
        <w:t xml:space="preserve">e) Se ha realizado la implantación y mantenimiento de equipamientos de uso público y señalizaciones en el medio natural. </w:t>
      </w:r>
    </w:p>
    <w:p w:rsidR="00FB0C34" w:rsidRDefault="00FB0C34" w:rsidP="005A4840">
      <w:pPr>
        <w:autoSpaceDE w:val="0"/>
        <w:autoSpaceDN w:val="0"/>
        <w:adjustRightInd w:val="0"/>
        <w:spacing w:before="120"/>
        <w:jc w:val="both"/>
        <w:rPr>
          <w:rFonts w:ascii="Arial" w:hAnsi="Arial" w:cs="Arial"/>
          <w:sz w:val="24"/>
          <w:szCs w:val="24"/>
        </w:rPr>
      </w:pPr>
      <w:r w:rsidRPr="004A0E6D">
        <w:rPr>
          <w:rFonts w:ascii="Arial" w:hAnsi="Arial" w:cs="Arial"/>
          <w:sz w:val="24"/>
          <w:szCs w:val="24"/>
        </w:rPr>
        <w:t>f) Se ha aplicado la normativa ambiental y de prevención de riesgos laborales.</w:t>
      </w:r>
    </w:p>
    <w:p w:rsidR="00FB0C34" w:rsidRDefault="00FB0C34" w:rsidP="005C75A5">
      <w:pPr>
        <w:autoSpaceDE w:val="0"/>
        <w:autoSpaceDN w:val="0"/>
        <w:adjustRightInd w:val="0"/>
        <w:jc w:val="both"/>
        <w:rPr>
          <w:rFonts w:ascii="Arial" w:hAnsi="Arial" w:cs="Arial"/>
          <w:sz w:val="24"/>
          <w:szCs w:val="24"/>
        </w:rPr>
      </w:pPr>
    </w:p>
    <w:p w:rsidR="00FB0C34" w:rsidRDefault="00FB0C34" w:rsidP="005C75A5">
      <w:pPr>
        <w:autoSpaceDE w:val="0"/>
        <w:autoSpaceDN w:val="0"/>
        <w:adjustRightInd w:val="0"/>
        <w:jc w:val="both"/>
        <w:rPr>
          <w:rFonts w:ascii="Arial" w:hAnsi="Arial" w:cs="Arial"/>
          <w:sz w:val="24"/>
          <w:szCs w:val="24"/>
        </w:rPr>
      </w:pPr>
    </w:p>
    <w:p w:rsidR="00FB0C34" w:rsidRDefault="00FB0C34" w:rsidP="005C75A5">
      <w:pPr>
        <w:autoSpaceDE w:val="0"/>
        <w:autoSpaceDN w:val="0"/>
        <w:adjustRightInd w:val="0"/>
        <w:jc w:val="both"/>
        <w:rPr>
          <w:rFonts w:ascii="Arial" w:hAnsi="Arial" w:cs="Arial"/>
          <w:color w:val="000000"/>
          <w:sz w:val="24"/>
          <w:szCs w:val="24"/>
          <w:u w:val="single"/>
        </w:rPr>
      </w:pPr>
      <w:r w:rsidRPr="008B1CFA">
        <w:rPr>
          <w:rFonts w:ascii="Arial" w:hAnsi="Arial" w:cs="Arial"/>
          <w:color w:val="000000"/>
          <w:sz w:val="24"/>
          <w:szCs w:val="24"/>
          <w:u w:val="single"/>
        </w:rPr>
        <w:t>Relación y correspondencia de las Unidades didácticas con los resultados de aprendizaje</w:t>
      </w:r>
      <w:r>
        <w:rPr>
          <w:rFonts w:ascii="Arial" w:hAnsi="Arial" w:cs="Arial"/>
          <w:color w:val="000000"/>
          <w:sz w:val="24"/>
          <w:szCs w:val="24"/>
          <w:u w:val="single"/>
        </w:rPr>
        <w:t xml:space="preserve"> (RA) y criterios de evaluación (CE)</w:t>
      </w:r>
      <w:r w:rsidRPr="008B1CFA">
        <w:rPr>
          <w:rFonts w:ascii="Arial" w:hAnsi="Arial" w:cs="Arial"/>
          <w:color w:val="000000"/>
          <w:sz w:val="24"/>
          <w:szCs w:val="24"/>
          <w:u w:val="single"/>
        </w:rPr>
        <w:t>:</w:t>
      </w:r>
    </w:p>
    <w:p w:rsidR="00FB0C34" w:rsidRDefault="00FB0C34" w:rsidP="005C75A5">
      <w:pPr>
        <w:autoSpaceDE w:val="0"/>
        <w:autoSpaceDN w:val="0"/>
        <w:adjustRightInd w:val="0"/>
        <w:jc w:val="both"/>
        <w:rPr>
          <w:rFonts w:ascii="Arial" w:hAnsi="Arial" w:cs="Arial"/>
          <w:color w:val="000000"/>
          <w:sz w:val="24"/>
          <w:szCs w:val="24"/>
          <w:u w:val="single"/>
        </w:rPr>
      </w:pPr>
    </w:p>
    <w:tbl>
      <w:tblPr>
        <w:tblpPr w:leftFromText="141" w:rightFromText="141" w:vertAnchor="text" w:tblpY="1"/>
        <w:tblOverlap w:val="never"/>
        <w:tblW w:w="7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471"/>
        <w:gridCol w:w="723"/>
        <w:gridCol w:w="669"/>
        <w:gridCol w:w="586"/>
        <w:gridCol w:w="577"/>
        <w:gridCol w:w="577"/>
      </w:tblGrid>
      <w:tr w:rsidR="00FB0C34" w:rsidRPr="00564B0F">
        <w:trPr>
          <w:gridAfter w:val="5"/>
          <w:wAfter w:w="3132" w:type="dxa"/>
          <w:trHeight w:val="276"/>
        </w:trPr>
        <w:tc>
          <w:tcPr>
            <w:tcW w:w="4084" w:type="dxa"/>
            <w:gridSpan w:val="2"/>
            <w:vMerge w:val="restart"/>
            <w:shd w:val="clear" w:color="auto" w:fill="FF9900"/>
          </w:tcPr>
          <w:p w:rsidR="00FB0C34" w:rsidRPr="00564B0F" w:rsidRDefault="00FB0C34" w:rsidP="008C43A6">
            <w:pPr>
              <w:autoSpaceDE w:val="0"/>
              <w:autoSpaceDN w:val="0"/>
              <w:adjustRightInd w:val="0"/>
              <w:jc w:val="both"/>
              <w:rPr>
                <w:rFonts w:ascii="Arial" w:hAnsi="Arial" w:cs="Arial"/>
                <w:color w:val="000000"/>
                <w:sz w:val="12"/>
                <w:szCs w:val="12"/>
              </w:rPr>
            </w:pPr>
          </w:p>
          <w:p w:rsidR="00FB0C34" w:rsidRPr="00564B0F" w:rsidRDefault="00FB0C34" w:rsidP="008C43A6">
            <w:pPr>
              <w:autoSpaceDE w:val="0"/>
              <w:autoSpaceDN w:val="0"/>
              <w:adjustRightInd w:val="0"/>
              <w:jc w:val="center"/>
              <w:rPr>
                <w:rFonts w:ascii="Arial" w:hAnsi="Arial" w:cs="Arial"/>
                <w:color w:val="000000"/>
                <w:sz w:val="24"/>
                <w:szCs w:val="24"/>
              </w:rPr>
            </w:pPr>
            <w:r w:rsidRPr="00564B0F">
              <w:rPr>
                <w:rFonts w:ascii="Helvetica" w:hAnsi="Helvetica" w:cs="Helvetica"/>
                <w:b/>
                <w:bCs/>
                <w:sz w:val="18"/>
                <w:szCs w:val="18"/>
              </w:rPr>
              <w:t>Unidades didácticas</w:t>
            </w:r>
          </w:p>
        </w:tc>
      </w:tr>
      <w:tr w:rsidR="00FB0C34" w:rsidRPr="00564B0F">
        <w:tc>
          <w:tcPr>
            <w:tcW w:w="4084" w:type="dxa"/>
            <w:gridSpan w:val="2"/>
            <w:vMerge/>
            <w:shd w:val="clear" w:color="auto" w:fill="FF9900"/>
          </w:tcPr>
          <w:p w:rsidR="00FB0C34" w:rsidRPr="00564B0F" w:rsidRDefault="00FB0C34" w:rsidP="008C43A6">
            <w:pPr>
              <w:autoSpaceDE w:val="0"/>
              <w:autoSpaceDN w:val="0"/>
              <w:adjustRightInd w:val="0"/>
              <w:jc w:val="center"/>
              <w:rPr>
                <w:rFonts w:ascii="Arial" w:hAnsi="Arial" w:cs="Arial"/>
                <w:color w:val="000000"/>
                <w:sz w:val="24"/>
                <w:szCs w:val="24"/>
              </w:rPr>
            </w:pPr>
          </w:p>
        </w:tc>
        <w:tc>
          <w:tcPr>
            <w:tcW w:w="723" w:type="dxa"/>
            <w:shd w:val="clear" w:color="auto" w:fill="00FFFF"/>
            <w:vAlign w:val="center"/>
          </w:tcPr>
          <w:p w:rsidR="00FB0C34" w:rsidRPr="00564B0F" w:rsidRDefault="00FB0C34" w:rsidP="008C43A6">
            <w:pPr>
              <w:jc w:val="center"/>
              <w:rPr>
                <w:rFonts w:ascii="Helvetica" w:hAnsi="Helvetica" w:cs="Helvetica"/>
                <w:b/>
                <w:bCs/>
                <w:sz w:val="18"/>
                <w:szCs w:val="18"/>
              </w:rPr>
            </w:pPr>
            <w:r w:rsidRPr="00564B0F">
              <w:rPr>
                <w:rFonts w:ascii="Helvetica" w:hAnsi="Helvetica" w:cs="Helvetica"/>
                <w:b/>
                <w:bCs/>
                <w:sz w:val="18"/>
                <w:szCs w:val="18"/>
              </w:rPr>
              <w:t>RA1</w:t>
            </w:r>
          </w:p>
        </w:tc>
        <w:tc>
          <w:tcPr>
            <w:tcW w:w="669" w:type="dxa"/>
            <w:shd w:val="clear" w:color="auto" w:fill="00FFFF"/>
            <w:vAlign w:val="center"/>
          </w:tcPr>
          <w:p w:rsidR="00FB0C34" w:rsidRPr="00564B0F" w:rsidRDefault="00FB0C34" w:rsidP="008C43A6">
            <w:pPr>
              <w:jc w:val="center"/>
              <w:rPr>
                <w:rFonts w:ascii="Helvetica" w:hAnsi="Helvetica" w:cs="Helvetica"/>
                <w:b/>
                <w:bCs/>
                <w:sz w:val="18"/>
                <w:szCs w:val="18"/>
              </w:rPr>
            </w:pPr>
            <w:r w:rsidRPr="00564B0F">
              <w:rPr>
                <w:rFonts w:ascii="Helvetica" w:hAnsi="Helvetica" w:cs="Helvetica"/>
                <w:b/>
                <w:bCs/>
                <w:sz w:val="18"/>
                <w:szCs w:val="18"/>
              </w:rPr>
              <w:t>RA2</w:t>
            </w:r>
          </w:p>
        </w:tc>
        <w:tc>
          <w:tcPr>
            <w:tcW w:w="586" w:type="dxa"/>
            <w:shd w:val="clear" w:color="auto" w:fill="00FFFF"/>
            <w:vAlign w:val="center"/>
          </w:tcPr>
          <w:p w:rsidR="00FB0C34" w:rsidRPr="00564B0F" w:rsidRDefault="00FB0C34" w:rsidP="008C43A6">
            <w:pPr>
              <w:jc w:val="center"/>
              <w:rPr>
                <w:rFonts w:ascii="Helvetica" w:hAnsi="Helvetica" w:cs="Helvetica"/>
                <w:b/>
                <w:bCs/>
                <w:sz w:val="18"/>
                <w:szCs w:val="18"/>
              </w:rPr>
            </w:pPr>
            <w:r w:rsidRPr="00564B0F">
              <w:rPr>
                <w:rFonts w:ascii="Helvetica" w:hAnsi="Helvetica" w:cs="Helvetica"/>
                <w:b/>
                <w:bCs/>
                <w:sz w:val="18"/>
                <w:szCs w:val="18"/>
              </w:rPr>
              <w:t>RA3</w:t>
            </w:r>
          </w:p>
        </w:tc>
        <w:tc>
          <w:tcPr>
            <w:tcW w:w="577" w:type="dxa"/>
            <w:shd w:val="clear" w:color="auto" w:fill="00FFFF"/>
            <w:vAlign w:val="center"/>
          </w:tcPr>
          <w:p w:rsidR="00FB0C34" w:rsidRPr="00564B0F" w:rsidRDefault="00FB0C34" w:rsidP="008C43A6">
            <w:pPr>
              <w:jc w:val="center"/>
              <w:rPr>
                <w:rFonts w:ascii="Helvetica" w:hAnsi="Helvetica" w:cs="Helvetica"/>
                <w:b/>
                <w:bCs/>
                <w:sz w:val="18"/>
                <w:szCs w:val="18"/>
              </w:rPr>
            </w:pPr>
            <w:r w:rsidRPr="00564B0F">
              <w:rPr>
                <w:rFonts w:ascii="Helvetica" w:hAnsi="Helvetica" w:cs="Helvetica"/>
                <w:b/>
                <w:bCs/>
                <w:sz w:val="18"/>
                <w:szCs w:val="18"/>
              </w:rPr>
              <w:t>RA4</w:t>
            </w:r>
          </w:p>
        </w:tc>
        <w:tc>
          <w:tcPr>
            <w:tcW w:w="577" w:type="dxa"/>
            <w:shd w:val="clear" w:color="auto" w:fill="00FFFF"/>
            <w:vAlign w:val="center"/>
          </w:tcPr>
          <w:p w:rsidR="00FB0C34" w:rsidRPr="00564B0F" w:rsidRDefault="00FB0C34" w:rsidP="008C43A6">
            <w:pPr>
              <w:jc w:val="center"/>
              <w:rPr>
                <w:rFonts w:ascii="Helvetica" w:hAnsi="Helvetica" w:cs="Helvetica"/>
                <w:b/>
                <w:bCs/>
                <w:sz w:val="18"/>
                <w:szCs w:val="18"/>
              </w:rPr>
            </w:pPr>
            <w:r w:rsidRPr="00564B0F">
              <w:rPr>
                <w:rFonts w:ascii="Helvetica" w:hAnsi="Helvetica" w:cs="Helvetica"/>
                <w:b/>
                <w:bCs/>
                <w:sz w:val="18"/>
                <w:szCs w:val="18"/>
              </w:rPr>
              <w:t>RA5</w:t>
            </w:r>
          </w:p>
        </w:tc>
      </w:tr>
      <w:tr w:rsidR="00FB0C34" w:rsidRPr="00564B0F">
        <w:tc>
          <w:tcPr>
            <w:tcW w:w="613" w:type="dxa"/>
            <w:shd w:val="clear" w:color="auto" w:fill="E0E0E0"/>
            <w:vAlign w:val="center"/>
          </w:tcPr>
          <w:p w:rsidR="00FB0C34" w:rsidRPr="00564B0F" w:rsidRDefault="00FB0C34" w:rsidP="008C43A6">
            <w:pPr>
              <w:jc w:val="center"/>
              <w:rPr>
                <w:rFonts w:ascii="Helvetica" w:hAnsi="Helvetica" w:cs="Helvetica"/>
                <w:b/>
                <w:bCs/>
                <w:sz w:val="12"/>
                <w:szCs w:val="12"/>
              </w:rPr>
            </w:pPr>
            <w:r w:rsidRPr="00564B0F">
              <w:rPr>
                <w:rFonts w:ascii="Helvetica" w:hAnsi="Helvetica" w:cs="Helvetica"/>
                <w:b/>
                <w:bCs/>
                <w:sz w:val="12"/>
                <w:szCs w:val="12"/>
              </w:rPr>
              <w:t>U.D. 0</w:t>
            </w:r>
          </w:p>
        </w:tc>
        <w:tc>
          <w:tcPr>
            <w:tcW w:w="3471" w:type="dxa"/>
          </w:tcPr>
          <w:p w:rsidR="00FB0C34" w:rsidRPr="00564B0F" w:rsidRDefault="00FB0C34" w:rsidP="008C43A6">
            <w:pPr>
              <w:jc w:val="both"/>
              <w:rPr>
                <w:sz w:val="16"/>
                <w:szCs w:val="16"/>
              </w:rPr>
            </w:pPr>
          </w:p>
          <w:p w:rsidR="00FB0C34" w:rsidRPr="00564B0F" w:rsidRDefault="00FB0C34" w:rsidP="008C43A6">
            <w:pPr>
              <w:pStyle w:val="Ttulo4"/>
              <w:ind w:left="142"/>
              <w:rPr>
                <w:sz w:val="12"/>
                <w:szCs w:val="12"/>
              </w:rPr>
            </w:pPr>
            <w:r w:rsidRPr="00564B0F">
              <w:rPr>
                <w:sz w:val="12"/>
                <w:szCs w:val="12"/>
              </w:rPr>
              <w:t>PRESENTACIÓN DE OBJETIVOS</w:t>
            </w:r>
          </w:p>
        </w:tc>
        <w:tc>
          <w:tcPr>
            <w:tcW w:w="723" w:type="dxa"/>
          </w:tcPr>
          <w:p w:rsidR="00FB0C34" w:rsidRPr="00564B0F" w:rsidRDefault="00FB0C34" w:rsidP="008C43A6">
            <w:pPr>
              <w:autoSpaceDE w:val="0"/>
              <w:autoSpaceDN w:val="0"/>
              <w:adjustRightInd w:val="0"/>
              <w:jc w:val="center"/>
              <w:rPr>
                <w:rFonts w:ascii="Arial" w:hAnsi="Arial" w:cs="Arial"/>
                <w:b/>
                <w:bCs/>
                <w:color w:val="000000"/>
                <w:sz w:val="12"/>
                <w:szCs w:val="12"/>
              </w:rPr>
            </w:pPr>
          </w:p>
        </w:tc>
        <w:tc>
          <w:tcPr>
            <w:tcW w:w="669" w:type="dxa"/>
          </w:tcPr>
          <w:p w:rsidR="00FB0C34" w:rsidRPr="00564B0F" w:rsidRDefault="00FB0C34" w:rsidP="008C43A6">
            <w:pPr>
              <w:autoSpaceDE w:val="0"/>
              <w:autoSpaceDN w:val="0"/>
              <w:adjustRightInd w:val="0"/>
              <w:jc w:val="center"/>
              <w:rPr>
                <w:rFonts w:ascii="Arial" w:hAnsi="Arial" w:cs="Arial"/>
                <w:color w:val="000000"/>
                <w:sz w:val="12"/>
                <w:szCs w:val="12"/>
              </w:rPr>
            </w:pPr>
          </w:p>
        </w:tc>
        <w:tc>
          <w:tcPr>
            <w:tcW w:w="586" w:type="dxa"/>
          </w:tcPr>
          <w:p w:rsidR="00FB0C34" w:rsidRPr="00564B0F" w:rsidRDefault="00FB0C34" w:rsidP="008C43A6">
            <w:pPr>
              <w:autoSpaceDE w:val="0"/>
              <w:autoSpaceDN w:val="0"/>
              <w:adjustRightInd w:val="0"/>
              <w:jc w:val="center"/>
              <w:rPr>
                <w:rFonts w:ascii="Arial" w:hAnsi="Arial" w:cs="Arial"/>
                <w:color w:val="000000"/>
                <w:sz w:val="12"/>
                <w:szCs w:val="12"/>
              </w:rPr>
            </w:pPr>
          </w:p>
        </w:tc>
        <w:tc>
          <w:tcPr>
            <w:tcW w:w="577" w:type="dxa"/>
          </w:tcPr>
          <w:p w:rsidR="00FB0C34" w:rsidRPr="00564B0F" w:rsidRDefault="00FB0C34" w:rsidP="008C43A6">
            <w:pPr>
              <w:autoSpaceDE w:val="0"/>
              <w:autoSpaceDN w:val="0"/>
              <w:adjustRightInd w:val="0"/>
              <w:jc w:val="center"/>
              <w:rPr>
                <w:rFonts w:ascii="Arial" w:hAnsi="Arial" w:cs="Arial"/>
                <w:color w:val="000000"/>
                <w:sz w:val="12"/>
                <w:szCs w:val="12"/>
              </w:rPr>
            </w:pPr>
          </w:p>
        </w:tc>
        <w:tc>
          <w:tcPr>
            <w:tcW w:w="577" w:type="dxa"/>
          </w:tcPr>
          <w:p w:rsidR="00FB0C34" w:rsidRPr="00564B0F" w:rsidRDefault="00FB0C34" w:rsidP="008C43A6">
            <w:pPr>
              <w:autoSpaceDE w:val="0"/>
              <w:autoSpaceDN w:val="0"/>
              <w:adjustRightInd w:val="0"/>
              <w:jc w:val="center"/>
              <w:rPr>
                <w:rFonts w:ascii="Arial" w:hAnsi="Arial" w:cs="Arial"/>
                <w:color w:val="000000"/>
                <w:sz w:val="12"/>
                <w:szCs w:val="12"/>
              </w:rPr>
            </w:pPr>
          </w:p>
        </w:tc>
      </w:tr>
      <w:tr w:rsidR="00FB0C34" w:rsidRPr="00564B0F">
        <w:tc>
          <w:tcPr>
            <w:tcW w:w="613" w:type="dxa"/>
            <w:shd w:val="clear" w:color="auto" w:fill="E0E0E0"/>
            <w:vAlign w:val="center"/>
          </w:tcPr>
          <w:p w:rsidR="00FB0C34" w:rsidRPr="00564B0F" w:rsidRDefault="00FB0C34" w:rsidP="008C43A6">
            <w:pPr>
              <w:jc w:val="center"/>
              <w:rPr>
                <w:sz w:val="12"/>
                <w:szCs w:val="12"/>
              </w:rPr>
            </w:pPr>
            <w:r w:rsidRPr="00564B0F">
              <w:rPr>
                <w:rFonts w:ascii="Helvetica" w:hAnsi="Helvetica" w:cs="Helvetica"/>
                <w:b/>
                <w:bCs/>
                <w:sz w:val="12"/>
                <w:szCs w:val="12"/>
              </w:rPr>
              <w:t>U.D. 1</w:t>
            </w:r>
          </w:p>
        </w:tc>
        <w:tc>
          <w:tcPr>
            <w:tcW w:w="3471" w:type="dxa"/>
          </w:tcPr>
          <w:p w:rsidR="00FB0C34" w:rsidRPr="00564B0F" w:rsidRDefault="00FB0C34" w:rsidP="008C43A6">
            <w:pPr>
              <w:pStyle w:val="Ttulo4"/>
              <w:ind w:left="142"/>
              <w:rPr>
                <w:sz w:val="12"/>
                <w:szCs w:val="12"/>
              </w:rPr>
            </w:pPr>
          </w:p>
          <w:p w:rsidR="00FB0C34" w:rsidRPr="00564B0F" w:rsidRDefault="00FB0C34" w:rsidP="008C43A6">
            <w:pPr>
              <w:pStyle w:val="Ttulo4"/>
              <w:ind w:left="142"/>
              <w:rPr>
                <w:sz w:val="12"/>
                <w:szCs w:val="12"/>
              </w:rPr>
            </w:pPr>
            <w:r w:rsidRPr="00564B0F">
              <w:rPr>
                <w:sz w:val="12"/>
                <w:szCs w:val="12"/>
              </w:rPr>
              <w:t>EL USO PÚBLICO Y LOS ESPACIOS PROTEGIDOS</w:t>
            </w:r>
          </w:p>
        </w:tc>
        <w:tc>
          <w:tcPr>
            <w:tcW w:w="723" w:type="dxa"/>
          </w:tcPr>
          <w:p w:rsidR="00FB0C34" w:rsidRPr="00564B0F" w:rsidRDefault="00FB0C34" w:rsidP="008C43A6">
            <w:pPr>
              <w:autoSpaceDE w:val="0"/>
              <w:autoSpaceDN w:val="0"/>
              <w:adjustRightInd w:val="0"/>
              <w:jc w:val="center"/>
              <w:rPr>
                <w:rFonts w:ascii="Arial" w:hAnsi="Arial" w:cs="Arial"/>
                <w:b/>
                <w:bCs/>
                <w:color w:val="000000"/>
                <w:sz w:val="12"/>
                <w:szCs w:val="12"/>
                <w:u w:val="single"/>
              </w:rPr>
            </w:pPr>
            <w:r w:rsidRPr="00564B0F">
              <w:rPr>
                <w:rFonts w:ascii="Arial" w:hAnsi="Arial" w:cs="Arial"/>
                <w:b/>
                <w:bCs/>
                <w:color w:val="000000"/>
                <w:sz w:val="12"/>
                <w:szCs w:val="12"/>
                <w:u w:val="single"/>
              </w:rPr>
              <w:t>CE:</w:t>
            </w:r>
          </w:p>
          <w:p w:rsidR="00FB0C34" w:rsidRPr="00564B0F" w:rsidRDefault="00FB0C34" w:rsidP="008C43A6">
            <w:pPr>
              <w:autoSpaceDE w:val="0"/>
              <w:autoSpaceDN w:val="0"/>
              <w:adjustRightInd w:val="0"/>
              <w:jc w:val="center"/>
              <w:rPr>
                <w:rFonts w:ascii="Arial" w:hAnsi="Arial" w:cs="Arial"/>
                <w:b/>
                <w:bCs/>
                <w:color w:val="000000"/>
                <w:sz w:val="12"/>
                <w:szCs w:val="12"/>
              </w:rPr>
            </w:pPr>
            <w:r w:rsidRPr="00564B0F">
              <w:rPr>
                <w:rFonts w:ascii="Arial" w:hAnsi="Arial" w:cs="Arial"/>
                <w:b/>
                <w:bCs/>
                <w:color w:val="000000"/>
                <w:sz w:val="12"/>
                <w:szCs w:val="12"/>
              </w:rPr>
              <w:t>a),b)</w:t>
            </w:r>
          </w:p>
        </w:tc>
        <w:tc>
          <w:tcPr>
            <w:tcW w:w="669" w:type="dxa"/>
          </w:tcPr>
          <w:p w:rsidR="00FB0C34" w:rsidRPr="00564B0F" w:rsidRDefault="00FB0C34" w:rsidP="008C43A6">
            <w:pPr>
              <w:autoSpaceDE w:val="0"/>
              <w:autoSpaceDN w:val="0"/>
              <w:adjustRightInd w:val="0"/>
              <w:jc w:val="center"/>
              <w:rPr>
                <w:rFonts w:ascii="Arial" w:hAnsi="Arial" w:cs="Arial"/>
                <w:color w:val="000000"/>
                <w:sz w:val="12"/>
                <w:szCs w:val="12"/>
              </w:rPr>
            </w:pPr>
          </w:p>
        </w:tc>
        <w:tc>
          <w:tcPr>
            <w:tcW w:w="586" w:type="dxa"/>
          </w:tcPr>
          <w:p w:rsidR="00FB0C34" w:rsidRPr="00564B0F" w:rsidRDefault="00FB0C34" w:rsidP="008C43A6">
            <w:pPr>
              <w:autoSpaceDE w:val="0"/>
              <w:autoSpaceDN w:val="0"/>
              <w:adjustRightInd w:val="0"/>
              <w:jc w:val="center"/>
              <w:rPr>
                <w:rFonts w:ascii="Arial" w:hAnsi="Arial" w:cs="Arial"/>
                <w:color w:val="000000"/>
                <w:sz w:val="12"/>
                <w:szCs w:val="12"/>
              </w:rPr>
            </w:pPr>
          </w:p>
        </w:tc>
        <w:tc>
          <w:tcPr>
            <w:tcW w:w="577" w:type="dxa"/>
          </w:tcPr>
          <w:p w:rsidR="00FB0C34" w:rsidRPr="00564B0F" w:rsidRDefault="00FB0C34" w:rsidP="008C43A6">
            <w:pPr>
              <w:autoSpaceDE w:val="0"/>
              <w:autoSpaceDN w:val="0"/>
              <w:adjustRightInd w:val="0"/>
              <w:jc w:val="center"/>
              <w:rPr>
                <w:rFonts w:ascii="Arial" w:hAnsi="Arial" w:cs="Arial"/>
                <w:color w:val="000000"/>
                <w:sz w:val="12"/>
                <w:szCs w:val="12"/>
              </w:rPr>
            </w:pPr>
          </w:p>
        </w:tc>
        <w:tc>
          <w:tcPr>
            <w:tcW w:w="577" w:type="dxa"/>
          </w:tcPr>
          <w:p w:rsidR="00FB0C34" w:rsidRPr="00564B0F" w:rsidRDefault="00FB0C34" w:rsidP="008C43A6">
            <w:pPr>
              <w:autoSpaceDE w:val="0"/>
              <w:autoSpaceDN w:val="0"/>
              <w:adjustRightInd w:val="0"/>
              <w:jc w:val="center"/>
              <w:rPr>
                <w:rFonts w:ascii="Arial" w:hAnsi="Arial" w:cs="Arial"/>
                <w:color w:val="000000"/>
                <w:sz w:val="12"/>
                <w:szCs w:val="12"/>
              </w:rPr>
            </w:pPr>
          </w:p>
        </w:tc>
      </w:tr>
      <w:tr w:rsidR="00FB0C34" w:rsidRPr="00564B0F">
        <w:tc>
          <w:tcPr>
            <w:tcW w:w="613" w:type="dxa"/>
            <w:shd w:val="clear" w:color="auto" w:fill="E0E0E0"/>
            <w:vAlign w:val="center"/>
          </w:tcPr>
          <w:p w:rsidR="00FB0C34" w:rsidRPr="00564B0F" w:rsidRDefault="00FB0C34" w:rsidP="008C43A6">
            <w:pPr>
              <w:jc w:val="center"/>
              <w:rPr>
                <w:sz w:val="12"/>
                <w:szCs w:val="12"/>
              </w:rPr>
            </w:pPr>
            <w:r w:rsidRPr="00564B0F">
              <w:rPr>
                <w:rFonts w:ascii="Helvetica" w:hAnsi="Helvetica" w:cs="Helvetica"/>
                <w:b/>
                <w:bCs/>
                <w:sz w:val="12"/>
                <w:szCs w:val="12"/>
              </w:rPr>
              <w:t>U.D. 2</w:t>
            </w:r>
          </w:p>
        </w:tc>
        <w:tc>
          <w:tcPr>
            <w:tcW w:w="3471" w:type="dxa"/>
          </w:tcPr>
          <w:p w:rsidR="00FB0C34" w:rsidRPr="00564B0F" w:rsidRDefault="00FB0C34" w:rsidP="008C43A6">
            <w:pPr>
              <w:pStyle w:val="Ttulo4"/>
              <w:ind w:left="142"/>
              <w:rPr>
                <w:sz w:val="12"/>
                <w:szCs w:val="12"/>
              </w:rPr>
            </w:pPr>
          </w:p>
          <w:p w:rsidR="00FB0C34" w:rsidRPr="00564B0F" w:rsidRDefault="00FB0C34" w:rsidP="008C43A6">
            <w:pPr>
              <w:pStyle w:val="Ttulo4"/>
              <w:ind w:left="142"/>
              <w:rPr>
                <w:sz w:val="12"/>
                <w:szCs w:val="12"/>
              </w:rPr>
            </w:pPr>
            <w:r w:rsidRPr="00564B0F">
              <w:rPr>
                <w:sz w:val="12"/>
                <w:szCs w:val="12"/>
              </w:rPr>
              <w:t>USO, GESTIÓN E IMPACTO DEL MEDIO NATURAL</w:t>
            </w:r>
          </w:p>
        </w:tc>
        <w:tc>
          <w:tcPr>
            <w:tcW w:w="723" w:type="dxa"/>
          </w:tcPr>
          <w:p w:rsidR="00FB0C34" w:rsidRPr="00564B0F" w:rsidRDefault="00FB0C34" w:rsidP="008C43A6">
            <w:pPr>
              <w:autoSpaceDE w:val="0"/>
              <w:autoSpaceDN w:val="0"/>
              <w:adjustRightInd w:val="0"/>
              <w:jc w:val="center"/>
              <w:rPr>
                <w:rFonts w:ascii="Arial" w:hAnsi="Arial" w:cs="Arial"/>
                <w:b/>
                <w:bCs/>
                <w:color w:val="000000"/>
                <w:sz w:val="12"/>
                <w:szCs w:val="12"/>
              </w:rPr>
            </w:pPr>
            <w:r w:rsidRPr="00564B0F">
              <w:rPr>
                <w:rFonts w:ascii="Arial" w:hAnsi="Arial" w:cs="Arial"/>
                <w:b/>
                <w:bCs/>
                <w:color w:val="000000"/>
                <w:sz w:val="12"/>
                <w:szCs w:val="12"/>
              </w:rPr>
              <w:t>CE:</w:t>
            </w:r>
          </w:p>
          <w:p w:rsidR="00FB0C34" w:rsidRPr="00564B0F" w:rsidRDefault="00FB0C34" w:rsidP="008C43A6">
            <w:pPr>
              <w:autoSpaceDE w:val="0"/>
              <w:autoSpaceDN w:val="0"/>
              <w:adjustRightInd w:val="0"/>
              <w:jc w:val="center"/>
              <w:rPr>
                <w:rFonts w:ascii="Arial" w:hAnsi="Arial" w:cs="Arial"/>
                <w:b/>
                <w:bCs/>
                <w:color w:val="000000"/>
                <w:sz w:val="12"/>
                <w:szCs w:val="12"/>
              </w:rPr>
            </w:pPr>
            <w:r w:rsidRPr="00564B0F">
              <w:rPr>
                <w:rFonts w:ascii="Arial" w:hAnsi="Arial" w:cs="Arial"/>
                <w:b/>
                <w:bCs/>
                <w:color w:val="000000"/>
                <w:sz w:val="12"/>
                <w:szCs w:val="12"/>
              </w:rPr>
              <w:t>c),d),</w:t>
            </w:r>
          </w:p>
          <w:p w:rsidR="00FB0C34" w:rsidRPr="00564B0F" w:rsidRDefault="00FB0C34" w:rsidP="008C43A6">
            <w:pPr>
              <w:autoSpaceDE w:val="0"/>
              <w:autoSpaceDN w:val="0"/>
              <w:adjustRightInd w:val="0"/>
              <w:jc w:val="center"/>
              <w:rPr>
                <w:rFonts w:ascii="Arial" w:hAnsi="Arial" w:cs="Arial"/>
                <w:color w:val="000000"/>
                <w:sz w:val="12"/>
                <w:szCs w:val="12"/>
              </w:rPr>
            </w:pPr>
            <w:r w:rsidRPr="00564B0F">
              <w:rPr>
                <w:rFonts w:ascii="Arial" w:hAnsi="Arial" w:cs="Arial"/>
                <w:b/>
                <w:bCs/>
                <w:color w:val="000000"/>
                <w:sz w:val="12"/>
                <w:szCs w:val="12"/>
              </w:rPr>
              <w:t>e),f)</w:t>
            </w:r>
          </w:p>
        </w:tc>
        <w:tc>
          <w:tcPr>
            <w:tcW w:w="669" w:type="dxa"/>
          </w:tcPr>
          <w:p w:rsidR="00FB0C34" w:rsidRPr="00564B0F" w:rsidRDefault="00FB0C34" w:rsidP="008C43A6">
            <w:pPr>
              <w:autoSpaceDE w:val="0"/>
              <w:autoSpaceDN w:val="0"/>
              <w:adjustRightInd w:val="0"/>
              <w:jc w:val="center"/>
              <w:rPr>
                <w:rFonts w:ascii="Arial" w:hAnsi="Arial" w:cs="Arial"/>
                <w:color w:val="000000"/>
                <w:sz w:val="12"/>
                <w:szCs w:val="12"/>
              </w:rPr>
            </w:pPr>
          </w:p>
        </w:tc>
        <w:tc>
          <w:tcPr>
            <w:tcW w:w="586" w:type="dxa"/>
          </w:tcPr>
          <w:p w:rsidR="00FB0C34" w:rsidRPr="00564B0F" w:rsidRDefault="00FB0C34" w:rsidP="008C43A6">
            <w:pPr>
              <w:autoSpaceDE w:val="0"/>
              <w:autoSpaceDN w:val="0"/>
              <w:adjustRightInd w:val="0"/>
              <w:jc w:val="center"/>
              <w:rPr>
                <w:rFonts w:ascii="Arial" w:hAnsi="Arial" w:cs="Arial"/>
                <w:color w:val="000000"/>
                <w:sz w:val="12"/>
                <w:szCs w:val="12"/>
              </w:rPr>
            </w:pPr>
          </w:p>
        </w:tc>
        <w:tc>
          <w:tcPr>
            <w:tcW w:w="577" w:type="dxa"/>
          </w:tcPr>
          <w:p w:rsidR="00FB0C34" w:rsidRPr="00564B0F" w:rsidRDefault="00FB0C34" w:rsidP="008C43A6">
            <w:pPr>
              <w:autoSpaceDE w:val="0"/>
              <w:autoSpaceDN w:val="0"/>
              <w:adjustRightInd w:val="0"/>
              <w:jc w:val="center"/>
              <w:rPr>
                <w:rFonts w:ascii="Arial" w:hAnsi="Arial" w:cs="Arial"/>
                <w:color w:val="000000"/>
                <w:sz w:val="12"/>
                <w:szCs w:val="12"/>
              </w:rPr>
            </w:pPr>
          </w:p>
        </w:tc>
        <w:tc>
          <w:tcPr>
            <w:tcW w:w="577" w:type="dxa"/>
          </w:tcPr>
          <w:p w:rsidR="00FB0C34" w:rsidRPr="00564B0F" w:rsidRDefault="00FB0C34" w:rsidP="008C43A6">
            <w:pPr>
              <w:autoSpaceDE w:val="0"/>
              <w:autoSpaceDN w:val="0"/>
              <w:adjustRightInd w:val="0"/>
              <w:jc w:val="center"/>
              <w:rPr>
                <w:rFonts w:ascii="Arial" w:hAnsi="Arial" w:cs="Arial"/>
                <w:color w:val="000000"/>
                <w:sz w:val="12"/>
                <w:szCs w:val="12"/>
              </w:rPr>
            </w:pPr>
          </w:p>
        </w:tc>
      </w:tr>
      <w:tr w:rsidR="00FB0C34" w:rsidRPr="00564B0F">
        <w:tc>
          <w:tcPr>
            <w:tcW w:w="613" w:type="dxa"/>
            <w:shd w:val="clear" w:color="auto" w:fill="E0E0E0"/>
            <w:vAlign w:val="center"/>
          </w:tcPr>
          <w:p w:rsidR="00FB0C34" w:rsidRPr="00564B0F" w:rsidRDefault="00FB0C34" w:rsidP="008C43A6">
            <w:pPr>
              <w:jc w:val="center"/>
              <w:rPr>
                <w:sz w:val="12"/>
                <w:szCs w:val="12"/>
              </w:rPr>
            </w:pPr>
            <w:r w:rsidRPr="00564B0F">
              <w:rPr>
                <w:rFonts w:ascii="Helvetica" w:hAnsi="Helvetica" w:cs="Helvetica"/>
                <w:b/>
                <w:bCs/>
                <w:sz w:val="12"/>
                <w:szCs w:val="12"/>
              </w:rPr>
              <w:t>U.D. 3</w:t>
            </w:r>
          </w:p>
        </w:tc>
        <w:tc>
          <w:tcPr>
            <w:tcW w:w="3471" w:type="dxa"/>
          </w:tcPr>
          <w:p w:rsidR="00FB0C34" w:rsidRPr="00564B0F" w:rsidRDefault="00FB0C34" w:rsidP="008C43A6">
            <w:pPr>
              <w:pStyle w:val="Ttulo4"/>
              <w:ind w:left="142"/>
              <w:rPr>
                <w:sz w:val="12"/>
                <w:szCs w:val="12"/>
              </w:rPr>
            </w:pPr>
          </w:p>
          <w:p w:rsidR="00FB0C34" w:rsidRPr="00564B0F" w:rsidRDefault="00FB0C34" w:rsidP="008C43A6">
            <w:pPr>
              <w:pStyle w:val="Ttulo4"/>
              <w:ind w:left="142"/>
              <w:rPr>
                <w:sz w:val="12"/>
                <w:szCs w:val="12"/>
              </w:rPr>
            </w:pPr>
            <w:r w:rsidRPr="00564B0F">
              <w:rPr>
                <w:sz w:val="12"/>
                <w:szCs w:val="12"/>
              </w:rPr>
              <w:t>LA EDUCACIÓN AMBIENTAL</w:t>
            </w:r>
          </w:p>
          <w:p w:rsidR="00FB0C34" w:rsidRPr="00564B0F" w:rsidRDefault="00FB0C34" w:rsidP="008C43A6">
            <w:pPr>
              <w:jc w:val="both"/>
              <w:rPr>
                <w:rFonts w:ascii="Arial" w:hAnsi="Arial" w:cs="Arial"/>
                <w:sz w:val="12"/>
                <w:szCs w:val="12"/>
              </w:rPr>
            </w:pPr>
          </w:p>
        </w:tc>
        <w:tc>
          <w:tcPr>
            <w:tcW w:w="723" w:type="dxa"/>
          </w:tcPr>
          <w:p w:rsidR="00FB0C34" w:rsidRPr="00564B0F" w:rsidRDefault="00FB0C34" w:rsidP="008C43A6">
            <w:pPr>
              <w:autoSpaceDE w:val="0"/>
              <w:autoSpaceDN w:val="0"/>
              <w:adjustRightInd w:val="0"/>
              <w:jc w:val="center"/>
              <w:rPr>
                <w:rFonts w:ascii="Arial" w:hAnsi="Arial" w:cs="Arial"/>
                <w:color w:val="000000"/>
                <w:sz w:val="12"/>
                <w:szCs w:val="12"/>
              </w:rPr>
            </w:pPr>
          </w:p>
        </w:tc>
        <w:tc>
          <w:tcPr>
            <w:tcW w:w="669" w:type="dxa"/>
          </w:tcPr>
          <w:p w:rsidR="00FB0C34" w:rsidRPr="00564B0F" w:rsidRDefault="00FB0C34" w:rsidP="008C43A6">
            <w:pPr>
              <w:autoSpaceDE w:val="0"/>
              <w:autoSpaceDN w:val="0"/>
              <w:adjustRightInd w:val="0"/>
              <w:jc w:val="center"/>
              <w:rPr>
                <w:rFonts w:ascii="Arial" w:hAnsi="Arial" w:cs="Arial"/>
                <w:b/>
                <w:bCs/>
                <w:color w:val="000000"/>
                <w:sz w:val="12"/>
                <w:szCs w:val="12"/>
                <w:u w:val="single"/>
              </w:rPr>
            </w:pPr>
            <w:r w:rsidRPr="00564B0F">
              <w:rPr>
                <w:rFonts w:ascii="Arial" w:hAnsi="Arial" w:cs="Arial"/>
                <w:b/>
                <w:bCs/>
                <w:color w:val="000000"/>
                <w:sz w:val="12"/>
                <w:szCs w:val="12"/>
                <w:u w:val="single"/>
              </w:rPr>
              <w:t>CE:</w:t>
            </w:r>
          </w:p>
          <w:p w:rsidR="00FB0C34" w:rsidRPr="00564B0F" w:rsidRDefault="00FB0C34" w:rsidP="008C43A6">
            <w:pPr>
              <w:autoSpaceDE w:val="0"/>
              <w:autoSpaceDN w:val="0"/>
              <w:adjustRightInd w:val="0"/>
              <w:jc w:val="center"/>
              <w:rPr>
                <w:rFonts w:ascii="Arial" w:hAnsi="Arial" w:cs="Arial"/>
                <w:b/>
                <w:bCs/>
                <w:color w:val="000000"/>
                <w:sz w:val="12"/>
                <w:szCs w:val="12"/>
              </w:rPr>
            </w:pPr>
            <w:r w:rsidRPr="00564B0F">
              <w:rPr>
                <w:rFonts w:ascii="Arial" w:hAnsi="Arial" w:cs="Arial"/>
                <w:b/>
                <w:bCs/>
                <w:color w:val="000000"/>
                <w:sz w:val="12"/>
                <w:szCs w:val="12"/>
              </w:rPr>
              <w:t>a),b), c),d)</w:t>
            </w:r>
          </w:p>
        </w:tc>
        <w:tc>
          <w:tcPr>
            <w:tcW w:w="586" w:type="dxa"/>
          </w:tcPr>
          <w:p w:rsidR="00FB0C34" w:rsidRPr="00564B0F" w:rsidRDefault="00FB0C34" w:rsidP="008C43A6">
            <w:pPr>
              <w:autoSpaceDE w:val="0"/>
              <w:autoSpaceDN w:val="0"/>
              <w:adjustRightInd w:val="0"/>
              <w:jc w:val="center"/>
              <w:rPr>
                <w:rFonts w:ascii="Arial" w:hAnsi="Arial" w:cs="Arial"/>
                <w:color w:val="000000"/>
                <w:sz w:val="12"/>
                <w:szCs w:val="12"/>
              </w:rPr>
            </w:pPr>
          </w:p>
        </w:tc>
        <w:tc>
          <w:tcPr>
            <w:tcW w:w="577" w:type="dxa"/>
          </w:tcPr>
          <w:p w:rsidR="00FB0C34" w:rsidRPr="00564B0F" w:rsidRDefault="00FB0C34" w:rsidP="008C43A6">
            <w:pPr>
              <w:autoSpaceDE w:val="0"/>
              <w:autoSpaceDN w:val="0"/>
              <w:adjustRightInd w:val="0"/>
              <w:jc w:val="center"/>
              <w:rPr>
                <w:rFonts w:ascii="Arial" w:hAnsi="Arial" w:cs="Arial"/>
                <w:color w:val="000000"/>
                <w:sz w:val="12"/>
                <w:szCs w:val="12"/>
              </w:rPr>
            </w:pPr>
          </w:p>
        </w:tc>
        <w:tc>
          <w:tcPr>
            <w:tcW w:w="577" w:type="dxa"/>
          </w:tcPr>
          <w:p w:rsidR="00FB0C34" w:rsidRPr="00564B0F" w:rsidRDefault="00FB0C34" w:rsidP="008C43A6">
            <w:pPr>
              <w:autoSpaceDE w:val="0"/>
              <w:autoSpaceDN w:val="0"/>
              <w:adjustRightInd w:val="0"/>
              <w:jc w:val="center"/>
              <w:rPr>
                <w:rFonts w:ascii="Arial" w:hAnsi="Arial" w:cs="Arial"/>
                <w:color w:val="000000"/>
                <w:sz w:val="12"/>
                <w:szCs w:val="12"/>
              </w:rPr>
            </w:pPr>
          </w:p>
        </w:tc>
      </w:tr>
      <w:tr w:rsidR="00FB0C34" w:rsidRPr="00564B0F">
        <w:tc>
          <w:tcPr>
            <w:tcW w:w="613" w:type="dxa"/>
            <w:shd w:val="clear" w:color="auto" w:fill="E0E0E0"/>
            <w:vAlign w:val="center"/>
          </w:tcPr>
          <w:p w:rsidR="00FB0C34" w:rsidRPr="00564B0F" w:rsidRDefault="00FB0C34" w:rsidP="008C43A6">
            <w:pPr>
              <w:jc w:val="center"/>
              <w:rPr>
                <w:sz w:val="12"/>
                <w:szCs w:val="12"/>
              </w:rPr>
            </w:pPr>
            <w:r w:rsidRPr="00564B0F">
              <w:rPr>
                <w:rFonts w:ascii="Helvetica" w:hAnsi="Helvetica" w:cs="Helvetica"/>
                <w:b/>
                <w:bCs/>
                <w:sz w:val="12"/>
                <w:szCs w:val="12"/>
              </w:rPr>
              <w:t>U.D. 4</w:t>
            </w:r>
          </w:p>
        </w:tc>
        <w:tc>
          <w:tcPr>
            <w:tcW w:w="3471" w:type="dxa"/>
          </w:tcPr>
          <w:p w:rsidR="00FB0C34" w:rsidRPr="00564B0F" w:rsidRDefault="00FB0C34" w:rsidP="008C43A6">
            <w:pPr>
              <w:pStyle w:val="Ttulo4"/>
              <w:ind w:left="142"/>
              <w:rPr>
                <w:sz w:val="12"/>
                <w:szCs w:val="12"/>
              </w:rPr>
            </w:pPr>
          </w:p>
          <w:p w:rsidR="00FB0C34" w:rsidRPr="00564B0F" w:rsidRDefault="00FB0C34" w:rsidP="008C43A6">
            <w:pPr>
              <w:pStyle w:val="Ttulo4"/>
              <w:ind w:left="142"/>
              <w:rPr>
                <w:sz w:val="12"/>
                <w:szCs w:val="12"/>
              </w:rPr>
            </w:pPr>
            <w:r w:rsidRPr="00564B0F">
              <w:rPr>
                <w:sz w:val="12"/>
                <w:szCs w:val="12"/>
              </w:rPr>
              <w:t>ITINERARIOS Y RUTAS</w:t>
            </w:r>
          </w:p>
        </w:tc>
        <w:tc>
          <w:tcPr>
            <w:tcW w:w="723" w:type="dxa"/>
          </w:tcPr>
          <w:p w:rsidR="00FB0C34" w:rsidRPr="00564B0F" w:rsidRDefault="00FB0C34" w:rsidP="008C43A6">
            <w:pPr>
              <w:autoSpaceDE w:val="0"/>
              <w:autoSpaceDN w:val="0"/>
              <w:adjustRightInd w:val="0"/>
              <w:jc w:val="center"/>
              <w:rPr>
                <w:rFonts w:ascii="Arial" w:hAnsi="Arial" w:cs="Arial"/>
                <w:color w:val="000000"/>
                <w:sz w:val="12"/>
                <w:szCs w:val="12"/>
              </w:rPr>
            </w:pPr>
          </w:p>
        </w:tc>
        <w:tc>
          <w:tcPr>
            <w:tcW w:w="669" w:type="dxa"/>
          </w:tcPr>
          <w:p w:rsidR="00FB0C34" w:rsidRPr="00564B0F" w:rsidRDefault="00FB0C34" w:rsidP="008C43A6">
            <w:pPr>
              <w:autoSpaceDE w:val="0"/>
              <w:autoSpaceDN w:val="0"/>
              <w:adjustRightInd w:val="0"/>
              <w:jc w:val="center"/>
              <w:rPr>
                <w:rFonts w:ascii="Arial" w:hAnsi="Arial" w:cs="Arial"/>
                <w:b/>
                <w:bCs/>
                <w:color w:val="000000"/>
                <w:sz w:val="12"/>
                <w:szCs w:val="12"/>
              </w:rPr>
            </w:pPr>
            <w:r w:rsidRPr="00564B0F">
              <w:rPr>
                <w:rFonts w:ascii="Arial" w:hAnsi="Arial" w:cs="Arial"/>
                <w:b/>
                <w:bCs/>
                <w:color w:val="000000"/>
                <w:sz w:val="12"/>
                <w:szCs w:val="12"/>
              </w:rPr>
              <w:t>CE:</w:t>
            </w:r>
          </w:p>
          <w:p w:rsidR="00FB0C34" w:rsidRPr="00564B0F" w:rsidRDefault="00FB0C34" w:rsidP="008C43A6">
            <w:pPr>
              <w:autoSpaceDE w:val="0"/>
              <w:autoSpaceDN w:val="0"/>
              <w:adjustRightInd w:val="0"/>
              <w:jc w:val="center"/>
              <w:rPr>
                <w:rFonts w:ascii="Arial" w:hAnsi="Arial" w:cs="Arial"/>
                <w:b/>
                <w:bCs/>
                <w:color w:val="000000"/>
                <w:sz w:val="12"/>
                <w:szCs w:val="12"/>
              </w:rPr>
            </w:pPr>
            <w:r w:rsidRPr="00564B0F">
              <w:rPr>
                <w:rFonts w:ascii="Arial" w:hAnsi="Arial" w:cs="Arial"/>
                <w:b/>
                <w:bCs/>
                <w:color w:val="000000"/>
                <w:sz w:val="12"/>
                <w:szCs w:val="12"/>
              </w:rPr>
              <w:t>e),f),</w:t>
            </w:r>
          </w:p>
          <w:p w:rsidR="00FB0C34" w:rsidRPr="00564B0F" w:rsidRDefault="00FB0C34" w:rsidP="008C43A6">
            <w:pPr>
              <w:autoSpaceDE w:val="0"/>
              <w:autoSpaceDN w:val="0"/>
              <w:adjustRightInd w:val="0"/>
              <w:jc w:val="center"/>
              <w:rPr>
                <w:rFonts w:ascii="Arial" w:hAnsi="Arial" w:cs="Arial"/>
                <w:color w:val="000000"/>
                <w:sz w:val="12"/>
                <w:szCs w:val="12"/>
              </w:rPr>
            </w:pPr>
            <w:r w:rsidRPr="00564B0F">
              <w:rPr>
                <w:rFonts w:ascii="Arial" w:hAnsi="Arial" w:cs="Arial"/>
                <w:b/>
                <w:bCs/>
                <w:color w:val="000000"/>
                <w:sz w:val="12"/>
                <w:szCs w:val="12"/>
              </w:rPr>
              <w:t>g),h)</w:t>
            </w:r>
          </w:p>
        </w:tc>
        <w:tc>
          <w:tcPr>
            <w:tcW w:w="586" w:type="dxa"/>
          </w:tcPr>
          <w:p w:rsidR="00FB0C34" w:rsidRPr="00564B0F" w:rsidRDefault="00FB0C34" w:rsidP="008C43A6">
            <w:pPr>
              <w:autoSpaceDE w:val="0"/>
              <w:autoSpaceDN w:val="0"/>
              <w:adjustRightInd w:val="0"/>
              <w:jc w:val="center"/>
              <w:rPr>
                <w:rFonts w:ascii="Arial" w:hAnsi="Arial" w:cs="Arial"/>
                <w:color w:val="000000"/>
                <w:sz w:val="12"/>
                <w:szCs w:val="12"/>
              </w:rPr>
            </w:pPr>
          </w:p>
        </w:tc>
        <w:tc>
          <w:tcPr>
            <w:tcW w:w="577" w:type="dxa"/>
          </w:tcPr>
          <w:p w:rsidR="00FB0C34" w:rsidRPr="00564B0F" w:rsidRDefault="00FB0C34" w:rsidP="008C43A6">
            <w:pPr>
              <w:autoSpaceDE w:val="0"/>
              <w:autoSpaceDN w:val="0"/>
              <w:adjustRightInd w:val="0"/>
              <w:jc w:val="center"/>
              <w:rPr>
                <w:rFonts w:ascii="Arial" w:hAnsi="Arial" w:cs="Arial"/>
                <w:color w:val="000000"/>
                <w:sz w:val="12"/>
                <w:szCs w:val="12"/>
              </w:rPr>
            </w:pPr>
          </w:p>
        </w:tc>
        <w:tc>
          <w:tcPr>
            <w:tcW w:w="577" w:type="dxa"/>
          </w:tcPr>
          <w:p w:rsidR="00FB0C34" w:rsidRPr="00564B0F" w:rsidRDefault="00FB0C34" w:rsidP="008C43A6">
            <w:pPr>
              <w:autoSpaceDE w:val="0"/>
              <w:autoSpaceDN w:val="0"/>
              <w:adjustRightInd w:val="0"/>
              <w:jc w:val="center"/>
              <w:rPr>
                <w:rFonts w:ascii="Arial" w:hAnsi="Arial" w:cs="Arial"/>
                <w:color w:val="000000"/>
                <w:sz w:val="12"/>
                <w:szCs w:val="12"/>
              </w:rPr>
            </w:pPr>
          </w:p>
        </w:tc>
      </w:tr>
      <w:tr w:rsidR="00FB0C34" w:rsidRPr="00564B0F">
        <w:tc>
          <w:tcPr>
            <w:tcW w:w="613" w:type="dxa"/>
            <w:shd w:val="clear" w:color="auto" w:fill="E0E0E0"/>
            <w:vAlign w:val="center"/>
          </w:tcPr>
          <w:p w:rsidR="00FB0C34" w:rsidRPr="00564B0F" w:rsidRDefault="00FB0C34" w:rsidP="008C43A6">
            <w:pPr>
              <w:jc w:val="center"/>
              <w:rPr>
                <w:sz w:val="12"/>
                <w:szCs w:val="12"/>
              </w:rPr>
            </w:pPr>
            <w:r w:rsidRPr="00564B0F">
              <w:rPr>
                <w:rFonts w:ascii="Helvetica" w:hAnsi="Helvetica" w:cs="Helvetica"/>
                <w:b/>
                <w:bCs/>
                <w:sz w:val="12"/>
                <w:szCs w:val="12"/>
              </w:rPr>
              <w:t>U.D. 5</w:t>
            </w:r>
          </w:p>
        </w:tc>
        <w:tc>
          <w:tcPr>
            <w:tcW w:w="3471" w:type="dxa"/>
          </w:tcPr>
          <w:p w:rsidR="00FB0C34" w:rsidRPr="00564B0F" w:rsidRDefault="00FB0C34" w:rsidP="008C43A6">
            <w:pPr>
              <w:pStyle w:val="Ttulo4"/>
              <w:ind w:left="0"/>
              <w:rPr>
                <w:sz w:val="12"/>
                <w:szCs w:val="12"/>
              </w:rPr>
            </w:pPr>
          </w:p>
          <w:p w:rsidR="00FB0C34" w:rsidRPr="00564B0F" w:rsidRDefault="00FB0C34" w:rsidP="008C43A6">
            <w:pPr>
              <w:pStyle w:val="Ttulo4"/>
              <w:ind w:left="142"/>
              <w:rPr>
                <w:sz w:val="12"/>
                <w:szCs w:val="12"/>
              </w:rPr>
            </w:pPr>
            <w:r w:rsidRPr="00564B0F">
              <w:rPr>
                <w:sz w:val="12"/>
                <w:szCs w:val="12"/>
              </w:rPr>
              <w:t>IDENTIFICACIÓN DE FLORA Y FAUNA</w:t>
            </w:r>
          </w:p>
        </w:tc>
        <w:tc>
          <w:tcPr>
            <w:tcW w:w="723" w:type="dxa"/>
          </w:tcPr>
          <w:p w:rsidR="00FB0C34" w:rsidRPr="00564B0F" w:rsidRDefault="00FB0C34" w:rsidP="008C43A6">
            <w:pPr>
              <w:autoSpaceDE w:val="0"/>
              <w:autoSpaceDN w:val="0"/>
              <w:adjustRightInd w:val="0"/>
              <w:jc w:val="center"/>
              <w:rPr>
                <w:rFonts w:ascii="Arial" w:hAnsi="Arial" w:cs="Arial"/>
                <w:color w:val="000000"/>
                <w:sz w:val="12"/>
                <w:szCs w:val="12"/>
              </w:rPr>
            </w:pPr>
          </w:p>
        </w:tc>
        <w:tc>
          <w:tcPr>
            <w:tcW w:w="669" w:type="dxa"/>
          </w:tcPr>
          <w:p w:rsidR="00FB0C34" w:rsidRPr="00564B0F" w:rsidRDefault="00FB0C34" w:rsidP="008C43A6">
            <w:pPr>
              <w:autoSpaceDE w:val="0"/>
              <w:autoSpaceDN w:val="0"/>
              <w:adjustRightInd w:val="0"/>
              <w:jc w:val="center"/>
              <w:rPr>
                <w:rFonts w:ascii="Arial" w:hAnsi="Arial" w:cs="Arial"/>
                <w:color w:val="000000"/>
                <w:sz w:val="12"/>
                <w:szCs w:val="12"/>
              </w:rPr>
            </w:pPr>
          </w:p>
        </w:tc>
        <w:tc>
          <w:tcPr>
            <w:tcW w:w="586" w:type="dxa"/>
          </w:tcPr>
          <w:p w:rsidR="00FB0C34" w:rsidRPr="00564B0F" w:rsidRDefault="00FB0C34" w:rsidP="008C43A6">
            <w:pPr>
              <w:autoSpaceDE w:val="0"/>
              <w:autoSpaceDN w:val="0"/>
              <w:adjustRightInd w:val="0"/>
              <w:jc w:val="center"/>
              <w:rPr>
                <w:rFonts w:ascii="Arial" w:hAnsi="Arial" w:cs="Arial"/>
                <w:b/>
                <w:bCs/>
                <w:color w:val="000000"/>
                <w:sz w:val="12"/>
                <w:szCs w:val="12"/>
                <w:u w:val="single"/>
              </w:rPr>
            </w:pPr>
            <w:r w:rsidRPr="00564B0F">
              <w:rPr>
                <w:rFonts w:ascii="Arial" w:hAnsi="Arial" w:cs="Arial"/>
                <w:b/>
                <w:bCs/>
                <w:color w:val="000000"/>
                <w:sz w:val="12"/>
                <w:szCs w:val="12"/>
                <w:u w:val="single"/>
              </w:rPr>
              <w:t>CE:</w:t>
            </w:r>
          </w:p>
          <w:p w:rsidR="00FB0C34" w:rsidRPr="00564B0F" w:rsidRDefault="00FB0C34" w:rsidP="008C43A6">
            <w:pPr>
              <w:autoSpaceDE w:val="0"/>
              <w:autoSpaceDN w:val="0"/>
              <w:adjustRightInd w:val="0"/>
              <w:jc w:val="center"/>
              <w:rPr>
                <w:rFonts w:ascii="Arial" w:hAnsi="Arial" w:cs="Arial"/>
                <w:color w:val="000000"/>
                <w:sz w:val="12"/>
                <w:szCs w:val="12"/>
              </w:rPr>
            </w:pPr>
            <w:r w:rsidRPr="00564B0F">
              <w:rPr>
                <w:rFonts w:ascii="Arial" w:hAnsi="Arial" w:cs="Arial"/>
                <w:b/>
                <w:bCs/>
                <w:color w:val="000000"/>
                <w:sz w:val="12"/>
                <w:szCs w:val="12"/>
              </w:rPr>
              <w:t>a),b), c),d)</w:t>
            </w:r>
          </w:p>
        </w:tc>
        <w:tc>
          <w:tcPr>
            <w:tcW w:w="577" w:type="dxa"/>
          </w:tcPr>
          <w:p w:rsidR="00FB0C34" w:rsidRPr="00564B0F" w:rsidRDefault="00FB0C34" w:rsidP="008C43A6">
            <w:pPr>
              <w:autoSpaceDE w:val="0"/>
              <w:autoSpaceDN w:val="0"/>
              <w:adjustRightInd w:val="0"/>
              <w:jc w:val="center"/>
              <w:rPr>
                <w:rFonts w:ascii="Arial" w:hAnsi="Arial" w:cs="Arial"/>
                <w:color w:val="000000"/>
                <w:sz w:val="12"/>
                <w:szCs w:val="12"/>
              </w:rPr>
            </w:pPr>
          </w:p>
        </w:tc>
        <w:tc>
          <w:tcPr>
            <w:tcW w:w="577" w:type="dxa"/>
          </w:tcPr>
          <w:p w:rsidR="00FB0C34" w:rsidRPr="00564B0F" w:rsidRDefault="00FB0C34" w:rsidP="008C43A6">
            <w:pPr>
              <w:autoSpaceDE w:val="0"/>
              <w:autoSpaceDN w:val="0"/>
              <w:adjustRightInd w:val="0"/>
              <w:jc w:val="center"/>
              <w:rPr>
                <w:rFonts w:ascii="Arial" w:hAnsi="Arial" w:cs="Arial"/>
                <w:color w:val="000000"/>
                <w:sz w:val="12"/>
                <w:szCs w:val="12"/>
              </w:rPr>
            </w:pPr>
          </w:p>
        </w:tc>
      </w:tr>
      <w:tr w:rsidR="00FB0C34" w:rsidRPr="00D83671">
        <w:tc>
          <w:tcPr>
            <w:tcW w:w="613" w:type="dxa"/>
            <w:shd w:val="clear" w:color="auto" w:fill="E0E0E0"/>
            <w:vAlign w:val="center"/>
          </w:tcPr>
          <w:p w:rsidR="00FB0C34" w:rsidRPr="00564B0F" w:rsidRDefault="00FB0C34" w:rsidP="008C43A6">
            <w:pPr>
              <w:jc w:val="center"/>
              <w:rPr>
                <w:sz w:val="12"/>
                <w:szCs w:val="12"/>
              </w:rPr>
            </w:pPr>
            <w:r w:rsidRPr="00564B0F">
              <w:rPr>
                <w:rFonts w:ascii="Helvetica" w:hAnsi="Helvetica" w:cs="Helvetica"/>
                <w:b/>
                <w:bCs/>
                <w:sz w:val="12"/>
                <w:szCs w:val="12"/>
              </w:rPr>
              <w:t>U.D. 6</w:t>
            </w:r>
          </w:p>
        </w:tc>
        <w:tc>
          <w:tcPr>
            <w:tcW w:w="3471" w:type="dxa"/>
          </w:tcPr>
          <w:p w:rsidR="00FB0C34" w:rsidRPr="00564B0F" w:rsidRDefault="00FB0C34" w:rsidP="008C43A6">
            <w:pPr>
              <w:pStyle w:val="Ttulo4"/>
              <w:ind w:left="142"/>
              <w:rPr>
                <w:sz w:val="12"/>
                <w:szCs w:val="12"/>
              </w:rPr>
            </w:pPr>
          </w:p>
          <w:p w:rsidR="00FB0C34" w:rsidRPr="00564B0F" w:rsidRDefault="00FB0C34" w:rsidP="008C43A6">
            <w:pPr>
              <w:pStyle w:val="Ttulo4"/>
              <w:ind w:left="142"/>
              <w:rPr>
                <w:sz w:val="12"/>
                <w:szCs w:val="12"/>
              </w:rPr>
            </w:pPr>
            <w:r w:rsidRPr="00564B0F">
              <w:rPr>
                <w:sz w:val="12"/>
                <w:szCs w:val="12"/>
              </w:rPr>
              <w:t>MUESTREO Y CONSERVACIÓN DE LA FLORA Y FAUNA</w:t>
            </w:r>
          </w:p>
          <w:p w:rsidR="00FB0C34" w:rsidRPr="00564B0F" w:rsidRDefault="00FB0C34" w:rsidP="008C43A6">
            <w:pPr>
              <w:rPr>
                <w:rFonts w:ascii="Arial" w:hAnsi="Arial" w:cs="Arial"/>
                <w:sz w:val="12"/>
                <w:szCs w:val="12"/>
              </w:rPr>
            </w:pPr>
          </w:p>
        </w:tc>
        <w:tc>
          <w:tcPr>
            <w:tcW w:w="723" w:type="dxa"/>
          </w:tcPr>
          <w:p w:rsidR="00FB0C34" w:rsidRPr="00564B0F" w:rsidRDefault="00FB0C34" w:rsidP="008C43A6">
            <w:pPr>
              <w:autoSpaceDE w:val="0"/>
              <w:autoSpaceDN w:val="0"/>
              <w:adjustRightInd w:val="0"/>
              <w:jc w:val="center"/>
              <w:rPr>
                <w:rFonts w:ascii="Arial" w:hAnsi="Arial" w:cs="Arial"/>
                <w:color w:val="000000"/>
                <w:sz w:val="12"/>
                <w:szCs w:val="12"/>
              </w:rPr>
            </w:pPr>
          </w:p>
        </w:tc>
        <w:tc>
          <w:tcPr>
            <w:tcW w:w="669" w:type="dxa"/>
          </w:tcPr>
          <w:p w:rsidR="00FB0C34" w:rsidRPr="00564B0F" w:rsidRDefault="00FB0C34" w:rsidP="008C43A6">
            <w:pPr>
              <w:autoSpaceDE w:val="0"/>
              <w:autoSpaceDN w:val="0"/>
              <w:adjustRightInd w:val="0"/>
              <w:jc w:val="center"/>
              <w:rPr>
                <w:rFonts w:ascii="Arial" w:hAnsi="Arial" w:cs="Arial"/>
                <w:color w:val="000000"/>
                <w:sz w:val="12"/>
                <w:szCs w:val="12"/>
              </w:rPr>
            </w:pPr>
          </w:p>
        </w:tc>
        <w:tc>
          <w:tcPr>
            <w:tcW w:w="586" w:type="dxa"/>
          </w:tcPr>
          <w:p w:rsidR="00FB0C34" w:rsidRPr="00564B0F" w:rsidRDefault="00FB0C34" w:rsidP="008C43A6">
            <w:pPr>
              <w:autoSpaceDE w:val="0"/>
              <w:autoSpaceDN w:val="0"/>
              <w:adjustRightInd w:val="0"/>
              <w:jc w:val="center"/>
              <w:rPr>
                <w:rFonts w:ascii="Arial" w:hAnsi="Arial" w:cs="Arial"/>
                <w:b/>
                <w:bCs/>
                <w:color w:val="000000"/>
                <w:sz w:val="12"/>
                <w:szCs w:val="12"/>
                <w:u w:val="single"/>
                <w:lang w:val="pt-BR"/>
              </w:rPr>
            </w:pPr>
            <w:r w:rsidRPr="00564B0F">
              <w:rPr>
                <w:rFonts w:ascii="Arial" w:hAnsi="Arial" w:cs="Arial"/>
                <w:b/>
                <w:bCs/>
                <w:color w:val="000000"/>
                <w:sz w:val="12"/>
                <w:szCs w:val="12"/>
                <w:u w:val="single"/>
                <w:lang w:val="pt-BR"/>
              </w:rPr>
              <w:t>CE:</w:t>
            </w:r>
          </w:p>
          <w:p w:rsidR="00FB0C34" w:rsidRPr="00564B0F" w:rsidRDefault="00FB0C34" w:rsidP="008C43A6">
            <w:pPr>
              <w:autoSpaceDE w:val="0"/>
              <w:autoSpaceDN w:val="0"/>
              <w:adjustRightInd w:val="0"/>
              <w:jc w:val="center"/>
              <w:rPr>
                <w:rFonts w:ascii="Arial" w:hAnsi="Arial" w:cs="Arial"/>
                <w:b/>
                <w:bCs/>
                <w:color w:val="000000"/>
                <w:sz w:val="12"/>
                <w:szCs w:val="12"/>
                <w:lang w:val="pt-BR"/>
              </w:rPr>
            </w:pPr>
            <w:r w:rsidRPr="00564B0F">
              <w:rPr>
                <w:rFonts w:ascii="Arial" w:hAnsi="Arial" w:cs="Arial"/>
                <w:b/>
                <w:bCs/>
                <w:color w:val="000000"/>
                <w:sz w:val="12"/>
                <w:szCs w:val="12"/>
                <w:lang w:val="pt-BR"/>
              </w:rPr>
              <w:t>e),f),</w:t>
            </w:r>
          </w:p>
          <w:p w:rsidR="00FB0C34" w:rsidRPr="00564B0F" w:rsidRDefault="00FB0C34" w:rsidP="008C43A6">
            <w:pPr>
              <w:autoSpaceDE w:val="0"/>
              <w:autoSpaceDN w:val="0"/>
              <w:adjustRightInd w:val="0"/>
              <w:jc w:val="center"/>
              <w:rPr>
                <w:rFonts w:ascii="Arial" w:hAnsi="Arial" w:cs="Arial"/>
                <w:b/>
                <w:bCs/>
                <w:color w:val="000000"/>
                <w:sz w:val="12"/>
                <w:szCs w:val="12"/>
                <w:lang w:val="pt-BR"/>
              </w:rPr>
            </w:pPr>
            <w:r w:rsidRPr="00564B0F">
              <w:rPr>
                <w:rFonts w:ascii="Arial" w:hAnsi="Arial" w:cs="Arial"/>
                <w:b/>
                <w:bCs/>
                <w:color w:val="000000"/>
                <w:sz w:val="12"/>
                <w:szCs w:val="12"/>
                <w:lang w:val="pt-BR"/>
              </w:rPr>
              <w:t>g),h),</w:t>
            </w:r>
          </w:p>
          <w:p w:rsidR="00FB0C34" w:rsidRPr="00564B0F" w:rsidRDefault="00FB0C34" w:rsidP="008C43A6">
            <w:pPr>
              <w:autoSpaceDE w:val="0"/>
              <w:autoSpaceDN w:val="0"/>
              <w:adjustRightInd w:val="0"/>
              <w:jc w:val="center"/>
              <w:rPr>
                <w:rFonts w:ascii="Arial" w:hAnsi="Arial" w:cs="Arial"/>
                <w:b/>
                <w:bCs/>
                <w:color w:val="000000"/>
                <w:sz w:val="12"/>
                <w:szCs w:val="12"/>
                <w:lang w:val="pt-BR"/>
              </w:rPr>
            </w:pPr>
            <w:r w:rsidRPr="00564B0F">
              <w:rPr>
                <w:rFonts w:ascii="Arial" w:hAnsi="Arial" w:cs="Arial"/>
                <w:b/>
                <w:bCs/>
                <w:color w:val="000000"/>
                <w:sz w:val="12"/>
                <w:szCs w:val="12"/>
                <w:lang w:val="pt-BR"/>
              </w:rPr>
              <w:t>i),j),</w:t>
            </w:r>
          </w:p>
          <w:p w:rsidR="00FB0C34" w:rsidRPr="00564B0F" w:rsidRDefault="00FB0C34" w:rsidP="008C43A6">
            <w:pPr>
              <w:autoSpaceDE w:val="0"/>
              <w:autoSpaceDN w:val="0"/>
              <w:adjustRightInd w:val="0"/>
              <w:jc w:val="center"/>
              <w:rPr>
                <w:rFonts w:ascii="Arial" w:hAnsi="Arial" w:cs="Arial"/>
                <w:color w:val="000000"/>
                <w:sz w:val="12"/>
                <w:szCs w:val="12"/>
                <w:lang w:val="pt-BR"/>
              </w:rPr>
            </w:pPr>
            <w:r w:rsidRPr="00564B0F">
              <w:rPr>
                <w:rFonts w:ascii="Arial" w:hAnsi="Arial" w:cs="Arial"/>
                <w:b/>
                <w:bCs/>
                <w:color w:val="000000"/>
                <w:sz w:val="12"/>
                <w:szCs w:val="12"/>
                <w:lang w:val="pt-BR"/>
              </w:rPr>
              <w:t>k),l)</w:t>
            </w:r>
          </w:p>
        </w:tc>
        <w:tc>
          <w:tcPr>
            <w:tcW w:w="577" w:type="dxa"/>
          </w:tcPr>
          <w:p w:rsidR="00FB0C34" w:rsidRPr="00564B0F" w:rsidRDefault="00FB0C34" w:rsidP="008C43A6">
            <w:pPr>
              <w:autoSpaceDE w:val="0"/>
              <w:autoSpaceDN w:val="0"/>
              <w:adjustRightInd w:val="0"/>
              <w:jc w:val="center"/>
              <w:rPr>
                <w:rFonts w:ascii="Arial" w:hAnsi="Arial" w:cs="Arial"/>
                <w:color w:val="000000"/>
                <w:sz w:val="12"/>
                <w:szCs w:val="12"/>
                <w:lang w:val="pt-BR"/>
              </w:rPr>
            </w:pPr>
          </w:p>
        </w:tc>
        <w:tc>
          <w:tcPr>
            <w:tcW w:w="577" w:type="dxa"/>
          </w:tcPr>
          <w:p w:rsidR="00FB0C34" w:rsidRPr="00564B0F" w:rsidRDefault="00FB0C34" w:rsidP="008C43A6">
            <w:pPr>
              <w:autoSpaceDE w:val="0"/>
              <w:autoSpaceDN w:val="0"/>
              <w:adjustRightInd w:val="0"/>
              <w:jc w:val="center"/>
              <w:rPr>
                <w:rFonts w:ascii="Arial" w:hAnsi="Arial" w:cs="Arial"/>
                <w:color w:val="000000"/>
                <w:sz w:val="12"/>
                <w:szCs w:val="12"/>
                <w:lang w:val="pt-BR"/>
              </w:rPr>
            </w:pPr>
          </w:p>
        </w:tc>
      </w:tr>
      <w:tr w:rsidR="00FB0C34" w:rsidRPr="00C60F05">
        <w:tc>
          <w:tcPr>
            <w:tcW w:w="613" w:type="dxa"/>
            <w:shd w:val="clear" w:color="auto" w:fill="E0E0E0"/>
            <w:vAlign w:val="center"/>
          </w:tcPr>
          <w:p w:rsidR="00FB0C34" w:rsidRPr="00564B0F" w:rsidRDefault="00FB0C34" w:rsidP="008C43A6">
            <w:pPr>
              <w:jc w:val="center"/>
              <w:rPr>
                <w:sz w:val="12"/>
                <w:szCs w:val="12"/>
              </w:rPr>
            </w:pPr>
            <w:r w:rsidRPr="00564B0F">
              <w:rPr>
                <w:rFonts w:ascii="Helvetica" w:hAnsi="Helvetica" w:cs="Helvetica"/>
                <w:b/>
                <w:bCs/>
                <w:sz w:val="12"/>
                <w:szCs w:val="12"/>
              </w:rPr>
              <w:t>U.D. 7</w:t>
            </w:r>
          </w:p>
        </w:tc>
        <w:tc>
          <w:tcPr>
            <w:tcW w:w="3471" w:type="dxa"/>
          </w:tcPr>
          <w:p w:rsidR="00FB0C34" w:rsidRPr="00564B0F" w:rsidRDefault="00FB0C34" w:rsidP="008C43A6">
            <w:pPr>
              <w:pStyle w:val="Ttulo4"/>
              <w:ind w:left="142"/>
              <w:rPr>
                <w:sz w:val="12"/>
                <w:szCs w:val="12"/>
              </w:rPr>
            </w:pPr>
          </w:p>
          <w:p w:rsidR="00FB0C34" w:rsidRPr="00564B0F" w:rsidRDefault="00FB0C34" w:rsidP="008C43A6">
            <w:pPr>
              <w:pStyle w:val="Ttulo4"/>
              <w:ind w:left="142"/>
              <w:rPr>
                <w:sz w:val="12"/>
                <w:szCs w:val="12"/>
              </w:rPr>
            </w:pPr>
            <w:r w:rsidRPr="00564B0F">
              <w:rPr>
                <w:sz w:val="12"/>
                <w:szCs w:val="12"/>
              </w:rPr>
              <w:t>MEDIOS TÉCNICOS Y MÉTODOS DE VIGILANCIA DEL MEDIO NATURAL</w:t>
            </w:r>
          </w:p>
          <w:p w:rsidR="00FB0C34" w:rsidRPr="00564B0F" w:rsidRDefault="00FB0C34" w:rsidP="008C43A6">
            <w:pPr>
              <w:rPr>
                <w:rFonts w:ascii="Arial" w:hAnsi="Arial" w:cs="Arial"/>
                <w:sz w:val="12"/>
                <w:szCs w:val="12"/>
              </w:rPr>
            </w:pPr>
          </w:p>
        </w:tc>
        <w:tc>
          <w:tcPr>
            <w:tcW w:w="723" w:type="dxa"/>
          </w:tcPr>
          <w:p w:rsidR="00FB0C34" w:rsidRPr="00564B0F" w:rsidRDefault="00FB0C34" w:rsidP="008C43A6">
            <w:pPr>
              <w:autoSpaceDE w:val="0"/>
              <w:autoSpaceDN w:val="0"/>
              <w:adjustRightInd w:val="0"/>
              <w:jc w:val="center"/>
              <w:rPr>
                <w:rFonts w:ascii="Arial" w:hAnsi="Arial" w:cs="Arial"/>
                <w:color w:val="000000"/>
                <w:sz w:val="12"/>
                <w:szCs w:val="12"/>
              </w:rPr>
            </w:pPr>
          </w:p>
        </w:tc>
        <w:tc>
          <w:tcPr>
            <w:tcW w:w="669" w:type="dxa"/>
          </w:tcPr>
          <w:p w:rsidR="00FB0C34" w:rsidRPr="00564B0F" w:rsidRDefault="00FB0C34" w:rsidP="008C43A6">
            <w:pPr>
              <w:autoSpaceDE w:val="0"/>
              <w:autoSpaceDN w:val="0"/>
              <w:adjustRightInd w:val="0"/>
              <w:jc w:val="center"/>
              <w:rPr>
                <w:rFonts w:ascii="Arial" w:hAnsi="Arial" w:cs="Arial"/>
                <w:color w:val="000000"/>
                <w:sz w:val="12"/>
                <w:szCs w:val="12"/>
              </w:rPr>
            </w:pPr>
          </w:p>
        </w:tc>
        <w:tc>
          <w:tcPr>
            <w:tcW w:w="586" w:type="dxa"/>
          </w:tcPr>
          <w:p w:rsidR="00FB0C34" w:rsidRPr="00564B0F" w:rsidRDefault="00FB0C34" w:rsidP="008C43A6">
            <w:pPr>
              <w:autoSpaceDE w:val="0"/>
              <w:autoSpaceDN w:val="0"/>
              <w:adjustRightInd w:val="0"/>
              <w:jc w:val="center"/>
              <w:rPr>
                <w:rFonts w:ascii="Arial" w:hAnsi="Arial" w:cs="Arial"/>
                <w:color w:val="000000"/>
                <w:sz w:val="12"/>
                <w:szCs w:val="12"/>
              </w:rPr>
            </w:pPr>
          </w:p>
        </w:tc>
        <w:tc>
          <w:tcPr>
            <w:tcW w:w="577" w:type="dxa"/>
          </w:tcPr>
          <w:p w:rsidR="00FB0C34" w:rsidRPr="00564B0F" w:rsidRDefault="00FB0C34" w:rsidP="008C43A6">
            <w:pPr>
              <w:autoSpaceDE w:val="0"/>
              <w:autoSpaceDN w:val="0"/>
              <w:adjustRightInd w:val="0"/>
              <w:jc w:val="center"/>
              <w:rPr>
                <w:rFonts w:ascii="Arial" w:hAnsi="Arial" w:cs="Arial"/>
                <w:b/>
                <w:bCs/>
                <w:color w:val="000000"/>
                <w:sz w:val="12"/>
                <w:szCs w:val="12"/>
                <w:u w:val="single"/>
              </w:rPr>
            </w:pPr>
            <w:r w:rsidRPr="00564B0F">
              <w:rPr>
                <w:rFonts w:ascii="Arial" w:hAnsi="Arial" w:cs="Arial"/>
                <w:b/>
                <w:bCs/>
                <w:color w:val="000000"/>
                <w:sz w:val="12"/>
                <w:szCs w:val="12"/>
                <w:u w:val="single"/>
              </w:rPr>
              <w:t>CE:</w:t>
            </w:r>
          </w:p>
          <w:p w:rsidR="00FB0C34" w:rsidRPr="00564B0F" w:rsidRDefault="00FB0C34" w:rsidP="008C43A6">
            <w:pPr>
              <w:autoSpaceDE w:val="0"/>
              <w:autoSpaceDN w:val="0"/>
              <w:adjustRightInd w:val="0"/>
              <w:jc w:val="center"/>
              <w:rPr>
                <w:rFonts w:ascii="Arial" w:hAnsi="Arial" w:cs="Arial"/>
                <w:b/>
                <w:bCs/>
                <w:color w:val="000000"/>
                <w:sz w:val="12"/>
                <w:szCs w:val="12"/>
              </w:rPr>
            </w:pPr>
            <w:r w:rsidRPr="00564B0F">
              <w:rPr>
                <w:rFonts w:ascii="Arial" w:hAnsi="Arial" w:cs="Arial"/>
                <w:b/>
                <w:bCs/>
                <w:color w:val="000000"/>
                <w:sz w:val="12"/>
                <w:szCs w:val="12"/>
              </w:rPr>
              <w:t>a),b), c),d),</w:t>
            </w:r>
          </w:p>
          <w:p w:rsidR="00FB0C34" w:rsidRPr="00564B0F" w:rsidRDefault="00FB0C34" w:rsidP="008C43A6">
            <w:pPr>
              <w:autoSpaceDE w:val="0"/>
              <w:autoSpaceDN w:val="0"/>
              <w:adjustRightInd w:val="0"/>
              <w:jc w:val="center"/>
              <w:rPr>
                <w:rFonts w:ascii="Arial" w:hAnsi="Arial" w:cs="Arial"/>
                <w:color w:val="000000"/>
                <w:sz w:val="12"/>
                <w:szCs w:val="12"/>
              </w:rPr>
            </w:pPr>
            <w:r w:rsidRPr="00564B0F">
              <w:rPr>
                <w:rFonts w:ascii="Arial" w:hAnsi="Arial" w:cs="Arial"/>
                <w:b/>
                <w:bCs/>
                <w:color w:val="000000"/>
                <w:sz w:val="12"/>
                <w:szCs w:val="12"/>
              </w:rPr>
              <w:t>e)</w:t>
            </w:r>
          </w:p>
        </w:tc>
        <w:tc>
          <w:tcPr>
            <w:tcW w:w="577" w:type="dxa"/>
          </w:tcPr>
          <w:p w:rsidR="00FB0C34" w:rsidRPr="00564B0F" w:rsidRDefault="00FB0C34" w:rsidP="008C43A6">
            <w:pPr>
              <w:autoSpaceDE w:val="0"/>
              <w:autoSpaceDN w:val="0"/>
              <w:adjustRightInd w:val="0"/>
              <w:jc w:val="center"/>
              <w:rPr>
                <w:rFonts w:ascii="Arial" w:hAnsi="Arial" w:cs="Arial"/>
                <w:color w:val="000000"/>
                <w:sz w:val="12"/>
                <w:szCs w:val="12"/>
              </w:rPr>
            </w:pPr>
          </w:p>
        </w:tc>
      </w:tr>
      <w:tr w:rsidR="00FB0C34" w:rsidRPr="00564B0F">
        <w:tc>
          <w:tcPr>
            <w:tcW w:w="613" w:type="dxa"/>
            <w:shd w:val="clear" w:color="auto" w:fill="E0E0E0"/>
            <w:vAlign w:val="center"/>
          </w:tcPr>
          <w:p w:rsidR="00FB0C34" w:rsidRPr="00564B0F" w:rsidRDefault="00FB0C34" w:rsidP="008C43A6">
            <w:pPr>
              <w:jc w:val="center"/>
              <w:rPr>
                <w:sz w:val="12"/>
                <w:szCs w:val="12"/>
              </w:rPr>
            </w:pPr>
            <w:r w:rsidRPr="00564B0F">
              <w:rPr>
                <w:rFonts w:ascii="Helvetica" w:hAnsi="Helvetica" w:cs="Helvetica"/>
                <w:b/>
                <w:bCs/>
                <w:sz w:val="12"/>
                <w:szCs w:val="12"/>
              </w:rPr>
              <w:t>U.D. 8</w:t>
            </w:r>
          </w:p>
        </w:tc>
        <w:tc>
          <w:tcPr>
            <w:tcW w:w="3471" w:type="dxa"/>
          </w:tcPr>
          <w:p w:rsidR="00FB0C34" w:rsidRPr="00564B0F" w:rsidRDefault="00FB0C34" w:rsidP="008C43A6">
            <w:pPr>
              <w:pStyle w:val="Ttulo4"/>
              <w:ind w:left="142"/>
              <w:rPr>
                <w:sz w:val="12"/>
                <w:szCs w:val="12"/>
              </w:rPr>
            </w:pPr>
          </w:p>
          <w:p w:rsidR="00FB0C34" w:rsidRPr="00564B0F" w:rsidRDefault="00FB0C34" w:rsidP="008C43A6">
            <w:pPr>
              <w:pStyle w:val="Ttulo4"/>
              <w:ind w:left="142"/>
              <w:rPr>
                <w:sz w:val="12"/>
                <w:szCs w:val="12"/>
              </w:rPr>
            </w:pPr>
            <w:r w:rsidRPr="00564B0F">
              <w:rPr>
                <w:sz w:val="12"/>
                <w:szCs w:val="12"/>
              </w:rPr>
              <w:t>VIGILANCIA DEL PATRIMONIO, CONTAMINACIÓN, RESIDUOS Y CONSTRUCCIONES ILEGALES</w:t>
            </w:r>
          </w:p>
          <w:p w:rsidR="00FB0C34" w:rsidRPr="00564B0F" w:rsidRDefault="00FB0C34" w:rsidP="008C43A6">
            <w:pPr>
              <w:jc w:val="both"/>
              <w:rPr>
                <w:rFonts w:ascii="Arial" w:hAnsi="Arial" w:cs="Arial"/>
                <w:sz w:val="12"/>
                <w:szCs w:val="12"/>
              </w:rPr>
            </w:pPr>
          </w:p>
        </w:tc>
        <w:tc>
          <w:tcPr>
            <w:tcW w:w="723" w:type="dxa"/>
          </w:tcPr>
          <w:p w:rsidR="00FB0C34" w:rsidRPr="00564B0F" w:rsidRDefault="00FB0C34" w:rsidP="008C43A6">
            <w:pPr>
              <w:autoSpaceDE w:val="0"/>
              <w:autoSpaceDN w:val="0"/>
              <w:adjustRightInd w:val="0"/>
              <w:jc w:val="center"/>
              <w:rPr>
                <w:rFonts w:ascii="Arial" w:hAnsi="Arial" w:cs="Arial"/>
                <w:color w:val="000000"/>
                <w:sz w:val="12"/>
                <w:szCs w:val="12"/>
              </w:rPr>
            </w:pPr>
          </w:p>
        </w:tc>
        <w:tc>
          <w:tcPr>
            <w:tcW w:w="669" w:type="dxa"/>
          </w:tcPr>
          <w:p w:rsidR="00FB0C34" w:rsidRPr="00564B0F" w:rsidRDefault="00FB0C34" w:rsidP="008C43A6">
            <w:pPr>
              <w:autoSpaceDE w:val="0"/>
              <w:autoSpaceDN w:val="0"/>
              <w:adjustRightInd w:val="0"/>
              <w:jc w:val="center"/>
              <w:rPr>
                <w:rFonts w:ascii="Arial" w:hAnsi="Arial" w:cs="Arial"/>
                <w:color w:val="000000"/>
                <w:sz w:val="12"/>
                <w:szCs w:val="12"/>
              </w:rPr>
            </w:pPr>
          </w:p>
        </w:tc>
        <w:tc>
          <w:tcPr>
            <w:tcW w:w="586" w:type="dxa"/>
          </w:tcPr>
          <w:p w:rsidR="00FB0C34" w:rsidRPr="00564B0F" w:rsidRDefault="00FB0C34" w:rsidP="008C43A6">
            <w:pPr>
              <w:autoSpaceDE w:val="0"/>
              <w:autoSpaceDN w:val="0"/>
              <w:adjustRightInd w:val="0"/>
              <w:jc w:val="center"/>
              <w:rPr>
                <w:rFonts w:ascii="Arial" w:hAnsi="Arial" w:cs="Arial"/>
                <w:color w:val="000000"/>
                <w:sz w:val="12"/>
                <w:szCs w:val="12"/>
              </w:rPr>
            </w:pPr>
          </w:p>
        </w:tc>
        <w:tc>
          <w:tcPr>
            <w:tcW w:w="577" w:type="dxa"/>
          </w:tcPr>
          <w:p w:rsidR="00FB0C34" w:rsidRPr="00564B0F" w:rsidRDefault="00FB0C34" w:rsidP="008C43A6">
            <w:pPr>
              <w:autoSpaceDE w:val="0"/>
              <w:autoSpaceDN w:val="0"/>
              <w:adjustRightInd w:val="0"/>
              <w:jc w:val="center"/>
              <w:rPr>
                <w:rFonts w:ascii="Arial" w:hAnsi="Arial" w:cs="Arial"/>
                <w:b/>
                <w:bCs/>
                <w:color w:val="000000"/>
                <w:sz w:val="12"/>
                <w:szCs w:val="12"/>
                <w:u w:val="single"/>
                <w:lang w:val="pt-BR"/>
              </w:rPr>
            </w:pPr>
            <w:r w:rsidRPr="00564B0F">
              <w:rPr>
                <w:rFonts w:ascii="Arial" w:hAnsi="Arial" w:cs="Arial"/>
                <w:b/>
                <w:bCs/>
                <w:color w:val="000000"/>
                <w:sz w:val="12"/>
                <w:szCs w:val="12"/>
                <w:u w:val="single"/>
                <w:lang w:val="pt-BR"/>
              </w:rPr>
              <w:t>CE:</w:t>
            </w:r>
          </w:p>
          <w:p w:rsidR="00FB0C34" w:rsidRPr="00564B0F" w:rsidRDefault="00FB0C34" w:rsidP="008C43A6">
            <w:pPr>
              <w:autoSpaceDE w:val="0"/>
              <w:autoSpaceDN w:val="0"/>
              <w:adjustRightInd w:val="0"/>
              <w:jc w:val="center"/>
              <w:rPr>
                <w:rFonts w:ascii="Arial" w:hAnsi="Arial" w:cs="Arial"/>
                <w:b/>
                <w:bCs/>
                <w:color w:val="000000"/>
                <w:sz w:val="12"/>
                <w:szCs w:val="12"/>
                <w:lang w:val="pt-BR"/>
              </w:rPr>
            </w:pPr>
            <w:r w:rsidRPr="00564B0F">
              <w:rPr>
                <w:rFonts w:ascii="Arial" w:hAnsi="Arial" w:cs="Arial"/>
                <w:b/>
                <w:bCs/>
                <w:color w:val="000000"/>
                <w:sz w:val="12"/>
                <w:szCs w:val="12"/>
                <w:lang w:val="pt-BR"/>
              </w:rPr>
              <w:t>f),g),</w:t>
            </w:r>
          </w:p>
          <w:p w:rsidR="00FB0C34" w:rsidRPr="00564B0F" w:rsidRDefault="00FB0C34" w:rsidP="008C43A6">
            <w:pPr>
              <w:autoSpaceDE w:val="0"/>
              <w:autoSpaceDN w:val="0"/>
              <w:adjustRightInd w:val="0"/>
              <w:jc w:val="center"/>
              <w:rPr>
                <w:rFonts w:ascii="Arial" w:hAnsi="Arial" w:cs="Arial"/>
                <w:b/>
                <w:bCs/>
                <w:color w:val="000000"/>
                <w:sz w:val="12"/>
                <w:szCs w:val="12"/>
                <w:lang w:val="pt-BR"/>
              </w:rPr>
            </w:pPr>
            <w:r w:rsidRPr="00564B0F">
              <w:rPr>
                <w:rFonts w:ascii="Arial" w:hAnsi="Arial" w:cs="Arial"/>
                <w:b/>
                <w:bCs/>
                <w:color w:val="000000"/>
                <w:sz w:val="12"/>
                <w:szCs w:val="12"/>
                <w:lang w:val="pt-BR"/>
              </w:rPr>
              <w:t>h),i),</w:t>
            </w:r>
          </w:p>
          <w:p w:rsidR="00FB0C34" w:rsidRPr="00564B0F" w:rsidRDefault="00FB0C34" w:rsidP="008C43A6">
            <w:pPr>
              <w:autoSpaceDE w:val="0"/>
              <w:autoSpaceDN w:val="0"/>
              <w:adjustRightInd w:val="0"/>
              <w:jc w:val="center"/>
              <w:rPr>
                <w:rFonts w:ascii="Arial" w:hAnsi="Arial" w:cs="Arial"/>
                <w:b/>
                <w:bCs/>
                <w:color w:val="000000"/>
                <w:sz w:val="12"/>
                <w:szCs w:val="12"/>
                <w:lang w:val="pt-BR"/>
              </w:rPr>
            </w:pPr>
            <w:r w:rsidRPr="00564B0F">
              <w:rPr>
                <w:rFonts w:ascii="Arial" w:hAnsi="Arial" w:cs="Arial"/>
                <w:b/>
                <w:bCs/>
                <w:color w:val="000000"/>
                <w:sz w:val="12"/>
                <w:szCs w:val="12"/>
                <w:lang w:val="pt-BR"/>
              </w:rPr>
              <w:t>j),</w:t>
            </w:r>
          </w:p>
        </w:tc>
        <w:tc>
          <w:tcPr>
            <w:tcW w:w="577" w:type="dxa"/>
          </w:tcPr>
          <w:p w:rsidR="00FB0C34" w:rsidRPr="00564B0F" w:rsidRDefault="00FB0C34" w:rsidP="008C43A6">
            <w:pPr>
              <w:autoSpaceDE w:val="0"/>
              <w:autoSpaceDN w:val="0"/>
              <w:adjustRightInd w:val="0"/>
              <w:jc w:val="center"/>
              <w:rPr>
                <w:rFonts w:ascii="Arial" w:hAnsi="Arial" w:cs="Arial"/>
                <w:color w:val="000000"/>
                <w:sz w:val="12"/>
                <w:szCs w:val="12"/>
              </w:rPr>
            </w:pPr>
          </w:p>
        </w:tc>
      </w:tr>
      <w:tr w:rsidR="00FB0C34" w:rsidRPr="00564B0F">
        <w:tc>
          <w:tcPr>
            <w:tcW w:w="613" w:type="dxa"/>
            <w:shd w:val="clear" w:color="auto" w:fill="E0E0E0"/>
            <w:vAlign w:val="center"/>
          </w:tcPr>
          <w:p w:rsidR="00FB0C34" w:rsidRPr="00564B0F" w:rsidRDefault="00FB0C34" w:rsidP="008C43A6">
            <w:pPr>
              <w:jc w:val="center"/>
              <w:rPr>
                <w:sz w:val="12"/>
                <w:szCs w:val="12"/>
              </w:rPr>
            </w:pPr>
            <w:r w:rsidRPr="00564B0F">
              <w:rPr>
                <w:rFonts w:ascii="Helvetica" w:hAnsi="Helvetica" w:cs="Helvetica"/>
                <w:b/>
                <w:bCs/>
                <w:sz w:val="12"/>
                <w:szCs w:val="12"/>
              </w:rPr>
              <w:t>U.D. 9</w:t>
            </w:r>
          </w:p>
        </w:tc>
        <w:tc>
          <w:tcPr>
            <w:tcW w:w="3471" w:type="dxa"/>
          </w:tcPr>
          <w:p w:rsidR="00FB0C34" w:rsidRPr="00564B0F" w:rsidRDefault="00FB0C34" w:rsidP="008C43A6">
            <w:pPr>
              <w:pStyle w:val="Ttulo4"/>
              <w:ind w:left="142"/>
              <w:rPr>
                <w:sz w:val="12"/>
                <w:szCs w:val="12"/>
              </w:rPr>
            </w:pPr>
          </w:p>
          <w:p w:rsidR="00FB0C34" w:rsidRPr="00564B0F" w:rsidRDefault="00FB0C34" w:rsidP="008C43A6">
            <w:pPr>
              <w:pStyle w:val="Ttulo4"/>
              <w:ind w:left="142"/>
              <w:rPr>
                <w:sz w:val="12"/>
                <w:szCs w:val="12"/>
              </w:rPr>
            </w:pPr>
            <w:r w:rsidRPr="00564B0F">
              <w:rPr>
                <w:sz w:val="12"/>
                <w:szCs w:val="12"/>
              </w:rPr>
              <w:t>CONSTRUCCION Y MANTENIMIENTO DE INFRAESTRUCTURAS Y EQUIPAMIENTO EN EL MEDIO NATURAL</w:t>
            </w:r>
          </w:p>
          <w:p w:rsidR="00FB0C34" w:rsidRPr="00564B0F" w:rsidRDefault="00FB0C34" w:rsidP="008C43A6">
            <w:pPr>
              <w:jc w:val="both"/>
              <w:rPr>
                <w:rFonts w:ascii="Arial" w:hAnsi="Arial" w:cs="Arial"/>
                <w:sz w:val="12"/>
                <w:szCs w:val="12"/>
              </w:rPr>
            </w:pPr>
          </w:p>
        </w:tc>
        <w:tc>
          <w:tcPr>
            <w:tcW w:w="723" w:type="dxa"/>
          </w:tcPr>
          <w:p w:rsidR="00FB0C34" w:rsidRPr="00564B0F" w:rsidRDefault="00FB0C34" w:rsidP="008C43A6">
            <w:pPr>
              <w:autoSpaceDE w:val="0"/>
              <w:autoSpaceDN w:val="0"/>
              <w:adjustRightInd w:val="0"/>
              <w:jc w:val="center"/>
              <w:rPr>
                <w:rFonts w:ascii="Arial" w:hAnsi="Arial" w:cs="Arial"/>
                <w:color w:val="000000"/>
                <w:sz w:val="12"/>
                <w:szCs w:val="12"/>
              </w:rPr>
            </w:pPr>
          </w:p>
        </w:tc>
        <w:tc>
          <w:tcPr>
            <w:tcW w:w="669" w:type="dxa"/>
          </w:tcPr>
          <w:p w:rsidR="00FB0C34" w:rsidRPr="00564B0F" w:rsidRDefault="00FB0C34" w:rsidP="008C43A6">
            <w:pPr>
              <w:autoSpaceDE w:val="0"/>
              <w:autoSpaceDN w:val="0"/>
              <w:adjustRightInd w:val="0"/>
              <w:jc w:val="center"/>
              <w:rPr>
                <w:rFonts w:ascii="Arial" w:hAnsi="Arial" w:cs="Arial"/>
                <w:color w:val="000000"/>
                <w:sz w:val="12"/>
                <w:szCs w:val="12"/>
              </w:rPr>
            </w:pPr>
          </w:p>
        </w:tc>
        <w:tc>
          <w:tcPr>
            <w:tcW w:w="586" w:type="dxa"/>
          </w:tcPr>
          <w:p w:rsidR="00FB0C34" w:rsidRPr="00564B0F" w:rsidRDefault="00FB0C34" w:rsidP="008C43A6">
            <w:pPr>
              <w:autoSpaceDE w:val="0"/>
              <w:autoSpaceDN w:val="0"/>
              <w:adjustRightInd w:val="0"/>
              <w:jc w:val="center"/>
              <w:rPr>
                <w:rFonts w:ascii="Arial" w:hAnsi="Arial" w:cs="Arial"/>
                <w:color w:val="000000"/>
                <w:sz w:val="12"/>
                <w:szCs w:val="12"/>
              </w:rPr>
            </w:pPr>
          </w:p>
        </w:tc>
        <w:tc>
          <w:tcPr>
            <w:tcW w:w="577" w:type="dxa"/>
          </w:tcPr>
          <w:p w:rsidR="00FB0C34" w:rsidRPr="00564B0F" w:rsidRDefault="00FB0C34" w:rsidP="008C43A6">
            <w:pPr>
              <w:autoSpaceDE w:val="0"/>
              <w:autoSpaceDN w:val="0"/>
              <w:adjustRightInd w:val="0"/>
              <w:jc w:val="center"/>
              <w:rPr>
                <w:rFonts w:ascii="Arial" w:hAnsi="Arial" w:cs="Arial"/>
                <w:color w:val="000000"/>
                <w:sz w:val="12"/>
                <w:szCs w:val="12"/>
              </w:rPr>
            </w:pPr>
          </w:p>
        </w:tc>
        <w:tc>
          <w:tcPr>
            <w:tcW w:w="577" w:type="dxa"/>
          </w:tcPr>
          <w:p w:rsidR="00FB0C34" w:rsidRPr="00564B0F" w:rsidRDefault="00FB0C34" w:rsidP="008C43A6">
            <w:pPr>
              <w:autoSpaceDE w:val="0"/>
              <w:autoSpaceDN w:val="0"/>
              <w:adjustRightInd w:val="0"/>
              <w:jc w:val="center"/>
              <w:rPr>
                <w:rFonts w:ascii="Arial" w:hAnsi="Arial" w:cs="Arial"/>
                <w:b/>
                <w:bCs/>
                <w:color w:val="000000"/>
                <w:sz w:val="12"/>
                <w:szCs w:val="12"/>
                <w:u w:val="single"/>
              </w:rPr>
            </w:pPr>
            <w:r w:rsidRPr="00564B0F">
              <w:rPr>
                <w:rFonts w:ascii="Arial" w:hAnsi="Arial" w:cs="Arial"/>
                <w:b/>
                <w:bCs/>
                <w:color w:val="000000"/>
                <w:sz w:val="12"/>
                <w:szCs w:val="12"/>
                <w:u w:val="single"/>
              </w:rPr>
              <w:t>CE:</w:t>
            </w:r>
          </w:p>
          <w:p w:rsidR="00FB0C34" w:rsidRPr="00564B0F" w:rsidRDefault="00FB0C34" w:rsidP="008C43A6">
            <w:pPr>
              <w:autoSpaceDE w:val="0"/>
              <w:autoSpaceDN w:val="0"/>
              <w:adjustRightInd w:val="0"/>
              <w:jc w:val="center"/>
              <w:rPr>
                <w:rFonts w:ascii="Arial" w:hAnsi="Arial" w:cs="Arial"/>
                <w:b/>
                <w:bCs/>
                <w:color w:val="000000"/>
                <w:sz w:val="12"/>
                <w:szCs w:val="12"/>
              </w:rPr>
            </w:pPr>
            <w:r w:rsidRPr="00564B0F">
              <w:rPr>
                <w:rFonts w:ascii="Arial" w:hAnsi="Arial" w:cs="Arial"/>
                <w:b/>
                <w:bCs/>
                <w:color w:val="000000"/>
                <w:sz w:val="12"/>
                <w:szCs w:val="12"/>
              </w:rPr>
              <w:t>a),b), c),d),</w:t>
            </w:r>
          </w:p>
          <w:p w:rsidR="00FB0C34" w:rsidRPr="00564B0F" w:rsidRDefault="00FB0C34" w:rsidP="008C43A6">
            <w:pPr>
              <w:autoSpaceDE w:val="0"/>
              <w:autoSpaceDN w:val="0"/>
              <w:adjustRightInd w:val="0"/>
              <w:jc w:val="center"/>
              <w:rPr>
                <w:rFonts w:ascii="Arial" w:hAnsi="Arial" w:cs="Arial"/>
                <w:color w:val="000000"/>
                <w:sz w:val="12"/>
                <w:szCs w:val="12"/>
              </w:rPr>
            </w:pPr>
            <w:r w:rsidRPr="00564B0F">
              <w:rPr>
                <w:rFonts w:ascii="Arial" w:hAnsi="Arial" w:cs="Arial"/>
                <w:b/>
                <w:bCs/>
                <w:color w:val="000000"/>
                <w:sz w:val="12"/>
                <w:szCs w:val="12"/>
              </w:rPr>
              <w:t>e),f)</w:t>
            </w:r>
          </w:p>
        </w:tc>
      </w:tr>
    </w:tbl>
    <w:p w:rsidR="00FB0C34" w:rsidRPr="00971E75" w:rsidRDefault="00FB0C34" w:rsidP="005C75A5"/>
    <w:p w:rsidR="00FB0C34" w:rsidRDefault="00FB0C34" w:rsidP="008E3248">
      <w:pPr>
        <w:spacing w:before="240"/>
        <w:ind w:firstLine="709"/>
        <w:jc w:val="both"/>
        <w:rPr>
          <w:rFonts w:ascii="Arial" w:hAnsi="Arial" w:cs="Arial"/>
          <w:b/>
          <w:bCs/>
          <w:sz w:val="24"/>
          <w:szCs w:val="24"/>
        </w:rPr>
      </w:pPr>
    </w:p>
    <w:p w:rsidR="00FB0C34" w:rsidRDefault="00FB0C34" w:rsidP="008E3248">
      <w:pPr>
        <w:spacing w:before="240"/>
        <w:ind w:firstLine="709"/>
        <w:jc w:val="both"/>
        <w:rPr>
          <w:rFonts w:ascii="Arial" w:hAnsi="Arial" w:cs="Arial"/>
          <w:b/>
          <w:bCs/>
          <w:sz w:val="24"/>
          <w:szCs w:val="24"/>
        </w:rPr>
      </w:pPr>
    </w:p>
    <w:p w:rsidR="00FB0C34" w:rsidRDefault="00FB0C34" w:rsidP="008E3248">
      <w:pPr>
        <w:spacing w:before="240"/>
        <w:ind w:firstLine="709"/>
        <w:jc w:val="both"/>
        <w:rPr>
          <w:rFonts w:ascii="Arial" w:hAnsi="Arial" w:cs="Arial"/>
          <w:b/>
          <w:bCs/>
          <w:sz w:val="24"/>
          <w:szCs w:val="24"/>
        </w:rPr>
      </w:pPr>
    </w:p>
    <w:p w:rsidR="00FB0C34" w:rsidRDefault="00FB0C34" w:rsidP="008E3248">
      <w:pPr>
        <w:spacing w:before="240"/>
        <w:ind w:firstLine="709"/>
        <w:jc w:val="both"/>
        <w:rPr>
          <w:rFonts w:ascii="Arial" w:hAnsi="Arial" w:cs="Arial"/>
          <w:b/>
          <w:bCs/>
          <w:sz w:val="24"/>
          <w:szCs w:val="24"/>
        </w:rPr>
      </w:pPr>
    </w:p>
    <w:p w:rsidR="00FB0C34" w:rsidRDefault="00FB0C34" w:rsidP="008E3248">
      <w:pPr>
        <w:spacing w:before="240"/>
        <w:ind w:firstLine="709"/>
        <w:jc w:val="both"/>
        <w:rPr>
          <w:rFonts w:ascii="Arial" w:hAnsi="Arial" w:cs="Arial"/>
          <w:b/>
          <w:bCs/>
          <w:sz w:val="24"/>
          <w:szCs w:val="24"/>
        </w:rPr>
      </w:pPr>
    </w:p>
    <w:p w:rsidR="00FB0C34" w:rsidRDefault="00FB0C34" w:rsidP="008E3248">
      <w:pPr>
        <w:spacing w:before="240"/>
        <w:ind w:firstLine="709"/>
        <w:jc w:val="both"/>
        <w:rPr>
          <w:rFonts w:ascii="Arial" w:hAnsi="Arial" w:cs="Arial"/>
          <w:b/>
          <w:bCs/>
          <w:sz w:val="24"/>
          <w:szCs w:val="24"/>
        </w:rPr>
      </w:pPr>
    </w:p>
    <w:p w:rsidR="00FB0C34" w:rsidRDefault="00FB0C34" w:rsidP="008E3248">
      <w:pPr>
        <w:spacing w:before="240"/>
        <w:ind w:firstLine="709"/>
        <w:jc w:val="both"/>
        <w:rPr>
          <w:rFonts w:ascii="Arial" w:hAnsi="Arial" w:cs="Arial"/>
          <w:b/>
          <w:bCs/>
          <w:sz w:val="24"/>
          <w:szCs w:val="24"/>
        </w:rPr>
      </w:pPr>
    </w:p>
    <w:p w:rsidR="00FB0C34" w:rsidRDefault="00FB0C34" w:rsidP="008E3248">
      <w:pPr>
        <w:spacing w:before="240"/>
        <w:ind w:firstLine="709"/>
        <w:jc w:val="both"/>
        <w:rPr>
          <w:rFonts w:ascii="Arial" w:hAnsi="Arial" w:cs="Arial"/>
          <w:b/>
          <w:bCs/>
          <w:sz w:val="24"/>
          <w:szCs w:val="24"/>
        </w:rPr>
      </w:pPr>
    </w:p>
    <w:p w:rsidR="00FB0C34" w:rsidRDefault="00FB0C34" w:rsidP="008E3248">
      <w:pPr>
        <w:spacing w:before="240"/>
        <w:ind w:firstLine="709"/>
        <w:jc w:val="both"/>
        <w:rPr>
          <w:rFonts w:ascii="Arial" w:hAnsi="Arial" w:cs="Arial"/>
          <w:b/>
          <w:bCs/>
          <w:sz w:val="24"/>
          <w:szCs w:val="24"/>
        </w:rPr>
      </w:pPr>
    </w:p>
    <w:p w:rsidR="00FB0C34" w:rsidRDefault="00FB0C34" w:rsidP="008E3248">
      <w:pPr>
        <w:spacing w:before="240"/>
        <w:ind w:firstLine="709"/>
        <w:jc w:val="both"/>
        <w:rPr>
          <w:rFonts w:ascii="Arial" w:hAnsi="Arial" w:cs="Arial"/>
          <w:b/>
          <w:bCs/>
          <w:sz w:val="24"/>
          <w:szCs w:val="24"/>
        </w:rPr>
      </w:pPr>
    </w:p>
    <w:p w:rsidR="00FB0C34" w:rsidRPr="008225B0" w:rsidRDefault="00931CD3" w:rsidP="008E3248">
      <w:pPr>
        <w:spacing w:before="240"/>
        <w:ind w:firstLine="709"/>
        <w:jc w:val="both"/>
        <w:rPr>
          <w:rFonts w:ascii="Arial" w:hAnsi="Arial" w:cs="Arial"/>
          <w:b/>
          <w:bCs/>
          <w:sz w:val="24"/>
          <w:szCs w:val="24"/>
        </w:rPr>
      </w:pPr>
      <w:r>
        <w:rPr>
          <w:rFonts w:ascii="Arial" w:hAnsi="Arial" w:cs="Arial"/>
          <w:b/>
          <w:bCs/>
          <w:sz w:val="24"/>
          <w:szCs w:val="24"/>
        </w:rPr>
        <w:lastRenderedPageBreak/>
        <w:t>7</w:t>
      </w:r>
      <w:r w:rsidR="00FB0C34" w:rsidRPr="00273F68">
        <w:rPr>
          <w:rFonts w:ascii="Arial" w:hAnsi="Arial" w:cs="Arial"/>
          <w:b/>
          <w:bCs/>
          <w:sz w:val="24"/>
          <w:szCs w:val="24"/>
        </w:rPr>
        <w:t>.1.2. Contenidos mínimos exigibles para superar el módulo</w:t>
      </w:r>
    </w:p>
    <w:p w:rsidR="00FB0C34" w:rsidRPr="008E3248" w:rsidRDefault="00FB0C34" w:rsidP="008E3248">
      <w:pPr>
        <w:spacing w:before="240"/>
        <w:jc w:val="both"/>
        <w:rPr>
          <w:rFonts w:ascii="Arial" w:hAnsi="Arial" w:cs="Arial"/>
          <w:sz w:val="24"/>
          <w:szCs w:val="24"/>
        </w:rPr>
      </w:pPr>
      <w:r w:rsidRPr="00076EF7">
        <w:rPr>
          <w:rFonts w:ascii="Arial" w:hAnsi="Arial" w:cs="Arial"/>
          <w:b/>
          <w:bCs/>
          <w:sz w:val="24"/>
          <w:szCs w:val="24"/>
        </w:rPr>
        <w:tab/>
      </w:r>
      <w:r w:rsidRPr="00076EF7">
        <w:rPr>
          <w:rFonts w:ascii="Arial" w:hAnsi="Arial" w:cs="Arial"/>
          <w:sz w:val="24"/>
          <w:szCs w:val="24"/>
        </w:rPr>
        <w:t>Los contenidos mínimos que se exigen para superar el módulo, una vez desarrollado el temario propuesto en el título y en el currículo de este módulo, son los q</w:t>
      </w:r>
      <w:r>
        <w:rPr>
          <w:rFonts w:ascii="Arial" w:hAnsi="Arial" w:cs="Arial"/>
          <w:sz w:val="24"/>
          <w:szCs w:val="24"/>
        </w:rPr>
        <w:t>ue están escritos en negrita y cursiva en el apartado 3.1.</w:t>
      </w:r>
    </w:p>
    <w:p w:rsidR="00FB0C34" w:rsidRPr="008E3248" w:rsidRDefault="00931CD3" w:rsidP="008E3248">
      <w:pPr>
        <w:spacing w:before="240"/>
        <w:ind w:firstLine="709"/>
        <w:jc w:val="both"/>
        <w:rPr>
          <w:rFonts w:ascii="Arial" w:hAnsi="Arial" w:cs="Arial"/>
          <w:b/>
          <w:bCs/>
          <w:sz w:val="24"/>
          <w:szCs w:val="24"/>
        </w:rPr>
      </w:pPr>
      <w:r>
        <w:rPr>
          <w:rFonts w:ascii="Arial" w:hAnsi="Arial" w:cs="Arial"/>
          <w:b/>
          <w:bCs/>
          <w:sz w:val="24"/>
          <w:szCs w:val="24"/>
        </w:rPr>
        <w:t>7</w:t>
      </w:r>
      <w:r w:rsidR="00FB0C34" w:rsidRPr="00A44F67">
        <w:rPr>
          <w:rFonts w:ascii="Arial" w:hAnsi="Arial" w:cs="Arial"/>
          <w:b/>
          <w:bCs/>
          <w:sz w:val="24"/>
          <w:szCs w:val="24"/>
        </w:rPr>
        <w:t>.1.3  Instrumentos y procedimientos de evaluación</w:t>
      </w:r>
    </w:p>
    <w:p w:rsidR="00FB0C34" w:rsidRPr="00A44F67" w:rsidRDefault="00FB0C34" w:rsidP="008E3248">
      <w:pPr>
        <w:pStyle w:val="Textoindependiente"/>
        <w:spacing w:before="240"/>
        <w:ind w:right="0"/>
      </w:pPr>
      <w:r w:rsidRPr="00A44F67">
        <w:t>Como procedimientos de evaluación se plantean los siguientes:</w:t>
      </w:r>
    </w:p>
    <w:p w:rsidR="00FB0C34" w:rsidRPr="00A44F67" w:rsidRDefault="00FB0C34" w:rsidP="005C75A5">
      <w:pPr>
        <w:pStyle w:val="Textoindependiente"/>
      </w:pPr>
    </w:p>
    <w:p w:rsidR="00FB0C34" w:rsidRPr="008E3248" w:rsidRDefault="00FB0C34" w:rsidP="005C75A5">
      <w:pPr>
        <w:pStyle w:val="Textoindependiente"/>
        <w:rPr>
          <w:u w:val="single"/>
        </w:rPr>
      </w:pPr>
      <w:r w:rsidRPr="00A44F67">
        <w:t xml:space="preserve">2.- </w:t>
      </w:r>
      <w:r w:rsidRPr="00A44F67">
        <w:rPr>
          <w:u w:val="single"/>
        </w:rPr>
        <w:t>Evaluación inicial:</w:t>
      </w:r>
    </w:p>
    <w:p w:rsidR="00FB0C34" w:rsidRPr="00A44F67" w:rsidRDefault="00FB0C34" w:rsidP="008E3248">
      <w:pPr>
        <w:pStyle w:val="Textoindependiente"/>
        <w:spacing w:before="240"/>
        <w:ind w:right="0" w:firstLine="709"/>
      </w:pPr>
      <w:r w:rsidRPr="00A44F67">
        <w:t>La evaluación inicial es una valoración cualitativa de los alumnos (no tiene carácter de calificación dentro del proceso de evaluación), desde un punto de vista grupal e individual.</w:t>
      </w:r>
    </w:p>
    <w:p w:rsidR="00FB0C34" w:rsidRPr="00A44F67" w:rsidRDefault="00FB0C34" w:rsidP="008E3248">
      <w:pPr>
        <w:spacing w:before="120"/>
        <w:ind w:firstLine="709"/>
        <w:jc w:val="both"/>
        <w:rPr>
          <w:rFonts w:ascii="Arial" w:hAnsi="Arial" w:cs="Arial"/>
          <w:sz w:val="24"/>
          <w:szCs w:val="24"/>
        </w:rPr>
      </w:pPr>
      <w:r w:rsidRPr="00A44F67">
        <w:rPr>
          <w:rFonts w:ascii="Arial" w:hAnsi="Arial" w:cs="Arial"/>
          <w:sz w:val="24"/>
          <w:szCs w:val="24"/>
        </w:rPr>
        <w:t>Es un trasvase de información sobre la situación del alumno y su punto de partida respecto a la formación que va a recibir, la actitud y el grado de interés que muestra y puede tener también una función motivadora, en la medida en que ayuda a conocer las posibilidades que van a ofrecer los nuevos aprendizajes.</w:t>
      </w:r>
    </w:p>
    <w:p w:rsidR="00FB0C34" w:rsidRPr="00A44F67" w:rsidRDefault="00FB0C34" w:rsidP="008E3248">
      <w:pPr>
        <w:spacing w:before="120"/>
        <w:ind w:firstLine="709"/>
        <w:jc w:val="both"/>
        <w:rPr>
          <w:rFonts w:ascii="Arial" w:hAnsi="Arial" w:cs="Arial"/>
          <w:sz w:val="24"/>
          <w:szCs w:val="24"/>
        </w:rPr>
      </w:pPr>
      <w:r w:rsidRPr="00A44F67">
        <w:rPr>
          <w:rFonts w:ascii="Arial" w:hAnsi="Arial" w:cs="Arial"/>
          <w:sz w:val="24"/>
          <w:szCs w:val="24"/>
        </w:rPr>
        <w:t>En este proceso están implicados todos los miembros del Equipo Educativo, y por tanto, es esencial para conocer el punto de partida de la labor docente con ese grupo y se llevará a cabo durante el primer mes desde el comienzo de las actividades lectivas.</w:t>
      </w:r>
    </w:p>
    <w:p w:rsidR="00FB0C34" w:rsidRPr="00A44F67" w:rsidRDefault="00FB0C34" w:rsidP="008E3248">
      <w:pPr>
        <w:spacing w:before="120"/>
        <w:ind w:firstLine="709"/>
        <w:jc w:val="both"/>
        <w:rPr>
          <w:rFonts w:ascii="Arial" w:hAnsi="Arial" w:cs="Arial"/>
          <w:sz w:val="24"/>
          <w:szCs w:val="24"/>
        </w:rPr>
      </w:pPr>
      <w:r w:rsidRPr="00A44F67">
        <w:rPr>
          <w:rFonts w:ascii="Arial" w:hAnsi="Arial" w:cs="Arial"/>
          <w:sz w:val="24"/>
          <w:szCs w:val="24"/>
        </w:rPr>
        <w:t xml:space="preserve">Al término de este periodo el Jefe de Estudios convocará una sesión de evaluación inicial para el grupo, en la que el tutor y los distintos profesores del equipo docente pondrán en común la información recabada sobre las características generales del alumnado del grupo y sobre las circunstancias específicamente académicas o personales con incidencia educativa de cuantos alumnos lo componen. </w:t>
      </w:r>
    </w:p>
    <w:p w:rsidR="00FB0C34" w:rsidRPr="00A44F67" w:rsidRDefault="00FB0C34" w:rsidP="008E3248">
      <w:pPr>
        <w:spacing w:before="120"/>
        <w:ind w:firstLine="709"/>
        <w:jc w:val="both"/>
        <w:rPr>
          <w:rFonts w:ascii="Arial" w:hAnsi="Arial" w:cs="Arial"/>
          <w:sz w:val="24"/>
          <w:szCs w:val="24"/>
        </w:rPr>
      </w:pPr>
      <w:r w:rsidRPr="00A44F67">
        <w:rPr>
          <w:rFonts w:ascii="Arial" w:hAnsi="Arial" w:cs="Arial"/>
          <w:sz w:val="24"/>
          <w:szCs w:val="24"/>
        </w:rPr>
        <w:t>El tutor, mediante distintas pruebas de valoración y para que no sea repetitivo recabará información sobre:</w:t>
      </w:r>
    </w:p>
    <w:p w:rsidR="00FB0C34" w:rsidRPr="00A44F67" w:rsidRDefault="00FB0C34" w:rsidP="005C75A5">
      <w:pPr>
        <w:pStyle w:val="Textoindependiente2"/>
        <w:numPr>
          <w:ilvl w:val="0"/>
          <w:numId w:val="13"/>
        </w:numPr>
        <w:tabs>
          <w:tab w:val="clear" w:pos="1785"/>
          <w:tab w:val="num" w:pos="1701"/>
        </w:tabs>
        <w:spacing w:before="120"/>
        <w:ind w:left="1701" w:right="0" w:hanging="283"/>
        <w:outlineLvl w:val="0"/>
      </w:pPr>
      <w:r w:rsidRPr="00A44F67">
        <w:t>La formación académica (sea reglada o no).</w:t>
      </w:r>
    </w:p>
    <w:p w:rsidR="00FB0C34" w:rsidRPr="00A44F67" w:rsidRDefault="00FB0C34" w:rsidP="005C75A5">
      <w:pPr>
        <w:pStyle w:val="Textoindependiente2"/>
        <w:numPr>
          <w:ilvl w:val="0"/>
          <w:numId w:val="13"/>
        </w:numPr>
        <w:tabs>
          <w:tab w:val="clear" w:pos="1785"/>
          <w:tab w:val="num" w:pos="1701"/>
        </w:tabs>
        <w:spacing w:before="120"/>
        <w:ind w:left="1701" w:right="0" w:hanging="283"/>
        <w:outlineLvl w:val="0"/>
      </w:pPr>
      <w:r w:rsidRPr="00A44F67">
        <w:t>El acceso mediante prueba para el alumnado sin titulación.</w:t>
      </w:r>
    </w:p>
    <w:p w:rsidR="00FB0C34" w:rsidRPr="00A44F67" w:rsidRDefault="00FB0C34" w:rsidP="005C75A5">
      <w:pPr>
        <w:pStyle w:val="Textoindependiente2"/>
        <w:numPr>
          <w:ilvl w:val="0"/>
          <w:numId w:val="13"/>
        </w:numPr>
        <w:tabs>
          <w:tab w:val="clear" w:pos="1785"/>
          <w:tab w:val="num" w:pos="1701"/>
        </w:tabs>
        <w:spacing w:before="120"/>
        <w:ind w:left="1701" w:right="0" w:hanging="283"/>
        <w:outlineLvl w:val="0"/>
      </w:pPr>
      <w:r w:rsidRPr="00A44F67">
        <w:t>Los informes o dictámenes específicos del alumnado con discapacidad o con necesidades específicas de apoyo educativo que pertenezcan al grupo.</w:t>
      </w:r>
    </w:p>
    <w:p w:rsidR="00FB0C34" w:rsidRPr="00A44F67" w:rsidRDefault="00FB0C34" w:rsidP="005C75A5">
      <w:pPr>
        <w:pStyle w:val="Textoindependiente2"/>
        <w:numPr>
          <w:ilvl w:val="0"/>
          <w:numId w:val="13"/>
        </w:numPr>
        <w:tabs>
          <w:tab w:val="clear" w:pos="1785"/>
          <w:tab w:val="num" w:pos="1701"/>
        </w:tabs>
        <w:spacing w:before="120"/>
        <w:ind w:left="1701" w:right="0" w:hanging="283"/>
        <w:outlineLvl w:val="0"/>
      </w:pPr>
      <w:r w:rsidRPr="00A44F67">
        <w:t>La experiencia profesional previa del alumnado.</w:t>
      </w:r>
    </w:p>
    <w:p w:rsidR="00FB0C34" w:rsidRPr="00A44F67" w:rsidRDefault="00FB0C34" w:rsidP="005C75A5">
      <w:pPr>
        <w:pStyle w:val="Textoindependiente2"/>
        <w:numPr>
          <w:ilvl w:val="0"/>
          <w:numId w:val="13"/>
        </w:numPr>
        <w:tabs>
          <w:tab w:val="clear" w:pos="1785"/>
          <w:tab w:val="num" w:pos="1701"/>
        </w:tabs>
        <w:spacing w:before="120"/>
        <w:ind w:left="1701" w:right="0" w:hanging="283"/>
        <w:outlineLvl w:val="0"/>
      </w:pPr>
      <w:r w:rsidRPr="00A44F67">
        <w:t>Cuestiones personales de relevancia que puedan tener incidencia en la actividad académica de los alumnos y alumnas.</w:t>
      </w:r>
    </w:p>
    <w:p w:rsidR="00FB0C34" w:rsidRPr="00A44F67" w:rsidRDefault="00FB0C34" w:rsidP="008E3248">
      <w:pPr>
        <w:pStyle w:val="Textoindependiente2"/>
        <w:spacing w:before="120"/>
        <w:ind w:right="142" w:firstLine="709"/>
      </w:pPr>
      <w:r w:rsidRPr="00A44F67">
        <w:t>Los profesores de cada módulo mediante distintas pruebas de valoración (previo cuestionario) recabarán información sobre:</w:t>
      </w:r>
    </w:p>
    <w:p w:rsidR="00FB0C34" w:rsidRPr="00A44F67" w:rsidRDefault="00FB0C34" w:rsidP="005C75A5">
      <w:pPr>
        <w:pStyle w:val="Textoindependiente2"/>
        <w:numPr>
          <w:ilvl w:val="0"/>
          <w:numId w:val="13"/>
        </w:numPr>
        <w:tabs>
          <w:tab w:val="clear" w:pos="1785"/>
          <w:tab w:val="num" w:pos="1418"/>
          <w:tab w:val="num" w:pos="1701"/>
        </w:tabs>
        <w:spacing w:before="120"/>
        <w:ind w:left="1701" w:right="0" w:hanging="283"/>
        <w:outlineLvl w:val="0"/>
      </w:pPr>
      <w:r w:rsidRPr="00A44F67">
        <w:t>Los conocimientos previos del alumno sobre los contenidos a tratar en los distintos módulos.</w:t>
      </w:r>
    </w:p>
    <w:p w:rsidR="00FB0C34" w:rsidRPr="00A44F67" w:rsidRDefault="00FB0C34" w:rsidP="005C75A5">
      <w:pPr>
        <w:pStyle w:val="Textoindependiente2"/>
        <w:numPr>
          <w:ilvl w:val="0"/>
          <w:numId w:val="13"/>
        </w:numPr>
        <w:tabs>
          <w:tab w:val="clear" w:pos="1785"/>
          <w:tab w:val="num" w:pos="1418"/>
          <w:tab w:val="num" w:pos="1701"/>
        </w:tabs>
        <w:spacing w:before="120"/>
        <w:ind w:left="1701" w:right="0" w:hanging="283"/>
        <w:outlineLvl w:val="0"/>
      </w:pPr>
      <w:r w:rsidRPr="00A44F67">
        <w:t>La observación del alumnado, su motivación, actitud y sobre las actividades realizadas en las primeras semanas del curso académico.</w:t>
      </w:r>
    </w:p>
    <w:p w:rsidR="00FB0C34" w:rsidRPr="00A44F67" w:rsidRDefault="00FB0C34" w:rsidP="005C75A5">
      <w:pPr>
        <w:pStyle w:val="Textoindependiente2"/>
        <w:numPr>
          <w:ilvl w:val="0"/>
          <w:numId w:val="13"/>
        </w:numPr>
        <w:tabs>
          <w:tab w:val="clear" w:pos="1785"/>
          <w:tab w:val="num" w:pos="1418"/>
          <w:tab w:val="num" w:pos="1701"/>
        </w:tabs>
        <w:spacing w:before="120"/>
        <w:ind w:left="1701" w:right="0" w:hanging="283"/>
        <w:outlineLvl w:val="0"/>
      </w:pPr>
      <w:r w:rsidRPr="00A44F67">
        <w:t>Cuestiones personales de relevancia que puedan tener incidencia en la actividad académica de los alumnos.</w:t>
      </w:r>
    </w:p>
    <w:p w:rsidR="00FB0C34" w:rsidRPr="00A44F67" w:rsidRDefault="00FB0C34" w:rsidP="008E3248">
      <w:pPr>
        <w:pStyle w:val="Textoindependiente2"/>
        <w:spacing w:before="120"/>
        <w:ind w:right="142" w:firstLine="709"/>
      </w:pPr>
      <w:r w:rsidRPr="00A44F67">
        <w:lastRenderedPageBreak/>
        <w:t>La información obtenida a través de la sesión de Evaluación Inicial servirá como punto de partida para la labor docente y para adaptar las Programaciones Didácticas a las características de los alumnos.</w:t>
      </w:r>
    </w:p>
    <w:p w:rsidR="00FB0C34" w:rsidRPr="00A44F67" w:rsidRDefault="00FB0C34" w:rsidP="008E3248">
      <w:pPr>
        <w:spacing w:before="120"/>
        <w:jc w:val="both"/>
        <w:rPr>
          <w:rFonts w:ascii="Arial" w:hAnsi="Arial" w:cs="Arial"/>
          <w:sz w:val="24"/>
          <w:szCs w:val="24"/>
        </w:rPr>
      </w:pPr>
      <w:r w:rsidRPr="00A44F67">
        <w:rPr>
          <w:rFonts w:ascii="Arial" w:hAnsi="Arial" w:cs="Arial"/>
          <w:sz w:val="24"/>
          <w:szCs w:val="24"/>
        </w:rPr>
        <w:t xml:space="preserve">2.- </w:t>
      </w:r>
      <w:r w:rsidRPr="00A44F67">
        <w:rPr>
          <w:rFonts w:ascii="Arial" w:hAnsi="Arial" w:cs="Arial"/>
          <w:sz w:val="24"/>
          <w:szCs w:val="24"/>
          <w:u w:val="single"/>
        </w:rPr>
        <w:t>Evaluación continua o formativa</w:t>
      </w:r>
      <w:r w:rsidRPr="00A44F67">
        <w:rPr>
          <w:rFonts w:ascii="Arial" w:hAnsi="Arial" w:cs="Arial"/>
          <w:sz w:val="24"/>
          <w:szCs w:val="24"/>
        </w:rPr>
        <w:t>: desarrollada de manera constante a lo largo de toda la programación, para medir el grado de consecución de los objetivos y poder realizar las correcciones oportunas.</w:t>
      </w:r>
    </w:p>
    <w:p w:rsidR="00FB0C34" w:rsidRPr="00A44F67" w:rsidRDefault="00FB0C34" w:rsidP="008E3248">
      <w:pPr>
        <w:pStyle w:val="Textoindependiente"/>
        <w:spacing w:before="120"/>
        <w:ind w:right="0"/>
      </w:pPr>
      <w:r w:rsidRPr="00A44F67">
        <w:t xml:space="preserve">3.- </w:t>
      </w:r>
      <w:r w:rsidRPr="00A44F67">
        <w:rPr>
          <w:u w:val="single"/>
        </w:rPr>
        <w:t>Evaluación sumativa (final del módulo):</w:t>
      </w:r>
      <w:r w:rsidRPr="00A44F67">
        <w:t xml:space="preserve"> Tiene la finalidad de analizar el nivel de éxito o fracaso del aprendizaje de los alumnos y de poner los medios que permitan reconducir la situación, así como, obtener la calificación numérica final del módulo. Esta se calculará como promedio de los valores obtenidos en cada una de las tres sesiones de evaluación expresada con registro numérico de 1 a 10 sin decimales.</w:t>
      </w:r>
    </w:p>
    <w:p w:rsidR="00FB0C34" w:rsidRPr="00A44F67" w:rsidRDefault="00FB0C34" w:rsidP="005C75A5">
      <w:pPr>
        <w:jc w:val="both"/>
        <w:rPr>
          <w:rFonts w:ascii="Arial" w:hAnsi="Arial" w:cs="Arial"/>
          <w:sz w:val="24"/>
          <w:szCs w:val="24"/>
        </w:rPr>
      </w:pPr>
    </w:p>
    <w:p w:rsidR="00FB0C34" w:rsidRPr="00A44F67" w:rsidRDefault="00FB0C34" w:rsidP="005C75A5">
      <w:pPr>
        <w:ind w:firstLine="284"/>
        <w:jc w:val="both"/>
        <w:rPr>
          <w:rFonts w:ascii="Arial" w:hAnsi="Arial" w:cs="Arial"/>
          <w:sz w:val="24"/>
          <w:szCs w:val="24"/>
          <w:u w:val="single"/>
        </w:rPr>
      </w:pPr>
      <w:r w:rsidRPr="00A44F67">
        <w:rPr>
          <w:rFonts w:ascii="Arial" w:hAnsi="Arial" w:cs="Arial"/>
          <w:sz w:val="24"/>
          <w:szCs w:val="24"/>
          <w:u w:val="single"/>
        </w:rPr>
        <w:t xml:space="preserve">Los principales instrumentos de evaluación a utilizar serán: </w:t>
      </w:r>
    </w:p>
    <w:p w:rsidR="00FB0C34" w:rsidRPr="00A44F67" w:rsidRDefault="00FB0C34" w:rsidP="005C75A5">
      <w:pPr>
        <w:jc w:val="both"/>
        <w:rPr>
          <w:rFonts w:ascii="Arial" w:hAnsi="Arial" w:cs="Arial"/>
          <w:sz w:val="24"/>
          <w:szCs w:val="24"/>
        </w:rPr>
      </w:pPr>
    </w:p>
    <w:p w:rsidR="00FB0C34" w:rsidRPr="00A44F67" w:rsidRDefault="00FB0C34" w:rsidP="005C75A5">
      <w:pPr>
        <w:numPr>
          <w:ilvl w:val="0"/>
          <w:numId w:val="6"/>
        </w:numPr>
        <w:jc w:val="both"/>
        <w:rPr>
          <w:rFonts w:ascii="Arial" w:hAnsi="Arial" w:cs="Arial"/>
          <w:sz w:val="24"/>
          <w:szCs w:val="24"/>
        </w:rPr>
      </w:pPr>
      <w:r w:rsidRPr="00A44F67">
        <w:rPr>
          <w:rFonts w:ascii="Arial" w:hAnsi="Arial" w:cs="Arial"/>
          <w:sz w:val="24"/>
          <w:szCs w:val="24"/>
        </w:rPr>
        <w:t>Trabajos.</w:t>
      </w:r>
    </w:p>
    <w:p w:rsidR="00FB0C34" w:rsidRPr="00A44F67" w:rsidRDefault="00FB0C34" w:rsidP="005C75A5">
      <w:pPr>
        <w:numPr>
          <w:ilvl w:val="0"/>
          <w:numId w:val="6"/>
        </w:numPr>
        <w:jc w:val="both"/>
        <w:rPr>
          <w:rFonts w:ascii="Arial" w:hAnsi="Arial" w:cs="Arial"/>
          <w:sz w:val="24"/>
          <w:szCs w:val="24"/>
        </w:rPr>
      </w:pPr>
      <w:r w:rsidRPr="00A44F67">
        <w:rPr>
          <w:rFonts w:ascii="Arial" w:hAnsi="Arial" w:cs="Arial"/>
          <w:sz w:val="24"/>
          <w:szCs w:val="24"/>
        </w:rPr>
        <w:t>Pruebas escritas u orales.</w:t>
      </w:r>
    </w:p>
    <w:p w:rsidR="00FB0C34" w:rsidRPr="00A44F67" w:rsidRDefault="00FB0C34" w:rsidP="005C75A5">
      <w:pPr>
        <w:numPr>
          <w:ilvl w:val="0"/>
          <w:numId w:val="6"/>
        </w:numPr>
        <w:jc w:val="both"/>
        <w:rPr>
          <w:rFonts w:ascii="Arial" w:hAnsi="Arial" w:cs="Arial"/>
          <w:sz w:val="24"/>
          <w:szCs w:val="24"/>
        </w:rPr>
      </w:pPr>
      <w:r w:rsidRPr="00A44F67">
        <w:rPr>
          <w:rFonts w:ascii="Arial" w:hAnsi="Arial" w:cs="Arial"/>
          <w:sz w:val="24"/>
          <w:szCs w:val="24"/>
        </w:rPr>
        <w:t>Pruebas prácticas de ejecución para poner de manifiesto diferentes habilidades.</w:t>
      </w:r>
    </w:p>
    <w:p w:rsidR="00FB0C34" w:rsidRPr="00A44F67" w:rsidRDefault="00FB0C34" w:rsidP="005C75A5">
      <w:pPr>
        <w:numPr>
          <w:ilvl w:val="0"/>
          <w:numId w:val="6"/>
        </w:numPr>
        <w:jc w:val="both"/>
        <w:rPr>
          <w:rFonts w:ascii="Arial" w:hAnsi="Arial" w:cs="Arial"/>
          <w:sz w:val="24"/>
          <w:szCs w:val="24"/>
        </w:rPr>
      </w:pPr>
      <w:r w:rsidRPr="00A44F67">
        <w:rPr>
          <w:rFonts w:ascii="Arial" w:hAnsi="Arial" w:cs="Arial"/>
          <w:sz w:val="24"/>
          <w:szCs w:val="24"/>
        </w:rPr>
        <w:t>Se valorará la actitud y el interés que el alumno muestra.</w:t>
      </w:r>
    </w:p>
    <w:p w:rsidR="00FB0C34" w:rsidRPr="00A44F67" w:rsidRDefault="00FB0C34" w:rsidP="005C75A5">
      <w:pPr>
        <w:pStyle w:val="Textoindependiente"/>
        <w:spacing w:before="120"/>
        <w:ind w:right="0" w:firstLine="284"/>
        <w:rPr>
          <w:u w:val="single"/>
        </w:rPr>
      </w:pPr>
      <w:r w:rsidRPr="00A44F67">
        <w:rPr>
          <w:u w:val="single"/>
        </w:rPr>
        <w:t>Para evaluar la práctica docente se establecen los siguientes criterios:</w:t>
      </w:r>
    </w:p>
    <w:p w:rsidR="00FB0C34" w:rsidRPr="004A4700" w:rsidRDefault="00FB0C34" w:rsidP="005C75A5">
      <w:pPr>
        <w:pStyle w:val="Textoindependiente"/>
      </w:pPr>
    </w:p>
    <w:p w:rsidR="00FB0C34" w:rsidRPr="004A4700" w:rsidRDefault="00FB0C34" w:rsidP="005C75A5">
      <w:pPr>
        <w:pStyle w:val="Textoindependiente"/>
        <w:numPr>
          <w:ilvl w:val="0"/>
          <w:numId w:val="10"/>
        </w:numPr>
      </w:pPr>
      <w:r w:rsidRPr="004A4700">
        <w:t>Grado de consecución de los objetivos, si responden a las necesidades particulares de los alumnos, su relación con los contenidos y criterios de evaluación.</w:t>
      </w:r>
    </w:p>
    <w:p w:rsidR="00FB0C34" w:rsidRPr="004A4700" w:rsidRDefault="00FB0C34" w:rsidP="005C75A5">
      <w:pPr>
        <w:pStyle w:val="Textoindependiente"/>
        <w:numPr>
          <w:ilvl w:val="0"/>
          <w:numId w:val="10"/>
        </w:numPr>
        <w:spacing w:before="120"/>
        <w:ind w:right="0"/>
      </w:pPr>
      <w:r w:rsidRPr="004A4700">
        <w:t>En los contenidos se evaluarán los conceptos, procedimientos y actitudes, teniendo en cuenta su adecuación a las necesidades y características del alumnado</w:t>
      </w:r>
    </w:p>
    <w:p w:rsidR="00FB0C34" w:rsidRPr="004A4700" w:rsidRDefault="00FB0C34" w:rsidP="005C75A5">
      <w:pPr>
        <w:pStyle w:val="Textoindependiente"/>
        <w:numPr>
          <w:ilvl w:val="0"/>
          <w:numId w:val="10"/>
        </w:numPr>
        <w:spacing w:before="120"/>
        <w:ind w:right="0"/>
      </w:pPr>
      <w:r w:rsidRPr="004A4700">
        <w:t>Secuencia de la temporización de los distintos tipos de contenidos.</w:t>
      </w:r>
    </w:p>
    <w:p w:rsidR="00FB0C34" w:rsidRPr="004A4700" w:rsidRDefault="00FB0C34" w:rsidP="005C75A5">
      <w:pPr>
        <w:pStyle w:val="Textoindependiente"/>
        <w:numPr>
          <w:ilvl w:val="0"/>
          <w:numId w:val="10"/>
        </w:numPr>
        <w:spacing w:before="120"/>
        <w:ind w:right="0"/>
      </w:pPr>
      <w:r w:rsidRPr="004A4700">
        <w:t>Grado de adecuación de los criterios de evaluación a los intereses de los alumnos y a los recursos del centro.</w:t>
      </w:r>
    </w:p>
    <w:p w:rsidR="00FB0C34" w:rsidRPr="004A4700" w:rsidRDefault="00FB0C34" w:rsidP="005C75A5">
      <w:pPr>
        <w:pStyle w:val="Textoindependiente"/>
        <w:numPr>
          <w:ilvl w:val="0"/>
          <w:numId w:val="10"/>
        </w:numPr>
        <w:spacing w:before="120"/>
        <w:ind w:right="0"/>
      </w:pPr>
      <w:r w:rsidRPr="004A4700">
        <w:t>Si se utilizan adecuadamente los recursos disponibles para desarrollar la acción pedagógica.</w:t>
      </w:r>
    </w:p>
    <w:p w:rsidR="00FB0C34" w:rsidRPr="004A4700" w:rsidRDefault="00FB0C34" w:rsidP="005C75A5">
      <w:pPr>
        <w:pStyle w:val="Textoindependiente"/>
        <w:numPr>
          <w:ilvl w:val="0"/>
          <w:numId w:val="10"/>
        </w:numPr>
        <w:spacing w:before="120"/>
        <w:ind w:right="0"/>
      </w:pPr>
      <w:r w:rsidRPr="004A4700">
        <w:t>Si los recursos económicos y materiales se distribuyen correctamente, son suficientes y se adecuan a los objetivos del módulo.</w:t>
      </w:r>
    </w:p>
    <w:p w:rsidR="00FB0C34" w:rsidRPr="004A4700" w:rsidRDefault="00FB0C34" w:rsidP="005C75A5">
      <w:pPr>
        <w:pStyle w:val="Textoindependiente"/>
        <w:numPr>
          <w:ilvl w:val="0"/>
          <w:numId w:val="10"/>
        </w:numPr>
        <w:spacing w:before="120"/>
        <w:ind w:right="0"/>
      </w:pPr>
      <w:r w:rsidRPr="004A4700">
        <w:t>Utilidad de la bibliografía recomendada.</w:t>
      </w:r>
    </w:p>
    <w:p w:rsidR="00FB0C34" w:rsidRPr="00931CD3" w:rsidRDefault="00FB0C34" w:rsidP="00931CD3">
      <w:pPr>
        <w:pStyle w:val="Textoindependiente"/>
        <w:numPr>
          <w:ilvl w:val="0"/>
          <w:numId w:val="10"/>
        </w:numPr>
        <w:tabs>
          <w:tab w:val="num" w:pos="1068"/>
        </w:tabs>
        <w:spacing w:before="120"/>
        <w:ind w:right="0"/>
      </w:pPr>
      <w:r w:rsidRPr="004A4700">
        <w:t xml:space="preserve">Desarrollo y aplicación de la programación en general. </w:t>
      </w:r>
    </w:p>
    <w:p w:rsidR="00FB0C34" w:rsidRPr="008E3248" w:rsidRDefault="00931CD3" w:rsidP="008E3248">
      <w:pPr>
        <w:spacing w:before="240"/>
        <w:ind w:firstLine="709"/>
        <w:jc w:val="both"/>
        <w:rPr>
          <w:rFonts w:ascii="Arial" w:hAnsi="Arial" w:cs="Arial"/>
          <w:b/>
          <w:bCs/>
          <w:sz w:val="24"/>
          <w:szCs w:val="24"/>
        </w:rPr>
      </w:pPr>
      <w:r>
        <w:rPr>
          <w:rFonts w:ascii="Arial" w:hAnsi="Arial" w:cs="Arial"/>
          <w:b/>
          <w:bCs/>
          <w:sz w:val="24"/>
          <w:szCs w:val="24"/>
        </w:rPr>
        <w:t>7</w:t>
      </w:r>
      <w:r w:rsidR="00FB0C34" w:rsidRPr="004A4700">
        <w:rPr>
          <w:rFonts w:ascii="Arial" w:hAnsi="Arial" w:cs="Arial"/>
          <w:b/>
          <w:bCs/>
          <w:sz w:val="24"/>
          <w:szCs w:val="24"/>
        </w:rPr>
        <w:t>.1.4. Criterios de calificación.</w:t>
      </w:r>
    </w:p>
    <w:p w:rsidR="00FB0C34" w:rsidRDefault="00FB0C34" w:rsidP="00392584">
      <w:pPr>
        <w:spacing w:before="240"/>
        <w:ind w:firstLine="709"/>
        <w:jc w:val="both"/>
        <w:rPr>
          <w:rFonts w:ascii="Arial" w:hAnsi="Arial" w:cs="Arial"/>
          <w:sz w:val="24"/>
          <w:szCs w:val="24"/>
        </w:rPr>
      </w:pPr>
      <w:r w:rsidRPr="004A4700">
        <w:rPr>
          <w:rFonts w:ascii="Arial" w:hAnsi="Arial" w:cs="Arial"/>
          <w:sz w:val="24"/>
          <w:szCs w:val="24"/>
        </w:rPr>
        <w:t>Se seguirá el criterio de objetividad y evaluación continua en todo el proceso de enseñanza - aprendizaje.</w:t>
      </w:r>
    </w:p>
    <w:p w:rsidR="00EF10A5" w:rsidRPr="00EF10A5" w:rsidRDefault="00EF10A5" w:rsidP="00392584">
      <w:pPr>
        <w:pStyle w:val="parrafo"/>
        <w:ind w:firstLine="567"/>
        <w:jc w:val="both"/>
        <w:rPr>
          <w:rFonts w:ascii="Arial" w:hAnsi="Arial" w:cs="Arial"/>
        </w:rPr>
      </w:pPr>
      <w:r w:rsidRPr="00EF10A5">
        <w:rPr>
          <w:rFonts w:ascii="Arial" w:hAnsi="Arial" w:cs="Arial"/>
        </w:rPr>
        <w:t xml:space="preserve">La calificación final del módulo será la media aritmética de las evaluaciones, siendo estas independientes.  Para superarlo es necesario obtener una calificación mínima de 5, obtenida a través de la aplicación de los siguientes porcentajes en cada evaluación: </w:t>
      </w:r>
    </w:p>
    <w:p w:rsidR="00EF10A5" w:rsidRPr="00275C88" w:rsidRDefault="00EF10A5" w:rsidP="00392584">
      <w:pPr>
        <w:pStyle w:val="parrafo"/>
        <w:numPr>
          <w:ilvl w:val="0"/>
          <w:numId w:val="18"/>
        </w:numPr>
        <w:spacing w:after="0"/>
        <w:ind w:left="0" w:firstLine="567"/>
        <w:jc w:val="both"/>
        <w:rPr>
          <w:rFonts w:ascii="Arial" w:hAnsi="Arial" w:cs="Arial"/>
        </w:rPr>
      </w:pPr>
      <w:r w:rsidRPr="00275C88">
        <w:rPr>
          <w:rFonts w:ascii="Arial" w:hAnsi="Arial" w:cs="Arial"/>
          <w:iCs/>
        </w:rPr>
        <w:t>CONCEPTUAL: Pruebas objetivas escritas y orales: 80 % de la calificación de la evaluación.</w:t>
      </w:r>
    </w:p>
    <w:p w:rsidR="00EF10A5" w:rsidRPr="00275C88" w:rsidRDefault="00EF10A5" w:rsidP="00392584">
      <w:pPr>
        <w:pStyle w:val="parrafo"/>
        <w:numPr>
          <w:ilvl w:val="0"/>
          <w:numId w:val="18"/>
        </w:numPr>
        <w:spacing w:after="0"/>
        <w:ind w:left="0" w:firstLine="567"/>
        <w:jc w:val="both"/>
        <w:rPr>
          <w:rFonts w:ascii="Arial" w:hAnsi="Arial" w:cs="Arial"/>
        </w:rPr>
      </w:pPr>
      <w:r w:rsidRPr="00275C88">
        <w:rPr>
          <w:rFonts w:ascii="Arial" w:hAnsi="Arial" w:cs="Arial"/>
          <w:iCs/>
        </w:rPr>
        <w:lastRenderedPageBreak/>
        <w:t>PROCEDIMENTAL: Trabajos, actividades prácticas y ejercicios: 20 % de la calificación de la evaluación.</w:t>
      </w:r>
    </w:p>
    <w:p w:rsidR="008C180C" w:rsidRPr="008C180C" w:rsidRDefault="008C180C" w:rsidP="008C180C">
      <w:pPr>
        <w:pStyle w:val="parrafo"/>
        <w:ind w:firstLine="567"/>
        <w:jc w:val="both"/>
        <w:rPr>
          <w:rFonts w:ascii="Arial" w:hAnsi="Arial" w:cs="Arial"/>
        </w:rPr>
      </w:pPr>
      <w:r w:rsidRPr="00433BB4">
        <w:rPr>
          <w:rFonts w:ascii="Arial" w:hAnsi="Arial" w:cs="Arial"/>
        </w:rPr>
        <w:t>Debido a que las diferentes evaluaciones constan de unidades didácticas diferentes, con contenidos diferentes, será necesario superar con un 5 cada una de ellas para poder superar el módulo, no pudiendo promediar la nota final del módulo si en una de ellas la puntuación es inferior a 5.</w:t>
      </w:r>
    </w:p>
    <w:p w:rsidR="00EF10A5" w:rsidRPr="00433BB4" w:rsidRDefault="00EF10A5" w:rsidP="00392584">
      <w:pPr>
        <w:pStyle w:val="parrafo"/>
        <w:ind w:firstLine="567"/>
        <w:jc w:val="both"/>
        <w:rPr>
          <w:rFonts w:ascii="Arial" w:hAnsi="Arial" w:cs="Arial"/>
          <w:u w:val="single"/>
        </w:rPr>
      </w:pPr>
      <w:r w:rsidRPr="00433BB4">
        <w:rPr>
          <w:rFonts w:ascii="Arial" w:hAnsi="Arial" w:cs="Arial"/>
          <w:u w:val="single"/>
        </w:rPr>
        <w:t>Calificación del apartado Conceptual</w:t>
      </w:r>
    </w:p>
    <w:p w:rsidR="00EF10A5" w:rsidRPr="00433BB4" w:rsidRDefault="00EF10A5" w:rsidP="00392584">
      <w:pPr>
        <w:pStyle w:val="parrafo"/>
        <w:spacing w:after="0"/>
        <w:ind w:firstLine="567"/>
        <w:jc w:val="both"/>
        <w:rPr>
          <w:rFonts w:ascii="Arial" w:hAnsi="Arial" w:cs="Arial"/>
        </w:rPr>
      </w:pPr>
      <w:r w:rsidRPr="00433BB4">
        <w:rPr>
          <w:rFonts w:ascii="Arial" w:hAnsi="Arial" w:cs="Arial"/>
        </w:rPr>
        <w:t xml:space="preserve">La nota de las pruebas objetivas (escritas u orales) se obtendrá haciendo la media aritmética de las diferentes pruebas realizadas y supondrá el 80% de la nota final de cada evaluación. Con una nota inferior a 4 en alguna de las pruebas no se realizará media alguna entre ellas; pudiendo el alumno optar a un examen escrito de recuperación, cuya calificación máxima será de 5. </w:t>
      </w:r>
    </w:p>
    <w:p w:rsidR="00EF10A5" w:rsidRPr="00433BB4" w:rsidRDefault="00EF10A5" w:rsidP="006342BA">
      <w:pPr>
        <w:spacing w:before="100" w:beforeAutospacing="1" w:after="100" w:afterAutospacing="1"/>
        <w:ind w:firstLine="709"/>
        <w:jc w:val="both"/>
        <w:rPr>
          <w:rFonts w:ascii="Arial" w:hAnsi="Arial" w:cs="Arial"/>
          <w:sz w:val="24"/>
          <w:szCs w:val="24"/>
        </w:rPr>
      </w:pPr>
      <w:r w:rsidRPr="00433BB4">
        <w:rPr>
          <w:rFonts w:ascii="Arial" w:hAnsi="Arial" w:cs="Arial"/>
          <w:sz w:val="24"/>
          <w:szCs w:val="24"/>
        </w:rPr>
        <w:t>En caso de que la media obtenida con las notas de las pruebas objetivas no llegue a 5, no servirán los porcentajes antes expuestos para la obtención de la calificación de la evaluación y ésta resultará suspensa.</w:t>
      </w:r>
    </w:p>
    <w:p w:rsidR="00EF10A5" w:rsidRPr="00433BB4" w:rsidRDefault="00EF10A5" w:rsidP="00392584">
      <w:pPr>
        <w:pStyle w:val="parrafo"/>
        <w:ind w:firstLine="567"/>
        <w:jc w:val="both"/>
        <w:rPr>
          <w:rFonts w:ascii="Arial" w:hAnsi="Arial" w:cs="Arial"/>
        </w:rPr>
      </w:pPr>
      <w:r w:rsidRPr="00433BB4">
        <w:rPr>
          <w:rFonts w:ascii="Arial" w:hAnsi="Arial" w:cs="Arial"/>
        </w:rPr>
        <w:t xml:space="preserve">Cuando el alumno no se presente en alguna prueba de evaluación escrita por ausencia no justificada ésta no se repetirá, siendo calificado como “no evaluado” y debiendo presentarse a la correspondiente prueba de recuperación. </w:t>
      </w:r>
    </w:p>
    <w:p w:rsidR="00EF10A5" w:rsidRPr="00433BB4" w:rsidRDefault="00EF10A5" w:rsidP="006342BA">
      <w:pPr>
        <w:pStyle w:val="parrafo"/>
        <w:ind w:firstLine="567"/>
        <w:jc w:val="both"/>
        <w:rPr>
          <w:rFonts w:ascii="Arial" w:hAnsi="Arial" w:cs="Arial"/>
          <w:u w:val="single"/>
        </w:rPr>
      </w:pPr>
      <w:r w:rsidRPr="00433BB4">
        <w:rPr>
          <w:rFonts w:ascii="Arial" w:hAnsi="Arial" w:cs="Arial"/>
          <w:u w:val="single"/>
        </w:rPr>
        <w:t>Calificación del apartado procedimental</w:t>
      </w:r>
    </w:p>
    <w:p w:rsidR="006342BA" w:rsidRPr="006342BA" w:rsidRDefault="006063A5" w:rsidP="006342BA">
      <w:pPr>
        <w:pStyle w:val="parrafo"/>
        <w:ind w:firstLine="709"/>
        <w:jc w:val="both"/>
        <w:rPr>
          <w:rFonts w:ascii="Arial" w:hAnsi="Arial" w:cs="Arial"/>
        </w:rPr>
      </w:pPr>
      <w:r w:rsidRPr="006342BA">
        <w:rPr>
          <w:rFonts w:ascii="Arial" w:hAnsi="Arial" w:cs="Arial"/>
        </w:rPr>
        <w:t xml:space="preserve">a) </w:t>
      </w:r>
      <w:r w:rsidR="006342BA" w:rsidRPr="006342BA">
        <w:rPr>
          <w:rFonts w:ascii="Arial" w:hAnsi="Arial" w:cs="Arial"/>
        </w:rPr>
        <w:t xml:space="preserve">Para evaluar las producciones de los alumnos el profesor podrá elegir la utilización de distintas herramientas como son; actividades, cuestiones, trabajos, informes, etc. El profesor indicará en cada uno de ellos los aspectos a cumplir, como son el plazo de presentación, obligatoriedad, criterios de presentación, etc., </w:t>
      </w:r>
    </w:p>
    <w:p w:rsidR="006342BA" w:rsidRPr="006342BA" w:rsidRDefault="006342BA" w:rsidP="006342BA">
      <w:pPr>
        <w:tabs>
          <w:tab w:val="num" w:pos="0"/>
        </w:tabs>
        <w:spacing w:before="100" w:beforeAutospacing="1" w:after="100" w:afterAutospacing="1"/>
        <w:jc w:val="both"/>
        <w:rPr>
          <w:rFonts w:ascii="Arial" w:hAnsi="Arial"/>
          <w:sz w:val="24"/>
          <w:szCs w:val="24"/>
        </w:rPr>
      </w:pPr>
      <w:r w:rsidRPr="006342BA">
        <w:rPr>
          <w:rFonts w:ascii="Arial" w:hAnsi="Arial"/>
          <w:sz w:val="24"/>
          <w:szCs w:val="24"/>
        </w:rPr>
        <w:tab/>
        <w:t>Para la calificación final de cada actividad, trabajo, informe, etc. se tendrán en cuenta los aspectos exigidos en cada uno, obteniéndose (de manera orientativa) la nota final de la siguiente manera:</w:t>
      </w:r>
    </w:p>
    <w:p w:rsidR="006342BA" w:rsidRPr="006342BA" w:rsidRDefault="006342BA" w:rsidP="006342BA">
      <w:pPr>
        <w:numPr>
          <w:ilvl w:val="1"/>
          <w:numId w:val="19"/>
        </w:numPr>
        <w:spacing w:before="100" w:beforeAutospacing="1" w:after="100" w:afterAutospacing="1"/>
        <w:jc w:val="both"/>
        <w:rPr>
          <w:rFonts w:ascii="Arial" w:hAnsi="Arial"/>
          <w:sz w:val="24"/>
          <w:szCs w:val="24"/>
        </w:rPr>
      </w:pPr>
      <w:r w:rsidRPr="006342BA">
        <w:rPr>
          <w:rFonts w:ascii="Arial" w:hAnsi="Arial"/>
          <w:sz w:val="24"/>
          <w:szCs w:val="24"/>
        </w:rPr>
        <w:t>Bien (10): Todos los aspectos se cumplen.</w:t>
      </w:r>
    </w:p>
    <w:p w:rsidR="006342BA" w:rsidRPr="006342BA" w:rsidRDefault="006342BA" w:rsidP="006342BA">
      <w:pPr>
        <w:numPr>
          <w:ilvl w:val="1"/>
          <w:numId w:val="19"/>
        </w:numPr>
        <w:spacing w:before="100" w:beforeAutospacing="1" w:after="100" w:afterAutospacing="1"/>
        <w:jc w:val="both"/>
        <w:rPr>
          <w:rFonts w:ascii="Arial" w:hAnsi="Arial"/>
          <w:sz w:val="24"/>
          <w:szCs w:val="24"/>
        </w:rPr>
      </w:pPr>
      <w:r w:rsidRPr="006342BA">
        <w:rPr>
          <w:rFonts w:ascii="Arial" w:hAnsi="Arial"/>
          <w:sz w:val="24"/>
          <w:szCs w:val="24"/>
        </w:rPr>
        <w:t>Regular (5): Alguno de los aspectos no se cumplen.</w:t>
      </w:r>
    </w:p>
    <w:p w:rsidR="006342BA" w:rsidRPr="006342BA" w:rsidRDefault="006342BA" w:rsidP="006342BA">
      <w:pPr>
        <w:numPr>
          <w:ilvl w:val="1"/>
          <w:numId w:val="19"/>
        </w:numPr>
        <w:spacing w:before="100" w:beforeAutospacing="1" w:after="100" w:afterAutospacing="1"/>
        <w:jc w:val="both"/>
        <w:rPr>
          <w:rFonts w:ascii="Arial" w:hAnsi="Arial"/>
          <w:sz w:val="24"/>
          <w:szCs w:val="24"/>
        </w:rPr>
      </w:pPr>
      <w:r w:rsidRPr="006342BA">
        <w:rPr>
          <w:rFonts w:ascii="Arial" w:hAnsi="Arial"/>
          <w:sz w:val="24"/>
          <w:szCs w:val="24"/>
        </w:rPr>
        <w:t>Mal (0): Más del 50% de los aspectos no se cumple.</w:t>
      </w:r>
    </w:p>
    <w:p w:rsidR="006342BA" w:rsidRPr="006342BA" w:rsidRDefault="006342BA" w:rsidP="006342BA">
      <w:pPr>
        <w:spacing w:before="100" w:beforeAutospacing="1" w:after="100" w:afterAutospacing="1"/>
        <w:ind w:firstLine="709"/>
        <w:jc w:val="both"/>
        <w:rPr>
          <w:rFonts w:ascii="Arial" w:hAnsi="Arial"/>
          <w:sz w:val="24"/>
          <w:szCs w:val="24"/>
        </w:rPr>
      </w:pPr>
      <w:r w:rsidRPr="006342BA">
        <w:rPr>
          <w:rFonts w:ascii="Arial" w:hAnsi="Arial"/>
          <w:sz w:val="24"/>
          <w:szCs w:val="24"/>
        </w:rPr>
        <w:t>Los trabajos, actividades, etc., plagiados entre compañeros y/o de la Web, serán calificados con 0 puntos.</w:t>
      </w:r>
    </w:p>
    <w:p w:rsidR="006063A5" w:rsidRPr="00A62174" w:rsidRDefault="006063A5" w:rsidP="00A62174">
      <w:pPr>
        <w:pStyle w:val="parrafo"/>
        <w:ind w:firstLine="567"/>
        <w:jc w:val="both"/>
        <w:rPr>
          <w:rFonts w:ascii="Arial" w:hAnsi="Arial"/>
        </w:rPr>
      </w:pPr>
      <w:r>
        <w:rPr>
          <w:rFonts w:ascii="Arial" w:hAnsi="Arial"/>
        </w:rPr>
        <w:t xml:space="preserve">b) </w:t>
      </w:r>
      <w:r w:rsidRPr="003171F3">
        <w:rPr>
          <w:rFonts w:ascii="Arial" w:hAnsi="Arial"/>
          <w:u w:val="single"/>
        </w:rPr>
        <w:t>Valoración objetiva al final de la práctica o actividad</w:t>
      </w:r>
      <w:r w:rsidRPr="00074FE6">
        <w:rPr>
          <w:rFonts w:ascii="Arial" w:hAnsi="Arial"/>
        </w:rPr>
        <w:t xml:space="preserve"> que el alumno esté realizando, es decir, la habilidad y destreza que el alumno demuestra en la ejecución y el acabado del proceso. </w:t>
      </w:r>
      <w:r>
        <w:rPr>
          <w:rFonts w:ascii="Arial" w:hAnsi="Arial"/>
        </w:rPr>
        <w:t>(</w:t>
      </w:r>
      <w:r w:rsidRPr="00074FE6">
        <w:rPr>
          <w:rFonts w:ascii="Arial" w:hAnsi="Arial"/>
        </w:rPr>
        <w:t>Se r</w:t>
      </w:r>
      <w:r>
        <w:rPr>
          <w:rFonts w:ascii="Arial" w:hAnsi="Arial"/>
        </w:rPr>
        <w:t>ecoge en una ficha a tal efecto).</w:t>
      </w:r>
      <w:r w:rsidR="003171F3">
        <w:rPr>
          <w:rFonts w:ascii="Arial" w:hAnsi="Arial"/>
        </w:rPr>
        <w:t xml:space="preserve"> </w:t>
      </w:r>
      <w:r w:rsidRPr="003171F3">
        <w:rPr>
          <w:rFonts w:ascii="Arial" w:hAnsi="Arial"/>
        </w:rPr>
        <w:t xml:space="preserve">Explicada y desarrollada </w:t>
      </w:r>
      <w:r w:rsidR="00A62174">
        <w:rPr>
          <w:rFonts w:ascii="Arial" w:hAnsi="Arial"/>
        </w:rPr>
        <w:t>“</w:t>
      </w:r>
      <w:r w:rsidRPr="003171F3">
        <w:rPr>
          <w:rFonts w:ascii="Arial" w:hAnsi="Arial"/>
        </w:rPr>
        <w:t>in situ</w:t>
      </w:r>
      <w:r w:rsidR="00A62174">
        <w:rPr>
          <w:rFonts w:ascii="Arial" w:hAnsi="Arial"/>
        </w:rPr>
        <w:t>”</w:t>
      </w:r>
      <w:r w:rsidRPr="003171F3">
        <w:rPr>
          <w:rFonts w:ascii="Arial" w:hAnsi="Arial"/>
        </w:rPr>
        <w:t xml:space="preserve"> la práctica por el profesor el alumno a continuación repetirá la misma, debiendo demostrar satisfactoriamente los objetivos propuestos.</w:t>
      </w:r>
      <w:r>
        <w:t xml:space="preserve"> </w:t>
      </w:r>
    </w:p>
    <w:p w:rsidR="006063A5" w:rsidRDefault="006063A5" w:rsidP="006063A5">
      <w:pPr>
        <w:pStyle w:val="Textoindependiente"/>
        <w:ind w:firstLine="708"/>
      </w:pPr>
      <w:r>
        <w:t>Se valorará la práctica de manera positiva o negativa, aplicando los siguientes porcentajes en cada evaluación:</w:t>
      </w:r>
    </w:p>
    <w:p w:rsidR="006063A5" w:rsidRDefault="006063A5" w:rsidP="006063A5">
      <w:pPr>
        <w:pStyle w:val="Textoindependiente"/>
        <w:ind w:firstLine="708"/>
      </w:pPr>
    </w:p>
    <w:tbl>
      <w:tblPr>
        <w:tblW w:w="8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5"/>
        <w:gridCol w:w="1729"/>
        <w:gridCol w:w="1729"/>
        <w:gridCol w:w="1729"/>
        <w:gridCol w:w="1729"/>
      </w:tblGrid>
      <w:tr w:rsidR="006063A5" w:rsidTr="009C4D09">
        <w:tc>
          <w:tcPr>
            <w:tcW w:w="1965" w:type="dxa"/>
          </w:tcPr>
          <w:p w:rsidR="006063A5" w:rsidRDefault="006063A5" w:rsidP="009C4D09">
            <w:pPr>
              <w:pStyle w:val="Textoindependiente"/>
              <w:jc w:val="center"/>
              <w:rPr>
                <w:b/>
              </w:rPr>
            </w:pPr>
            <w:r>
              <w:rPr>
                <w:b/>
              </w:rPr>
              <w:t>P. Prácticas positivas</w:t>
            </w:r>
          </w:p>
        </w:tc>
        <w:tc>
          <w:tcPr>
            <w:tcW w:w="1729" w:type="dxa"/>
          </w:tcPr>
          <w:p w:rsidR="006063A5" w:rsidRDefault="006063A5" w:rsidP="009C4D09">
            <w:pPr>
              <w:pStyle w:val="Textoindependiente"/>
              <w:jc w:val="center"/>
              <w:rPr>
                <w:b/>
              </w:rPr>
            </w:pPr>
            <w:r>
              <w:rPr>
                <w:b/>
              </w:rPr>
              <w:t>100%</w:t>
            </w:r>
          </w:p>
        </w:tc>
        <w:tc>
          <w:tcPr>
            <w:tcW w:w="1729" w:type="dxa"/>
          </w:tcPr>
          <w:p w:rsidR="006063A5" w:rsidRDefault="006063A5" w:rsidP="009C4D09">
            <w:pPr>
              <w:pStyle w:val="Textoindependiente"/>
              <w:jc w:val="center"/>
              <w:rPr>
                <w:b/>
              </w:rPr>
            </w:pPr>
            <w:r>
              <w:rPr>
                <w:b/>
              </w:rPr>
              <w:t>75%</w:t>
            </w:r>
          </w:p>
        </w:tc>
        <w:tc>
          <w:tcPr>
            <w:tcW w:w="1729" w:type="dxa"/>
          </w:tcPr>
          <w:p w:rsidR="006063A5" w:rsidRDefault="006063A5" w:rsidP="009C4D09">
            <w:pPr>
              <w:pStyle w:val="Textoindependiente"/>
              <w:jc w:val="center"/>
              <w:rPr>
                <w:b/>
              </w:rPr>
            </w:pPr>
            <w:r>
              <w:rPr>
                <w:b/>
              </w:rPr>
              <w:t>50%</w:t>
            </w:r>
          </w:p>
        </w:tc>
        <w:tc>
          <w:tcPr>
            <w:tcW w:w="1729" w:type="dxa"/>
          </w:tcPr>
          <w:p w:rsidR="006063A5" w:rsidRDefault="006063A5" w:rsidP="009C4D09">
            <w:pPr>
              <w:pStyle w:val="Textoindependiente"/>
              <w:jc w:val="center"/>
              <w:rPr>
                <w:b/>
              </w:rPr>
            </w:pPr>
            <w:r>
              <w:rPr>
                <w:b/>
              </w:rPr>
              <w:t>25%</w:t>
            </w:r>
          </w:p>
        </w:tc>
      </w:tr>
      <w:tr w:rsidR="006063A5" w:rsidTr="009C4D09">
        <w:trPr>
          <w:trHeight w:val="447"/>
        </w:trPr>
        <w:tc>
          <w:tcPr>
            <w:tcW w:w="1965" w:type="dxa"/>
          </w:tcPr>
          <w:p w:rsidR="006063A5" w:rsidRDefault="006063A5" w:rsidP="009C4D09">
            <w:pPr>
              <w:pStyle w:val="Textoindependiente"/>
              <w:jc w:val="center"/>
            </w:pPr>
            <w:r>
              <w:rPr>
                <w:b/>
              </w:rPr>
              <w:t>% a aplicar</w:t>
            </w:r>
          </w:p>
        </w:tc>
        <w:tc>
          <w:tcPr>
            <w:tcW w:w="1729" w:type="dxa"/>
          </w:tcPr>
          <w:p w:rsidR="006063A5" w:rsidRDefault="006063A5" w:rsidP="009C4D09">
            <w:pPr>
              <w:pStyle w:val="Textoindependiente"/>
              <w:jc w:val="center"/>
            </w:pPr>
            <w:r>
              <w:t>100%</w:t>
            </w:r>
          </w:p>
        </w:tc>
        <w:tc>
          <w:tcPr>
            <w:tcW w:w="1729" w:type="dxa"/>
          </w:tcPr>
          <w:p w:rsidR="006063A5" w:rsidRPr="006063A5" w:rsidRDefault="006063A5" w:rsidP="009C4D09">
            <w:pPr>
              <w:pStyle w:val="Textoindependiente"/>
              <w:jc w:val="center"/>
            </w:pPr>
            <w:r w:rsidRPr="006063A5">
              <w:t>75%</w:t>
            </w:r>
          </w:p>
        </w:tc>
        <w:tc>
          <w:tcPr>
            <w:tcW w:w="1729" w:type="dxa"/>
          </w:tcPr>
          <w:p w:rsidR="006063A5" w:rsidRPr="006063A5" w:rsidRDefault="006063A5" w:rsidP="009C4D09">
            <w:pPr>
              <w:pStyle w:val="Textoindependiente"/>
              <w:jc w:val="center"/>
            </w:pPr>
            <w:r>
              <w:t>25</w:t>
            </w:r>
            <w:r w:rsidRPr="006063A5">
              <w:t>%</w:t>
            </w:r>
          </w:p>
        </w:tc>
        <w:tc>
          <w:tcPr>
            <w:tcW w:w="1729" w:type="dxa"/>
          </w:tcPr>
          <w:p w:rsidR="006063A5" w:rsidRDefault="006063A5" w:rsidP="009C4D09">
            <w:pPr>
              <w:pStyle w:val="Textoindependiente"/>
              <w:jc w:val="center"/>
            </w:pPr>
            <w:r>
              <w:t>0%</w:t>
            </w:r>
          </w:p>
        </w:tc>
      </w:tr>
    </w:tbl>
    <w:p w:rsidR="00EF10A5" w:rsidRPr="00433BB4" w:rsidRDefault="00EF10A5" w:rsidP="00392584">
      <w:pPr>
        <w:pStyle w:val="parrafo"/>
        <w:ind w:firstLine="567"/>
        <w:jc w:val="both"/>
        <w:rPr>
          <w:rFonts w:ascii="Arial" w:hAnsi="Arial" w:cs="Arial"/>
          <w:u w:val="single"/>
        </w:rPr>
      </w:pPr>
      <w:r w:rsidRPr="00433BB4">
        <w:rPr>
          <w:rFonts w:ascii="Arial" w:hAnsi="Arial" w:cs="Arial"/>
          <w:u w:val="single"/>
        </w:rPr>
        <w:t>Criterios a seguir ante fraude en los exámenes.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962"/>
      </w:tblGrid>
      <w:tr w:rsidR="00EF10A5" w:rsidRPr="00433BB4" w:rsidTr="001B1060">
        <w:tc>
          <w:tcPr>
            <w:tcW w:w="4644" w:type="dxa"/>
            <w:vAlign w:val="center"/>
          </w:tcPr>
          <w:p w:rsidR="00EF10A5" w:rsidRPr="00433BB4" w:rsidRDefault="00EF10A5" w:rsidP="00392584">
            <w:pPr>
              <w:pStyle w:val="parrafo"/>
              <w:jc w:val="both"/>
              <w:rPr>
                <w:rFonts w:ascii="Arial" w:hAnsi="Arial" w:cs="Arial"/>
              </w:rPr>
            </w:pPr>
            <w:r w:rsidRPr="00433BB4">
              <w:rPr>
                <w:rFonts w:ascii="Arial" w:hAnsi="Arial" w:cs="Arial"/>
              </w:rPr>
              <w:t>HABLAR O MIRAR AL COMPAÑERO</w:t>
            </w:r>
          </w:p>
        </w:tc>
        <w:tc>
          <w:tcPr>
            <w:tcW w:w="4962" w:type="dxa"/>
            <w:vAlign w:val="center"/>
          </w:tcPr>
          <w:p w:rsidR="00EF10A5" w:rsidRPr="00433BB4" w:rsidRDefault="00EF10A5" w:rsidP="00392584">
            <w:pPr>
              <w:pStyle w:val="parrafo"/>
              <w:jc w:val="both"/>
              <w:rPr>
                <w:rFonts w:ascii="Arial" w:hAnsi="Arial" w:cs="Arial"/>
              </w:rPr>
            </w:pPr>
            <w:r w:rsidRPr="00433BB4">
              <w:rPr>
                <w:rFonts w:ascii="Arial" w:hAnsi="Arial" w:cs="Arial"/>
              </w:rPr>
              <w:t>COPIAR DE SOPORTE ESCRITO Y /O TECNOLÓGICO. SUSTRACCIÓN O MANIPULACIÓN DE EXÁMENES</w:t>
            </w:r>
          </w:p>
        </w:tc>
      </w:tr>
      <w:tr w:rsidR="00EF10A5" w:rsidRPr="00433BB4" w:rsidTr="001B1060">
        <w:tc>
          <w:tcPr>
            <w:tcW w:w="4644" w:type="dxa"/>
          </w:tcPr>
          <w:p w:rsidR="00EF10A5" w:rsidRPr="00433BB4" w:rsidRDefault="00EF10A5" w:rsidP="00392584">
            <w:pPr>
              <w:pStyle w:val="parrafo"/>
              <w:numPr>
                <w:ilvl w:val="0"/>
                <w:numId w:val="20"/>
              </w:numPr>
              <w:ind w:left="0" w:firstLine="142"/>
              <w:jc w:val="both"/>
              <w:rPr>
                <w:rFonts w:ascii="Arial" w:hAnsi="Arial" w:cs="Arial"/>
              </w:rPr>
            </w:pPr>
            <w:r w:rsidRPr="00433BB4">
              <w:rPr>
                <w:rFonts w:ascii="Arial" w:hAnsi="Arial" w:cs="Arial"/>
              </w:rPr>
              <w:t>Primer aviso se baja un punto.</w:t>
            </w:r>
          </w:p>
          <w:p w:rsidR="00EF10A5" w:rsidRPr="00433BB4" w:rsidRDefault="00EF10A5" w:rsidP="00392584">
            <w:pPr>
              <w:pStyle w:val="parrafo"/>
              <w:numPr>
                <w:ilvl w:val="0"/>
                <w:numId w:val="20"/>
              </w:numPr>
              <w:ind w:left="0" w:firstLine="142"/>
              <w:jc w:val="both"/>
              <w:rPr>
                <w:rFonts w:ascii="Arial" w:hAnsi="Arial" w:cs="Arial"/>
              </w:rPr>
            </w:pPr>
            <w:r w:rsidRPr="00433BB4">
              <w:rPr>
                <w:rFonts w:ascii="Arial" w:hAnsi="Arial" w:cs="Arial"/>
              </w:rPr>
              <w:t>Segundo aviso se retira el examen, que se calificará con cero.</w:t>
            </w:r>
          </w:p>
        </w:tc>
        <w:tc>
          <w:tcPr>
            <w:tcW w:w="4962" w:type="dxa"/>
          </w:tcPr>
          <w:p w:rsidR="00EF10A5" w:rsidRPr="00433BB4" w:rsidRDefault="00EF10A5" w:rsidP="00392584">
            <w:pPr>
              <w:pStyle w:val="parrafo"/>
              <w:numPr>
                <w:ilvl w:val="0"/>
                <w:numId w:val="20"/>
              </w:numPr>
              <w:ind w:left="0" w:firstLine="176"/>
              <w:jc w:val="both"/>
              <w:rPr>
                <w:rFonts w:ascii="Arial" w:hAnsi="Arial" w:cs="Arial"/>
              </w:rPr>
            </w:pPr>
            <w:r w:rsidRPr="00433BB4">
              <w:rPr>
                <w:rFonts w:ascii="Arial" w:hAnsi="Arial" w:cs="Arial"/>
              </w:rPr>
              <w:t>Se retira el examen, que se calificará como 0.</w:t>
            </w:r>
          </w:p>
          <w:p w:rsidR="00EF10A5" w:rsidRPr="00433BB4" w:rsidRDefault="00EF10A5" w:rsidP="00392584">
            <w:pPr>
              <w:pStyle w:val="parrafo"/>
              <w:ind w:left="176"/>
              <w:jc w:val="both"/>
              <w:rPr>
                <w:rFonts w:ascii="Arial" w:hAnsi="Arial" w:cs="Arial"/>
              </w:rPr>
            </w:pPr>
          </w:p>
        </w:tc>
      </w:tr>
    </w:tbl>
    <w:p w:rsidR="00FB0C34" w:rsidRPr="001D645D" w:rsidRDefault="00931CD3" w:rsidP="004D17F2">
      <w:pPr>
        <w:spacing w:before="240"/>
        <w:ind w:firstLine="709"/>
        <w:jc w:val="both"/>
        <w:rPr>
          <w:rFonts w:ascii="Arial" w:hAnsi="Arial" w:cs="Arial"/>
          <w:b/>
          <w:bCs/>
          <w:sz w:val="24"/>
          <w:szCs w:val="24"/>
        </w:rPr>
      </w:pPr>
      <w:r>
        <w:rPr>
          <w:rFonts w:ascii="Arial" w:hAnsi="Arial" w:cs="Arial"/>
          <w:b/>
          <w:bCs/>
          <w:sz w:val="24"/>
          <w:szCs w:val="24"/>
        </w:rPr>
        <w:t>7</w:t>
      </w:r>
      <w:r w:rsidR="00FB0C34" w:rsidRPr="001D645D">
        <w:rPr>
          <w:rFonts w:ascii="Arial" w:hAnsi="Arial" w:cs="Arial"/>
          <w:b/>
          <w:bCs/>
          <w:sz w:val="24"/>
          <w:szCs w:val="24"/>
        </w:rPr>
        <w:t>.1.5. Requisitos mínimos exigibles para superar el módulo.</w:t>
      </w:r>
    </w:p>
    <w:p w:rsidR="004165C9" w:rsidRPr="004165C9" w:rsidRDefault="004165C9" w:rsidP="00392584">
      <w:pPr>
        <w:pStyle w:val="parrafo"/>
        <w:ind w:firstLine="567"/>
        <w:jc w:val="both"/>
        <w:rPr>
          <w:rFonts w:ascii="Arial" w:hAnsi="Arial" w:cs="Arial"/>
          <w:u w:val="single"/>
        </w:rPr>
      </w:pPr>
      <w:r w:rsidRPr="004165C9">
        <w:rPr>
          <w:rFonts w:ascii="Arial" w:hAnsi="Arial" w:cs="Arial"/>
          <w:u w:val="single"/>
        </w:rPr>
        <w:t>En cuanto a la asistencia a clase:</w:t>
      </w:r>
    </w:p>
    <w:p w:rsidR="004165C9" w:rsidRPr="004165C9" w:rsidRDefault="004165C9" w:rsidP="00392584">
      <w:pPr>
        <w:pStyle w:val="parrafo"/>
        <w:ind w:firstLine="567"/>
        <w:jc w:val="both"/>
        <w:rPr>
          <w:rFonts w:ascii="Arial" w:hAnsi="Arial" w:cs="Arial"/>
        </w:rPr>
      </w:pPr>
      <w:r w:rsidRPr="004165C9">
        <w:rPr>
          <w:rFonts w:ascii="Arial" w:hAnsi="Arial" w:cs="Arial"/>
        </w:rPr>
        <w:t xml:space="preserve">Según se recoge en el </w:t>
      </w:r>
      <w:r w:rsidRPr="004165C9">
        <w:rPr>
          <w:rFonts w:ascii="Arial" w:hAnsi="Arial" w:cs="Arial"/>
          <w:i/>
          <w:iCs/>
        </w:rPr>
        <w:t xml:space="preserve">Proyecto Curricular </w:t>
      </w:r>
      <w:r w:rsidR="007D30BE">
        <w:rPr>
          <w:rFonts w:ascii="Arial" w:hAnsi="Arial" w:cs="Arial"/>
          <w:i/>
          <w:iCs/>
        </w:rPr>
        <w:t>AGA-205</w:t>
      </w:r>
      <w:r w:rsidRPr="004165C9">
        <w:rPr>
          <w:rFonts w:ascii="Arial" w:hAnsi="Arial" w:cs="Arial"/>
          <w:i/>
          <w:iCs/>
        </w:rPr>
        <w:t xml:space="preserve"> </w:t>
      </w:r>
      <w:r w:rsidRPr="004165C9">
        <w:rPr>
          <w:rFonts w:ascii="Arial" w:hAnsi="Arial" w:cs="Arial"/>
        </w:rPr>
        <w:t xml:space="preserve">(en adelante: PC </w:t>
      </w:r>
      <w:r w:rsidR="007D30BE">
        <w:rPr>
          <w:rFonts w:ascii="Arial" w:hAnsi="Arial" w:cs="Arial"/>
        </w:rPr>
        <w:t>AGA-205</w:t>
      </w:r>
      <w:r w:rsidRPr="004165C9">
        <w:rPr>
          <w:rFonts w:ascii="Arial" w:hAnsi="Arial" w:cs="Arial"/>
        </w:rPr>
        <w:t>)</w:t>
      </w:r>
      <w:r w:rsidRPr="004165C9">
        <w:rPr>
          <w:rFonts w:ascii="Arial" w:hAnsi="Arial" w:cs="Arial"/>
          <w:i/>
          <w:iCs/>
        </w:rPr>
        <w:t>: “La reiteración en las faltas de asistencia a clase imposibilita la aplicación correcta de los criterios generales de evaluación y la propia evaluación continua.”</w:t>
      </w:r>
    </w:p>
    <w:p w:rsidR="004165C9" w:rsidRPr="004165C9" w:rsidRDefault="004165C9" w:rsidP="00392584">
      <w:pPr>
        <w:pStyle w:val="parrafo"/>
        <w:ind w:firstLine="567"/>
        <w:jc w:val="both"/>
        <w:rPr>
          <w:rFonts w:ascii="Arial" w:hAnsi="Arial" w:cs="Arial"/>
        </w:rPr>
      </w:pPr>
      <w:r w:rsidRPr="004165C9">
        <w:rPr>
          <w:rFonts w:ascii="Arial" w:hAnsi="Arial" w:cs="Arial"/>
        </w:rPr>
        <w:t xml:space="preserve">Considerando que el presente módulo tiene una carga horaria de </w:t>
      </w:r>
      <w:r w:rsidR="00453746">
        <w:rPr>
          <w:rFonts w:ascii="Arial" w:hAnsi="Arial" w:cs="Arial"/>
        </w:rPr>
        <w:t>63</w:t>
      </w:r>
      <w:r w:rsidRPr="004165C9">
        <w:rPr>
          <w:rFonts w:ascii="Arial" w:hAnsi="Arial" w:cs="Arial"/>
        </w:rPr>
        <w:t xml:space="preserve"> horas, y s</w:t>
      </w:r>
      <w:r w:rsidR="00600DFC">
        <w:rPr>
          <w:rFonts w:ascii="Arial" w:hAnsi="Arial" w:cs="Arial"/>
        </w:rPr>
        <w:t>egún lo que recoge el PC AGA-205</w:t>
      </w:r>
      <w:r w:rsidRPr="004165C9">
        <w:rPr>
          <w:rFonts w:ascii="Arial" w:hAnsi="Arial" w:cs="Arial"/>
        </w:rPr>
        <w:t xml:space="preserve">, el número de faltas de asistencia totales (ya sean justificadas o no) que determina la pérdida del derecho a la evaluación continua será como máximo de </w:t>
      </w:r>
      <w:r w:rsidR="00453746">
        <w:rPr>
          <w:rFonts w:ascii="Arial" w:hAnsi="Arial" w:cs="Arial"/>
          <w:b/>
          <w:bCs/>
        </w:rPr>
        <w:t>9</w:t>
      </w:r>
      <w:r w:rsidRPr="004165C9">
        <w:rPr>
          <w:rFonts w:ascii="Arial" w:hAnsi="Arial" w:cs="Arial"/>
          <w:b/>
          <w:bCs/>
        </w:rPr>
        <w:t xml:space="preserve"> (15%)</w:t>
      </w:r>
      <w:r w:rsidRPr="004165C9">
        <w:rPr>
          <w:rFonts w:ascii="Arial" w:hAnsi="Arial" w:cs="Arial"/>
        </w:rPr>
        <w:t xml:space="preserve"> (salvo que se conceda la Conciliación Laboral según los términos descritos en el PC </w:t>
      </w:r>
      <w:r w:rsidR="007D30BE">
        <w:rPr>
          <w:rFonts w:ascii="Arial" w:hAnsi="Arial" w:cs="Arial"/>
        </w:rPr>
        <w:t>AGA-205</w:t>
      </w:r>
      <w:r w:rsidRPr="004165C9">
        <w:rPr>
          <w:rFonts w:ascii="Arial" w:hAnsi="Arial" w:cs="Arial"/>
        </w:rPr>
        <w:t xml:space="preserve"> que será de </w:t>
      </w:r>
      <w:r w:rsidR="00453746">
        <w:rPr>
          <w:rFonts w:ascii="Arial" w:hAnsi="Arial" w:cs="Arial"/>
          <w:b/>
        </w:rPr>
        <w:t>22</w:t>
      </w:r>
      <w:r w:rsidR="007D30BE">
        <w:rPr>
          <w:rFonts w:ascii="Arial" w:hAnsi="Arial" w:cs="Arial"/>
          <w:b/>
        </w:rPr>
        <w:t xml:space="preserve"> (</w:t>
      </w:r>
      <w:r w:rsidR="00453746">
        <w:rPr>
          <w:rFonts w:ascii="Arial" w:hAnsi="Arial" w:cs="Arial"/>
          <w:b/>
        </w:rPr>
        <w:t>35</w:t>
      </w:r>
      <w:r w:rsidRPr="004165C9">
        <w:rPr>
          <w:rFonts w:ascii="Arial" w:hAnsi="Arial" w:cs="Arial"/>
          <w:b/>
        </w:rPr>
        <w:t>%).</w:t>
      </w:r>
      <w:r w:rsidRPr="004165C9">
        <w:rPr>
          <w:rFonts w:ascii="Arial" w:hAnsi="Arial" w:cs="Arial"/>
        </w:rPr>
        <w:t xml:space="preserve"> </w:t>
      </w:r>
    </w:p>
    <w:p w:rsidR="004165C9" w:rsidRPr="004165C9" w:rsidRDefault="004165C9" w:rsidP="00392584">
      <w:pPr>
        <w:pStyle w:val="parrafo"/>
        <w:ind w:firstLine="567"/>
        <w:jc w:val="both"/>
        <w:rPr>
          <w:rFonts w:ascii="Arial" w:hAnsi="Arial" w:cs="Arial"/>
        </w:rPr>
      </w:pPr>
      <w:r w:rsidRPr="004165C9">
        <w:rPr>
          <w:rFonts w:ascii="Arial" w:hAnsi="Arial" w:cs="Arial"/>
        </w:rPr>
        <w:t xml:space="preserve">Atendiendo a lo que recoge el </w:t>
      </w:r>
      <w:r w:rsidRPr="004165C9">
        <w:rPr>
          <w:rFonts w:ascii="Arial" w:hAnsi="Arial" w:cs="Arial"/>
          <w:i/>
          <w:iCs/>
        </w:rPr>
        <w:t>Reglamento de Régimen Interno del Centro</w:t>
      </w:r>
      <w:r w:rsidRPr="004165C9">
        <w:rPr>
          <w:rFonts w:ascii="Arial" w:hAnsi="Arial" w:cs="Arial"/>
        </w:rPr>
        <w:t xml:space="preserve"> (en adelante RRI) en su Artículo 42.6 6.- </w:t>
      </w:r>
      <w:r w:rsidRPr="004165C9">
        <w:rPr>
          <w:rFonts w:ascii="Arial" w:hAnsi="Arial" w:cs="Arial"/>
          <w:i/>
          <w:iCs/>
        </w:rPr>
        <w:t>“Los alumnos deberán estar en el aula antes de que llegue el profesor, salvo causa justificada y deberán permanecer en ella hasta que el profesor indique lo contrario”</w:t>
      </w:r>
      <w:r w:rsidRPr="004165C9">
        <w:rPr>
          <w:rFonts w:ascii="Arial" w:hAnsi="Arial" w:cs="Arial"/>
        </w:rPr>
        <w:t xml:space="preserve"> y al objeto de fomentar la puntualidad, se computará falta de asistencia a clase cuando el alumno no se encuentre en clase cuando el profesor pase lista, se retrase más de 5 minutos según el horario establecido o abandone la clase sin causa justificada. No obstante lo anterior, se permitirá al alumno la asistencia a clase siempre y cuando el retraso esté justificado y la interrupción no perturbe el derecho al estudio de sus compañeros (según recoge el Artículo 22.d del RRI).</w:t>
      </w:r>
    </w:p>
    <w:p w:rsidR="004165C9" w:rsidRPr="004165C9" w:rsidRDefault="004165C9" w:rsidP="00392584">
      <w:pPr>
        <w:pStyle w:val="parrafo"/>
        <w:ind w:firstLine="567"/>
        <w:jc w:val="both"/>
        <w:rPr>
          <w:rFonts w:ascii="Arial" w:hAnsi="Arial" w:cs="Arial"/>
        </w:rPr>
      </w:pPr>
      <w:r w:rsidRPr="004165C9">
        <w:rPr>
          <w:rFonts w:ascii="Arial" w:hAnsi="Arial" w:cs="Arial"/>
        </w:rPr>
        <w:t xml:space="preserve">Según se recoge en el </w:t>
      </w:r>
      <w:r w:rsidRPr="004165C9">
        <w:rPr>
          <w:rFonts w:ascii="Arial" w:hAnsi="Arial" w:cs="Arial"/>
          <w:i/>
          <w:iCs/>
        </w:rPr>
        <w:t xml:space="preserve">PC </w:t>
      </w:r>
      <w:r w:rsidR="007D30BE">
        <w:rPr>
          <w:rFonts w:ascii="Arial" w:hAnsi="Arial" w:cs="Arial"/>
          <w:i/>
          <w:iCs/>
        </w:rPr>
        <w:t>AGA-205</w:t>
      </w:r>
      <w:r w:rsidRPr="004165C9">
        <w:rPr>
          <w:rFonts w:ascii="Arial" w:hAnsi="Arial" w:cs="Arial"/>
          <w:i/>
          <w:iCs/>
        </w:rPr>
        <w:t>“cuando un alumno pierda el derecho a la evaluación continua, se le habilitará una prueba final al terminar el período lectivo”</w:t>
      </w:r>
      <w:r w:rsidRPr="004165C9">
        <w:rPr>
          <w:rFonts w:ascii="Arial" w:hAnsi="Arial" w:cs="Arial"/>
        </w:rPr>
        <w:t>.</w:t>
      </w:r>
    </w:p>
    <w:p w:rsidR="004165C9" w:rsidRDefault="004165C9" w:rsidP="00392584">
      <w:pPr>
        <w:pStyle w:val="parrafo"/>
        <w:ind w:firstLine="567"/>
        <w:jc w:val="both"/>
        <w:rPr>
          <w:rFonts w:ascii="Arial" w:hAnsi="Arial" w:cs="Arial"/>
          <w:lang w:val="es-ES_tradnl"/>
        </w:rPr>
      </w:pPr>
      <w:r w:rsidRPr="004165C9">
        <w:rPr>
          <w:rFonts w:ascii="Arial" w:hAnsi="Arial" w:cs="Arial"/>
        </w:rPr>
        <w:t>La prueba podrá ser teórica y/o teórico / práctica. Para tener derecho a ella, el alumno debe realizar y presentar de forma obligatoria los trabajos, ejercicios y proyectos, que han sido propuestos a lo largo del</w:t>
      </w:r>
      <w:r w:rsidRPr="004165C9">
        <w:rPr>
          <w:rFonts w:ascii="Arial" w:hAnsi="Arial" w:cs="Arial"/>
          <w:lang w:val="es-ES_tradnl"/>
        </w:rPr>
        <w:t xml:space="preserve"> curso para todo el alumnado del grupo. </w:t>
      </w:r>
    </w:p>
    <w:p w:rsidR="004165C9" w:rsidRPr="004165C9" w:rsidRDefault="004165C9" w:rsidP="00392584">
      <w:pPr>
        <w:pStyle w:val="parrafo"/>
        <w:ind w:firstLine="567"/>
        <w:jc w:val="both"/>
        <w:rPr>
          <w:rFonts w:ascii="Arial" w:hAnsi="Arial" w:cs="Arial"/>
          <w:lang w:val="es-ES_tradnl"/>
        </w:rPr>
      </w:pPr>
      <w:r w:rsidRPr="004165C9">
        <w:rPr>
          <w:rFonts w:ascii="Arial" w:hAnsi="Arial" w:cs="Arial"/>
          <w:lang w:val="es-ES_tradnl"/>
        </w:rPr>
        <w:t xml:space="preserve">Tienen que evaluarse de todo el módulo o de forma excepcional desde la evaluación en la que perdieron esta condición. La calificación será </w:t>
      </w:r>
      <w:r w:rsidRPr="004165C9">
        <w:rPr>
          <w:rFonts w:ascii="Arial" w:hAnsi="Arial" w:cs="Arial"/>
          <w:b/>
          <w:bCs/>
          <w:lang w:val="es-ES_tradnl"/>
        </w:rPr>
        <w:t>la obtenida en dicha prueba</w:t>
      </w:r>
      <w:r w:rsidRPr="004165C9">
        <w:rPr>
          <w:rFonts w:ascii="Arial" w:hAnsi="Arial" w:cs="Arial"/>
          <w:lang w:val="es-ES_tradnl"/>
        </w:rPr>
        <w:t>, y si es el caso, promediada con las calificaciones de las evaluaciones anteriores.</w:t>
      </w:r>
    </w:p>
    <w:p w:rsidR="004165C9" w:rsidRDefault="004165C9" w:rsidP="00392584">
      <w:pPr>
        <w:pStyle w:val="parrafo"/>
        <w:ind w:firstLine="567"/>
        <w:jc w:val="both"/>
        <w:rPr>
          <w:rFonts w:ascii="Arial" w:hAnsi="Arial" w:cs="Arial"/>
        </w:rPr>
      </w:pPr>
      <w:r w:rsidRPr="004165C9">
        <w:rPr>
          <w:rFonts w:ascii="Arial" w:hAnsi="Arial" w:cs="Arial"/>
          <w:lang w:val="es-ES_tradnl"/>
        </w:rPr>
        <w:lastRenderedPageBreak/>
        <w:t xml:space="preserve">El alumno deberá presentarse a los controles parciales en cada evaluación efectuados en el </w:t>
      </w:r>
      <w:r w:rsidRPr="004165C9">
        <w:rPr>
          <w:rFonts w:ascii="Arial" w:hAnsi="Arial" w:cs="Arial"/>
          <w:b/>
          <w:bCs/>
          <w:lang w:val="es-ES_tradnl"/>
        </w:rPr>
        <w:t>periodo de expulsión</w:t>
      </w:r>
      <w:r w:rsidRPr="004165C9">
        <w:rPr>
          <w:rFonts w:ascii="Arial" w:hAnsi="Arial" w:cs="Arial"/>
          <w:lang w:val="es-ES_tradnl"/>
        </w:rPr>
        <w:t xml:space="preserve"> por corrección de conducta, perdiendo el derecho a la recuperación en caso contrario</w:t>
      </w:r>
      <w:r w:rsidRPr="004165C9">
        <w:rPr>
          <w:rFonts w:ascii="Arial" w:hAnsi="Arial" w:cs="Arial"/>
        </w:rPr>
        <w:t>.</w:t>
      </w:r>
    </w:p>
    <w:p w:rsidR="004165C9" w:rsidRPr="004165C9" w:rsidRDefault="004165C9" w:rsidP="00392584">
      <w:pPr>
        <w:pStyle w:val="parrafo"/>
        <w:ind w:firstLine="567"/>
        <w:jc w:val="both"/>
        <w:rPr>
          <w:rFonts w:ascii="Arial" w:hAnsi="Arial" w:cs="Arial"/>
        </w:rPr>
      </w:pPr>
      <w:r w:rsidRPr="004165C9">
        <w:rPr>
          <w:rFonts w:ascii="Arial" w:hAnsi="Arial" w:cs="Arial"/>
          <w:u w:val="single"/>
        </w:rPr>
        <w:t>En cuanto a la superación de los instrumentos de evaluación programados</w:t>
      </w:r>
    </w:p>
    <w:p w:rsidR="004165C9" w:rsidRPr="004165C9" w:rsidRDefault="004165C9" w:rsidP="00392584">
      <w:pPr>
        <w:pStyle w:val="parrafo"/>
        <w:ind w:firstLine="567"/>
        <w:jc w:val="both"/>
        <w:rPr>
          <w:rFonts w:ascii="Arial" w:hAnsi="Arial" w:cs="Arial"/>
        </w:rPr>
      </w:pPr>
      <w:r w:rsidRPr="004165C9">
        <w:rPr>
          <w:rFonts w:ascii="Arial" w:hAnsi="Arial" w:cs="Arial"/>
        </w:rPr>
        <w:t xml:space="preserve">Los </w:t>
      </w:r>
      <w:r w:rsidRPr="004165C9">
        <w:rPr>
          <w:rFonts w:ascii="Arial" w:hAnsi="Arial" w:cs="Arial"/>
          <w:u w:val="single"/>
        </w:rPr>
        <w:t>requisitos mínimos exigibles</w:t>
      </w:r>
      <w:r w:rsidRPr="004165C9">
        <w:rPr>
          <w:rFonts w:ascii="Arial" w:hAnsi="Arial" w:cs="Arial"/>
        </w:rPr>
        <w:t>, calificados conforme a los criterios de calificación establecidos en  el apartado 6.1.4 de la presente programación, serán los siguientes:</w:t>
      </w:r>
    </w:p>
    <w:p w:rsidR="004165C9" w:rsidRPr="004165C9" w:rsidRDefault="004165C9" w:rsidP="00392584">
      <w:pPr>
        <w:pStyle w:val="parrafo"/>
        <w:ind w:firstLine="567"/>
        <w:jc w:val="both"/>
        <w:rPr>
          <w:rFonts w:ascii="Arial" w:hAnsi="Arial" w:cs="Arial"/>
          <w:u w:val="single"/>
        </w:rPr>
      </w:pPr>
      <w:r w:rsidRPr="004165C9">
        <w:rPr>
          <w:rFonts w:ascii="Arial" w:hAnsi="Arial" w:cs="Arial"/>
          <w:u w:val="single"/>
        </w:rPr>
        <w:t>Para cada evaluación:</w:t>
      </w:r>
    </w:p>
    <w:p w:rsidR="004165C9" w:rsidRPr="004165C9" w:rsidRDefault="004165C9" w:rsidP="00392584">
      <w:pPr>
        <w:pStyle w:val="parrafo"/>
        <w:ind w:firstLine="567"/>
        <w:jc w:val="both"/>
        <w:rPr>
          <w:rFonts w:ascii="Arial" w:hAnsi="Arial" w:cs="Arial"/>
        </w:rPr>
      </w:pPr>
      <w:r w:rsidRPr="004165C9">
        <w:rPr>
          <w:rFonts w:ascii="Arial" w:hAnsi="Arial" w:cs="Arial"/>
        </w:rPr>
        <w:t>a) Parte teórica:</w:t>
      </w:r>
    </w:p>
    <w:p w:rsidR="004165C9" w:rsidRPr="004165C9" w:rsidRDefault="004165C9" w:rsidP="00392584">
      <w:pPr>
        <w:pStyle w:val="parrafo"/>
        <w:numPr>
          <w:ilvl w:val="0"/>
          <w:numId w:val="21"/>
        </w:numPr>
        <w:ind w:left="0" w:firstLine="567"/>
        <w:jc w:val="both"/>
        <w:rPr>
          <w:rFonts w:ascii="Arial" w:hAnsi="Arial" w:cs="Arial"/>
        </w:rPr>
      </w:pPr>
      <w:r w:rsidRPr="004165C9">
        <w:rPr>
          <w:rFonts w:ascii="Arial" w:hAnsi="Arial" w:cs="Arial"/>
        </w:rPr>
        <w:t>Contenidos conceptuales (examen escrito): Nota igual o superior a 4 en los exámenes parciales para promediar, siendo necesario obtener una calificación media de 5 o superior.</w:t>
      </w:r>
    </w:p>
    <w:p w:rsidR="004165C9" w:rsidRPr="004165C9" w:rsidRDefault="004165C9" w:rsidP="00392584">
      <w:pPr>
        <w:pStyle w:val="parrafo"/>
        <w:ind w:firstLine="567"/>
        <w:jc w:val="both"/>
        <w:rPr>
          <w:rFonts w:ascii="Arial" w:hAnsi="Arial" w:cs="Arial"/>
        </w:rPr>
      </w:pPr>
      <w:r w:rsidRPr="004165C9">
        <w:rPr>
          <w:rFonts w:ascii="Arial" w:hAnsi="Arial" w:cs="Arial"/>
        </w:rPr>
        <w:t>b) Parte práctica:</w:t>
      </w:r>
    </w:p>
    <w:p w:rsidR="004165C9" w:rsidRPr="004165C9" w:rsidRDefault="004165C9" w:rsidP="00392584">
      <w:pPr>
        <w:pStyle w:val="parrafo"/>
        <w:numPr>
          <w:ilvl w:val="0"/>
          <w:numId w:val="21"/>
        </w:numPr>
        <w:ind w:left="0" w:firstLine="567"/>
        <w:jc w:val="both"/>
        <w:rPr>
          <w:rFonts w:ascii="Arial" w:hAnsi="Arial" w:cs="Arial"/>
        </w:rPr>
      </w:pPr>
      <w:r w:rsidRPr="004165C9">
        <w:rPr>
          <w:rFonts w:ascii="Arial" w:hAnsi="Arial" w:cs="Arial"/>
        </w:rPr>
        <w:t xml:space="preserve">Presentación de todos los trabajos, ejercicios y actividades </w:t>
      </w:r>
      <w:r w:rsidRPr="004165C9">
        <w:rPr>
          <w:rFonts w:ascii="Arial" w:hAnsi="Arial" w:cs="Arial"/>
          <w:u w:val="single"/>
        </w:rPr>
        <w:t>obligatorios</w:t>
      </w:r>
      <w:r w:rsidRPr="004165C9">
        <w:rPr>
          <w:rFonts w:ascii="Arial" w:hAnsi="Arial" w:cs="Arial"/>
        </w:rPr>
        <w:t>. En caso contrario la evaluación resultará negativa. Será imprescindible la entrega de trabajos pendientes para la valoración de la parte teórica.</w:t>
      </w:r>
    </w:p>
    <w:p w:rsidR="004165C9" w:rsidRPr="004165C9" w:rsidRDefault="004165C9" w:rsidP="00392584">
      <w:pPr>
        <w:pStyle w:val="parrafo"/>
        <w:ind w:firstLine="567"/>
        <w:jc w:val="both"/>
        <w:rPr>
          <w:rFonts w:ascii="Arial" w:hAnsi="Arial" w:cs="Arial"/>
        </w:rPr>
      </w:pPr>
      <w:r w:rsidRPr="004165C9">
        <w:rPr>
          <w:rFonts w:ascii="Arial" w:hAnsi="Arial" w:cs="Arial"/>
        </w:rPr>
        <w:t xml:space="preserve">Superados estos requisitos mínimos para calcular la nota de </w:t>
      </w:r>
      <w:r w:rsidRPr="004165C9">
        <w:rPr>
          <w:rFonts w:ascii="Arial" w:hAnsi="Arial" w:cs="Arial"/>
          <w:u w:val="single"/>
        </w:rPr>
        <w:t>cada evaluación</w:t>
      </w:r>
      <w:r w:rsidRPr="004165C9">
        <w:rPr>
          <w:rFonts w:ascii="Arial" w:hAnsi="Arial" w:cs="Arial"/>
        </w:rPr>
        <w:t xml:space="preserve"> se aplicarán los porcentajes mencionados en el apartado 6.1.4 de la presente programación:</w:t>
      </w:r>
    </w:p>
    <w:p w:rsidR="004165C9" w:rsidRPr="004165C9" w:rsidRDefault="004165C9" w:rsidP="00392584">
      <w:pPr>
        <w:pStyle w:val="parrafo"/>
        <w:numPr>
          <w:ilvl w:val="0"/>
          <w:numId w:val="18"/>
        </w:numPr>
        <w:ind w:left="0" w:firstLine="567"/>
        <w:jc w:val="both"/>
        <w:rPr>
          <w:rFonts w:ascii="Arial" w:hAnsi="Arial" w:cs="Arial"/>
        </w:rPr>
      </w:pPr>
      <w:r w:rsidRPr="004165C9">
        <w:rPr>
          <w:rFonts w:ascii="Arial" w:hAnsi="Arial" w:cs="Arial"/>
          <w:i/>
          <w:iCs/>
        </w:rPr>
        <w:t>Pruebas objetivas escritas y orales</w:t>
      </w:r>
      <w:r w:rsidRPr="004165C9">
        <w:rPr>
          <w:rFonts w:ascii="Arial" w:hAnsi="Arial" w:cs="Arial"/>
        </w:rPr>
        <w:t>: Se realizará la media entre las distintas pruebas: 80 % de la calificación de la evaluación.</w:t>
      </w:r>
    </w:p>
    <w:p w:rsidR="005A5482" w:rsidRPr="00931CD3" w:rsidRDefault="004165C9" w:rsidP="005A5482">
      <w:pPr>
        <w:pStyle w:val="parrafo"/>
        <w:numPr>
          <w:ilvl w:val="0"/>
          <w:numId w:val="18"/>
        </w:numPr>
        <w:ind w:left="0" w:firstLine="567"/>
        <w:jc w:val="both"/>
        <w:rPr>
          <w:rFonts w:ascii="Arial" w:hAnsi="Arial" w:cs="Arial"/>
        </w:rPr>
      </w:pPr>
      <w:r w:rsidRPr="004165C9">
        <w:rPr>
          <w:rFonts w:ascii="Arial" w:hAnsi="Arial" w:cs="Arial"/>
          <w:i/>
          <w:iCs/>
        </w:rPr>
        <w:t>Trabajos, actividades, ejercicios y prácticas</w:t>
      </w:r>
      <w:r w:rsidRPr="004165C9">
        <w:rPr>
          <w:rFonts w:ascii="Arial" w:hAnsi="Arial" w:cs="Arial"/>
        </w:rPr>
        <w:t>: Se realizará la media ponderada entre las distintas actividades (atendiendo a la importancia de los contenidos procedimentales de cada una de ellas dentro de la programación): 20 % de la calificación de la evaluación.</w:t>
      </w:r>
    </w:p>
    <w:p w:rsidR="00FB0C34" w:rsidRPr="008E3248" w:rsidRDefault="00931CD3" w:rsidP="004D17F2">
      <w:pPr>
        <w:spacing w:before="240"/>
        <w:ind w:firstLine="709"/>
        <w:jc w:val="both"/>
        <w:rPr>
          <w:rFonts w:ascii="Arial" w:hAnsi="Arial" w:cs="Arial"/>
          <w:b/>
          <w:bCs/>
          <w:sz w:val="24"/>
          <w:szCs w:val="24"/>
        </w:rPr>
      </w:pPr>
      <w:r>
        <w:rPr>
          <w:rFonts w:ascii="Arial" w:hAnsi="Arial" w:cs="Arial"/>
          <w:b/>
          <w:bCs/>
          <w:sz w:val="24"/>
          <w:szCs w:val="24"/>
        </w:rPr>
        <w:t>7</w:t>
      </w:r>
      <w:r w:rsidR="00FB0C34" w:rsidRPr="00E256F4">
        <w:rPr>
          <w:rFonts w:ascii="Arial" w:hAnsi="Arial" w:cs="Arial"/>
          <w:b/>
          <w:bCs/>
          <w:sz w:val="24"/>
          <w:szCs w:val="24"/>
        </w:rPr>
        <w:t>.1.6. Criterios de recuperación.</w:t>
      </w:r>
    </w:p>
    <w:p w:rsidR="00E86DE4" w:rsidRPr="00E86DE4" w:rsidRDefault="00E86DE4" w:rsidP="00392584">
      <w:pPr>
        <w:pStyle w:val="parrafo"/>
        <w:ind w:firstLine="567"/>
        <w:jc w:val="both"/>
        <w:rPr>
          <w:rFonts w:ascii="Arial" w:hAnsi="Arial" w:cs="Arial"/>
        </w:rPr>
      </w:pPr>
      <w:r w:rsidRPr="00E86DE4">
        <w:rPr>
          <w:rFonts w:ascii="Arial" w:hAnsi="Arial" w:cs="Arial"/>
        </w:rPr>
        <w:t xml:space="preserve">Puesto que la evaluación formativa es continua, para los alumnos que no superen los requisitos mínimos exigibles en cualquiera de los instrumentos utilizados en el Apartado Conceptual, se dará la opción de una única </w:t>
      </w:r>
      <w:r w:rsidRPr="00E86DE4">
        <w:rPr>
          <w:rFonts w:ascii="Arial" w:hAnsi="Arial" w:cs="Arial"/>
          <w:b/>
          <w:bCs/>
        </w:rPr>
        <w:t>prueba de recuperación.</w:t>
      </w:r>
      <w:r w:rsidRPr="00E86DE4">
        <w:rPr>
          <w:rFonts w:ascii="Arial" w:hAnsi="Arial" w:cs="Arial"/>
        </w:rPr>
        <w:t xml:space="preserve">  Las evaluaciones pendientes son </w:t>
      </w:r>
      <w:r w:rsidRPr="00E86DE4">
        <w:rPr>
          <w:rFonts w:ascii="Arial" w:hAnsi="Arial" w:cs="Arial"/>
          <w:u w:val="single"/>
        </w:rPr>
        <w:t>completas y ponderan igual</w:t>
      </w:r>
      <w:r w:rsidRPr="00E86DE4">
        <w:rPr>
          <w:rFonts w:ascii="Arial" w:hAnsi="Arial" w:cs="Arial"/>
        </w:rPr>
        <w:t xml:space="preserve"> en la nota final. En el caso de trabajos, ejercicios y actividades </w:t>
      </w:r>
      <w:r w:rsidRPr="00E86DE4">
        <w:rPr>
          <w:rFonts w:ascii="Arial" w:hAnsi="Arial" w:cs="Arial"/>
          <w:u w:val="single"/>
        </w:rPr>
        <w:t>obligatorios</w:t>
      </w:r>
      <w:r w:rsidRPr="00E86DE4">
        <w:rPr>
          <w:rFonts w:ascii="Arial" w:hAnsi="Arial" w:cs="Arial"/>
        </w:rPr>
        <w:t xml:space="preserve">, los alumnos que no superen los mismos, tendrán la posibilidad de una nueva entrega y corrección. En ambos casos, la </w:t>
      </w:r>
      <w:r w:rsidRPr="00E86DE4">
        <w:rPr>
          <w:rFonts w:ascii="Arial" w:hAnsi="Arial" w:cs="Arial"/>
          <w:b/>
          <w:bCs/>
        </w:rPr>
        <w:t>calificación máxima será de 5</w:t>
      </w:r>
      <w:r w:rsidRPr="00E86DE4">
        <w:rPr>
          <w:rFonts w:ascii="Arial" w:hAnsi="Arial" w:cs="Arial"/>
        </w:rPr>
        <w:t>.</w:t>
      </w:r>
    </w:p>
    <w:p w:rsidR="00FB0C34" w:rsidRDefault="00E86DE4" w:rsidP="00392584">
      <w:pPr>
        <w:pStyle w:val="parrafo"/>
        <w:ind w:firstLine="567"/>
        <w:jc w:val="both"/>
        <w:rPr>
          <w:rFonts w:ascii="Arial" w:hAnsi="Arial" w:cs="Arial"/>
        </w:rPr>
      </w:pPr>
      <w:r w:rsidRPr="00E86DE4">
        <w:rPr>
          <w:rFonts w:ascii="Arial" w:hAnsi="Arial" w:cs="Arial"/>
        </w:rPr>
        <w:t>Los alumnos en los que persista la evaluación negativa en alguna o todas las evaluaciones, podrán optar a una prueba objetiva, de</w:t>
      </w:r>
      <w:r w:rsidR="00A6410A">
        <w:rPr>
          <w:rFonts w:ascii="Arial" w:hAnsi="Arial" w:cs="Arial"/>
        </w:rPr>
        <w:t xml:space="preserve"> </w:t>
      </w:r>
      <w:r w:rsidRPr="00E86DE4">
        <w:rPr>
          <w:rFonts w:ascii="Arial" w:hAnsi="Arial" w:cs="Arial"/>
        </w:rPr>
        <w:t>l</w:t>
      </w:r>
      <w:r w:rsidR="00A6410A">
        <w:rPr>
          <w:rFonts w:ascii="Arial" w:hAnsi="Arial" w:cs="Arial"/>
        </w:rPr>
        <w:t>os</w:t>
      </w:r>
      <w:r w:rsidRPr="00E86DE4">
        <w:rPr>
          <w:rFonts w:ascii="Arial" w:hAnsi="Arial" w:cs="Arial"/>
        </w:rPr>
        <w:t xml:space="preserve"> instrumento</w:t>
      </w:r>
      <w:r w:rsidR="00A6410A">
        <w:rPr>
          <w:rFonts w:ascii="Arial" w:hAnsi="Arial" w:cs="Arial"/>
        </w:rPr>
        <w:t>s</w:t>
      </w:r>
      <w:r w:rsidRPr="00E86DE4">
        <w:rPr>
          <w:rFonts w:ascii="Arial" w:hAnsi="Arial" w:cs="Arial"/>
        </w:rPr>
        <w:t xml:space="preserve"> de evaluación no superado</w:t>
      </w:r>
      <w:r w:rsidR="009B4D34">
        <w:rPr>
          <w:rFonts w:ascii="Arial" w:hAnsi="Arial" w:cs="Arial"/>
        </w:rPr>
        <w:t>s</w:t>
      </w:r>
      <w:r w:rsidRPr="00E86DE4">
        <w:rPr>
          <w:rFonts w:ascii="Arial" w:hAnsi="Arial" w:cs="Arial"/>
        </w:rPr>
        <w:t xml:space="preserve"> en junio (</w:t>
      </w:r>
      <w:r w:rsidRPr="00E86DE4">
        <w:rPr>
          <w:rFonts w:ascii="Arial" w:hAnsi="Arial" w:cs="Arial"/>
          <w:b/>
          <w:bCs/>
        </w:rPr>
        <w:t>prueba extraordinaria</w:t>
      </w:r>
      <w:r w:rsidRPr="00E86DE4">
        <w:rPr>
          <w:rFonts w:ascii="Arial" w:hAnsi="Arial" w:cs="Arial"/>
        </w:rPr>
        <w:t xml:space="preserve">), que será </w:t>
      </w:r>
      <w:r w:rsidRPr="00E86DE4">
        <w:rPr>
          <w:rFonts w:ascii="Arial" w:hAnsi="Arial" w:cs="Arial"/>
          <w:b/>
          <w:bCs/>
        </w:rPr>
        <w:t>calificada de 1 a 10</w:t>
      </w:r>
      <w:r w:rsidRPr="00E86DE4">
        <w:rPr>
          <w:rFonts w:ascii="Arial" w:hAnsi="Arial" w:cs="Arial"/>
        </w:rPr>
        <w:t xml:space="preserve">. Las evaluaciones pendientes son completas y ponderan igual en la nota final.  No obstante, el profesor, podrá exigir, </w:t>
      </w:r>
      <w:r w:rsidRPr="00E86DE4">
        <w:rPr>
          <w:rFonts w:ascii="Arial" w:hAnsi="Arial" w:cs="Arial"/>
          <w:b/>
          <w:bCs/>
        </w:rPr>
        <w:t>además</w:t>
      </w:r>
      <w:r w:rsidRPr="00E86DE4">
        <w:rPr>
          <w:rFonts w:ascii="Arial" w:hAnsi="Arial" w:cs="Arial"/>
        </w:rPr>
        <w:t xml:space="preserve">, la realización de los distintos </w:t>
      </w:r>
      <w:r w:rsidRPr="00E86DE4">
        <w:rPr>
          <w:rFonts w:ascii="Arial" w:hAnsi="Arial" w:cs="Arial"/>
          <w:b/>
          <w:bCs/>
        </w:rPr>
        <w:t>trabajos</w:t>
      </w:r>
      <w:r w:rsidRPr="00E86DE4">
        <w:rPr>
          <w:rFonts w:ascii="Arial" w:hAnsi="Arial" w:cs="Arial"/>
        </w:rPr>
        <w:t xml:space="preserve"> obligatorios no superados o </w:t>
      </w:r>
      <w:r w:rsidRPr="00E86DE4">
        <w:rPr>
          <w:rFonts w:ascii="Arial" w:hAnsi="Arial" w:cs="Arial"/>
          <w:b/>
          <w:bCs/>
        </w:rPr>
        <w:t>pendientes</w:t>
      </w:r>
      <w:r w:rsidRPr="00E86DE4">
        <w:rPr>
          <w:rFonts w:ascii="Arial" w:hAnsi="Arial" w:cs="Arial"/>
        </w:rPr>
        <w:t xml:space="preserve"> de entrega.</w:t>
      </w:r>
    </w:p>
    <w:p w:rsidR="00490EDF" w:rsidRPr="00E2219D" w:rsidRDefault="00490EDF" w:rsidP="00392584">
      <w:pPr>
        <w:pStyle w:val="parrafo"/>
        <w:ind w:firstLine="567"/>
        <w:jc w:val="both"/>
        <w:rPr>
          <w:rFonts w:ascii="Arial" w:hAnsi="Arial" w:cs="Arial"/>
        </w:rPr>
      </w:pPr>
    </w:p>
    <w:p w:rsidR="00FB0C34" w:rsidRPr="008E3248" w:rsidRDefault="00931CD3" w:rsidP="008E3248">
      <w:pPr>
        <w:spacing w:before="120"/>
        <w:ind w:firstLine="709"/>
        <w:jc w:val="both"/>
        <w:rPr>
          <w:rFonts w:ascii="Arial" w:hAnsi="Arial" w:cs="Arial"/>
          <w:b/>
          <w:bCs/>
          <w:sz w:val="24"/>
          <w:szCs w:val="24"/>
        </w:rPr>
      </w:pPr>
      <w:r>
        <w:rPr>
          <w:rFonts w:ascii="Arial" w:hAnsi="Arial" w:cs="Arial"/>
          <w:b/>
          <w:bCs/>
          <w:sz w:val="24"/>
          <w:szCs w:val="24"/>
        </w:rPr>
        <w:lastRenderedPageBreak/>
        <w:t>7</w:t>
      </w:r>
      <w:r w:rsidR="00FB0C34" w:rsidRPr="00E2219D">
        <w:rPr>
          <w:rFonts w:ascii="Arial" w:hAnsi="Arial" w:cs="Arial"/>
          <w:b/>
          <w:bCs/>
          <w:sz w:val="24"/>
          <w:szCs w:val="24"/>
        </w:rPr>
        <w:t>.1.7. Promoción del alumnado</w:t>
      </w:r>
    </w:p>
    <w:p w:rsidR="00FB0C34" w:rsidRPr="00726467" w:rsidRDefault="00FB0C34" w:rsidP="00BA7414">
      <w:pPr>
        <w:spacing w:before="240"/>
        <w:ind w:firstLine="709"/>
        <w:jc w:val="both"/>
        <w:rPr>
          <w:rFonts w:ascii="Arial" w:hAnsi="Arial" w:cs="Arial"/>
          <w:sz w:val="24"/>
          <w:szCs w:val="24"/>
        </w:rPr>
      </w:pPr>
      <w:r>
        <w:rPr>
          <w:rFonts w:ascii="Arial" w:hAnsi="Arial" w:cs="Arial"/>
          <w:sz w:val="24"/>
          <w:szCs w:val="24"/>
        </w:rPr>
        <w:t>En el caso de persistir la evaluación negativa del módulo el alumno tiene que repetir curso.</w:t>
      </w:r>
    </w:p>
    <w:p w:rsidR="00FB0C34" w:rsidRPr="008E3248" w:rsidRDefault="00931CD3" w:rsidP="0086636B">
      <w:pPr>
        <w:spacing w:before="240"/>
        <w:ind w:left="1276" w:right="-34" w:hanging="567"/>
        <w:jc w:val="both"/>
        <w:rPr>
          <w:rFonts w:ascii="Arial" w:hAnsi="Arial" w:cs="Arial"/>
          <w:sz w:val="24"/>
          <w:szCs w:val="24"/>
        </w:rPr>
      </w:pPr>
      <w:r>
        <w:rPr>
          <w:rFonts w:ascii="Arial" w:hAnsi="Arial" w:cs="Arial"/>
          <w:b/>
          <w:bCs/>
          <w:sz w:val="24"/>
          <w:szCs w:val="24"/>
        </w:rPr>
        <w:t>7</w:t>
      </w:r>
      <w:r w:rsidR="00FB0C34" w:rsidRPr="00E2219D">
        <w:rPr>
          <w:rFonts w:ascii="Arial" w:hAnsi="Arial" w:cs="Arial"/>
          <w:b/>
          <w:bCs/>
          <w:sz w:val="24"/>
          <w:szCs w:val="24"/>
        </w:rPr>
        <w:t>.1.8. Actividades de orientación y apoyo encaminadas a la superación de módulos pendientes</w:t>
      </w:r>
    </w:p>
    <w:p w:rsidR="00FB0C34" w:rsidRPr="006D5933" w:rsidRDefault="00FB0C34" w:rsidP="006D5933">
      <w:pPr>
        <w:spacing w:before="240"/>
        <w:ind w:firstLine="709"/>
        <w:jc w:val="both"/>
        <w:rPr>
          <w:rFonts w:ascii="Arial" w:hAnsi="Arial" w:cs="Arial"/>
          <w:sz w:val="24"/>
          <w:szCs w:val="24"/>
        </w:rPr>
      </w:pPr>
      <w:r>
        <w:rPr>
          <w:rFonts w:ascii="Arial" w:hAnsi="Arial" w:cs="Arial"/>
          <w:sz w:val="24"/>
          <w:szCs w:val="24"/>
        </w:rPr>
        <w:t xml:space="preserve">Para los alumnos que no hayan superado el módulo y sean propuestos para la evaluación de junio, el profesor organizará actividades y trabajos de orientación y apoyo a realizar por el alumno, encaminadas a su superación. </w:t>
      </w:r>
    </w:p>
    <w:p w:rsidR="00FB0C34" w:rsidRPr="00C06618" w:rsidRDefault="000448A2" w:rsidP="0086636B">
      <w:pPr>
        <w:spacing w:before="240"/>
        <w:jc w:val="both"/>
      </w:pPr>
      <w:r>
        <w:rPr>
          <w:rFonts w:ascii="Arial" w:hAnsi="Arial" w:cs="Arial"/>
          <w:b/>
          <w:bCs/>
          <w:sz w:val="24"/>
          <w:szCs w:val="24"/>
        </w:rPr>
        <w:t>7</w:t>
      </w:r>
      <w:r w:rsidR="00FB0C34" w:rsidRPr="00C06618">
        <w:rPr>
          <w:rFonts w:ascii="Arial" w:hAnsi="Arial" w:cs="Arial"/>
          <w:b/>
          <w:bCs/>
          <w:sz w:val="24"/>
          <w:szCs w:val="24"/>
        </w:rPr>
        <w:t>.2.</w:t>
      </w:r>
      <w:r w:rsidR="00FB0C34" w:rsidRPr="00C06618">
        <w:rPr>
          <w:rFonts w:ascii="Arial" w:hAnsi="Arial" w:cs="Arial"/>
          <w:b/>
          <w:bCs/>
          <w:i/>
          <w:iCs/>
          <w:sz w:val="24"/>
          <w:szCs w:val="24"/>
        </w:rPr>
        <w:t xml:space="preserve"> </w:t>
      </w:r>
      <w:r w:rsidR="00FB0C34" w:rsidRPr="00C06618">
        <w:rPr>
          <w:rFonts w:ascii="Arial" w:hAnsi="Arial" w:cs="Arial"/>
          <w:b/>
          <w:bCs/>
          <w:caps/>
          <w:sz w:val="24"/>
          <w:szCs w:val="24"/>
        </w:rPr>
        <w:t>DE LA PRÁCTICA DOCENTE</w:t>
      </w:r>
      <w:r w:rsidR="00FB0C34" w:rsidRPr="00C06618">
        <w:rPr>
          <w:rFonts w:ascii="Arial" w:hAnsi="Arial" w:cs="Arial"/>
          <w:b/>
          <w:bCs/>
          <w:i/>
          <w:iCs/>
          <w:sz w:val="24"/>
          <w:szCs w:val="24"/>
        </w:rPr>
        <w:t>:</w:t>
      </w:r>
    </w:p>
    <w:p w:rsidR="00FB0C34" w:rsidRPr="00C06618" w:rsidRDefault="00FB0C34" w:rsidP="004C10D6">
      <w:pPr>
        <w:pStyle w:val="Sangra2detindependiente"/>
        <w:spacing w:before="240"/>
        <w:ind w:right="142" w:firstLine="709"/>
      </w:pPr>
      <w:r w:rsidRPr="00C06618">
        <w:t>Se evaluarán:</w:t>
      </w:r>
    </w:p>
    <w:p w:rsidR="00FB0C34" w:rsidRPr="00C06618" w:rsidRDefault="00FB0C34" w:rsidP="005C75A5">
      <w:pPr>
        <w:numPr>
          <w:ilvl w:val="0"/>
          <w:numId w:val="1"/>
        </w:numPr>
        <w:spacing w:before="120"/>
        <w:ind w:left="1066" w:hanging="357"/>
        <w:jc w:val="both"/>
        <w:rPr>
          <w:rFonts w:ascii="Arial" w:hAnsi="Arial" w:cs="Arial"/>
          <w:sz w:val="24"/>
          <w:szCs w:val="24"/>
        </w:rPr>
      </w:pPr>
      <w:r w:rsidRPr="00C06618">
        <w:rPr>
          <w:rFonts w:ascii="Arial" w:hAnsi="Arial" w:cs="Arial"/>
          <w:sz w:val="24"/>
          <w:szCs w:val="24"/>
        </w:rPr>
        <w:t>Funciones educativas: educadora, instructiva, informativa, propedéutica, terapéutica.</w:t>
      </w:r>
    </w:p>
    <w:p w:rsidR="00FB0C34" w:rsidRPr="00C06618" w:rsidRDefault="00FB0C34" w:rsidP="005C75A5">
      <w:pPr>
        <w:numPr>
          <w:ilvl w:val="0"/>
          <w:numId w:val="1"/>
        </w:numPr>
        <w:spacing w:before="120"/>
        <w:ind w:left="1066" w:hanging="357"/>
        <w:jc w:val="both"/>
        <w:rPr>
          <w:rFonts w:ascii="Arial" w:hAnsi="Arial" w:cs="Arial"/>
          <w:sz w:val="24"/>
          <w:szCs w:val="24"/>
        </w:rPr>
      </w:pPr>
      <w:r w:rsidRPr="00C06618">
        <w:rPr>
          <w:rFonts w:ascii="Arial" w:hAnsi="Arial" w:cs="Arial"/>
          <w:sz w:val="24"/>
          <w:szCs w:val="24"/>
        </w:rPr>
        <w:t>Acciones derivadas de las funciones pedagógicas:</w:t>
      </w:r>
    </w:p>
    <w:p w:rsidR="00FB0C34" w:rsidRPr="00C06618" w:rsidRDefault="00FB0C34" w:rsidP="005C75A5">
      <w:pPr>
        <w:numPr>
          <w:ilvl w:val="0"/>
          <w:numId w:val="2"/>
        </w:numPr>
        <w:tabs>
          <w:tab w:val="clear" w:pos="1180"/>
        </w:tabs>
        <w:spacing w:before="120"/>
        <w:ind w:left="1843" w:hanging="425"/>
        <w:jc w:val="both"/>
        <w:outlineLvl w:val="0"/>
        <w:rPr>
          <w:rFonts w:ascii="Arial" w:hAnsi="Arial" w:cs="Arial"/>
          <w:sz w:val="24"/>
          <w:szCs w:val="24"/>
          <w:lang w:val="es-ES_tradnl"/>
        </w:rPr>
      </w:pPr>
      <w:r w:rsidRPr="00C06618">
        <w:rPr>
          <w:rFonts w:ascii="Arial" w:hAnsi="Arial" w:cs="Arial"/>
          <w:sz w:val="24"/>
          <w:szCs w:val="24"/>
          <w:lang w:val="es-ES_tradnl"/>
        </w:rPr>
        <w:t>Planificación de la enseñanza.</w:t>
      </w:r>
    </w:p>
    <w:p w:rsidR="00FB0C34" w:rsidRPr="00C06618" w:rsidRDefault="00FB0C34" w:rsidP="005C75A5">
      <w:pPr>
        <w:numPr>
          <w:ilvl w:val="0"/>
          <w:numId w:val="2"/>
        </w:numPr>
        <w:tabs>
          <w:tab w:val="clear" w:pos="1180"/>
        </w:tabs>
        <w:ind w:left="1843" w:hanging="425"/>
        <w:jc w:val="both"/>
        <w:outlineLvl w:val="0"/>
        <w:rPr>
          <w:rFonts w:ascii="Arial" w:hAnsi="Arial" w:cs="Arial"/>
          <w:sz w:val="24"/>
          <w:szCs w:val="24"/>
          <w:lang w:val="es-ES_tradnl"/>
        </w:rPr>
      </w:pPr>
      <w:r w:rsidRPr="00C06618">
        <w:rPr>
          <w:rFonts w:ascii="Arial" w:hAnsi="Arial" w:cs="Arial"/>
          <w:sz w:val="24"/>
          <w:szCs w:val="24"/>
          <w:lang w:val="es-ES_tradnl"/>
        </w:rPr>
        <w:t>Diseño de actividades de enseñanza - aprendizaje.</w:t>
      </w:r>
    </w:p>
    <w:p w:rsidR="00FB0C34" w:rsidRPr="00C06618" w:rsidRDefault="00FB0C34" w:rsidP="005C75A5">
      <w:pPr>
        <w:numPr>
          <w:ilvl w:val="0"/>
          <w:numId w:val="2"/>
        </w:numPr>
        <w:tabs>
          <w:tab w:val="clear" w:pos="1180"/>
        </w:tabs>
        <w:ind w:left="1843" w:hanging="425"/>
        <w:jc w:val="both"/>
        <w:outlineLvl w:val="0"/>
        <w:rPr>
          <w:rFonts w:ascii="Arial" w:hAnsi="Arial" w:cs="Arial"/>
          <w:sz w:val="24"/>
          <w:szCs w:val="24"/>
          <w:lang w:val="es-ES_tradnl"/>
        </w:rPr>
      </w:pPr>
      <w:r w:rsidRPr="00C06618">
        <w:rPr>
          <w:rFonts w:ascii="Arial" w:hAnsi="Arial" w:cs="Arial"/>
          <w:sz w:val="24"/>
          <w:szCs w:val="24"/>
          <w:lang w:val="es-ES_tradnl"/>
        </w:rPr>
        <w:t>Diseño de actividades de evaluación.</w:t>
      </w:r>
    </w:p>
    <w:p w:rsidR="00FB0C34" w:rsidRPr="00C06618" w:rsidRDefault="00FB0C34" w:rsidP="005C75A5">
      <w:pPr>
        <w:numPr>
          <w:ilvl w:val="0"/>
          <w:numId w:val="2"/>
        </w:numPr>
        <w:tabs>
          <w:tab w:val="clear" w:pos="1180"/>
        </w:tabs>
        <w:ind w:left="1843" w:hanging="425"/>
        <w:jc w:val="both"/>
        <w:outlineLvl w:val="0"/>
        <w:rPr>
          <w:rFonts w:ascii="Arial" w:hAnsi="Arial" w:cs="Arial"/>
          <w:sz w:val="24"/>
          <w:szCs w:val="24"/>
          <w:lang w:val="es-ES_tradnl"/>
        </w:rPr>
      </w:pPr>
      <w:r w:rsidRPr="00C06618">
        <w:rPr>
          <w:rFonts w:ascii="Arial" w:hAnsi="Arial" w:cs="Arial"/>
          <w:sz w:val="24"/>
          <w:szCs w:val="24"/>
          <w:lang w:val="es-ES_tradnl"/>
        </w:rPr>
        <w:t>Conducción del clima de convivencia en la clase.</w:t>
      </w:r>
    </w:p>
    <w:p w:rsidR="00FB0C34" w:rsidRPr="00C06618" w:rsidRDefault="00FB0C34" w:rsidP="005C75A5">
      <w:pPr>
        <w:numPr>
          <w:ilvl w:val="0"/>
          <w:numId w:val="2"/>
        </w:numPr>
        <w:tabs>
          <w:tab w:val="clear" w:pos="1180"/>
        </w:tabs>
        <w:ind w:left="1843" w:hanging="425"/>
        <w:jc w:val="both"/>
        <w:outlineLvl w:val="0"/>
        <w:rPr>
          <w:rFonts w:ascii="Arial" w:hAnsi="Arial" w:cs="Arial"/>
          <w:sz w:val="24"/>
          <w:szCs w:val="24"/>
          <w:lang w:val="es-ES_tradnl"/>
        </w:rPr>
      </w:pPr>
      <w:r w:rsidRPr="00C06618">
        <w:rPr>
          <w:rFonts w:ascii="Arial" w:hAnsi="Arial" w:cs="Arial"/>
          <w:sz w:val="24"/>
          <w:szCs w:val="24"/>
          <w:lang w:val="es-ES_tradnl"/>
        </w:rPr>
        <w:t>Orientación.</w:t>
      </w:r>
    </w:p>
    <w:p w:rsidR="00FB0C34" w:rsidRPr="00C06618" w:rsidRDefault="00FB0C34" w:rsidP="005C75A5">
      <w:pPr>
        <w:pStyle w:val="Sangra2detindependiente"/>
        <w:spacing w:before="240"/>
        <w:ind w:left="709" w:right="142" w:firstLine="0"/>
      </w:pPr>
      <w:r w:rsidRPr="00C06618">
        <w:t>Para realizar el seguimiento de las programaciones y con ello el de los procesos de enseñanza aprendizaje se establecen 2 niveles según se exponen a continuación:</w:t>
      </w:r>
    </w:p>
    <w:p w:rsidR="00FB0C34" w:rsidRPr="00C06618" w:rsidRDefault="00FB0C34" w:rsidP="005C75A5">
      <w:pPr>
        <w:pStyle w:val="Sangra2detindependiente"/>
        <w:numPr>
          <w:ilvl w:val="1"/>
          <w:numId w:val="14"/>
        </w:numPr>
        <w:tabs>
          <w:tab w:val="clear" w:pos="2860"/>
        </w:tabs>
        <w:spacing w:before="240"/>
        <w:ind w:left="1843" w:right="142" w:hanging="425"/>
      </w:pPr>
      <w:r w:rsidRPr="00C06618">
        <w:t>Reflexión mensual: En una reunión de Departamento y de viva voz, cada componente expresará en qué punto se encuentra del desarrollo de su Programación (p</w:t>
      </w:r>
      <w:r>
        <w:t>r</w:t>
      </w:r>
      <w:r w:rsidRPr="00C06618">
        <w:t>ocedimiento según el SGC del centro).</w:t>
      </w:r>
    </w:p>
    <w:p w:rsidR="001D0770" w:rsidRPr="00931CD3" w:rsidRDefault="00FB0C34" w:rsidP="0086636B">
      <w:pPr>
        <w:pStyle w:val="Sangra2detindependiente"/>
        <w:numPr>
          <w:ilvl w:val="1"/>
          <w:numId w:val="14"/>
        </w:numPr>
        <w:tabs>
          <w:tab w:val="clear" w:pos="2860"/>
        </w:tabs>
        <w:spacing w:before="240"/>
        <w:ind w:left="1843" w:right="142" w:hanging="425"/>
      </w:pPr>
      <w:r w:rsidRPr="00C06618">
        <w:t>Reflexión trimestral: tras las correspondientes sesiones de evaluación llevadas a cabo, los miembros del Departamento cumplimentarán un cuestionario elaborado por el Jefe/a del Departamento sobre el cumplimiento de las programaciones y consecución de los objetivos y lo remitirán vía mail junto con el Libro del profesor (procedimiento según el SGC del centro.</w:t>
      </w:r>
    </w:p>
    <w:p w:rsidR="001D0770" w:rsidRPr="00E040A7" w:rsidRDefault="001D0770" w:rsidP="001D0770">
      <w:pPr>
        <w:spacing w:before="240"/>
        <w:rPr>
          <w:rFonts w:ascii="Arial" w:hAnsi="Arial" w:cs="Arial"/>
          <w:b/>
          <w:bCs/>
          <w:sz w:val="24"/>
          <w:szCs w:val="24"/>
        </w:rPr>
      </w:pPr>
      <w:r>
        <w:rPr>
          <w:rFonts w:ascii="Arial" w:hAnsi="Arial" w:cs="Arial"/>
          <w:b/>
          <w:bCs/>
          <w:sz w:val="24"/>
          <w:szCs w:val="24"/>
        </w:rPr>
        <w:t>8</w:t>
      </w:r>
      <w:r w:rsidRPr="00E040A7">
        <w:rPr>
          <w:rFonts w:ascii="Arial" w:hAnsi="Arial" w:cs="Arial"/>
          <w:b/>
          <w:bCs/>
          <w:sz w:val="24"/>
          <w:szCs w:val="24"/>
        </w:rPr>
        <w:t>.- ACTIVIDADES COMPLEMENTARIAS Y EXTRAESCOLARES:</w:t>
      </w:r>
    </w:p>
    <w:p w:rsidR="001D0770" w:rsidRDefault="001D0770" w:rsidP="00931CD3">
      <w:pPr>
        <w:pStyle w:val="Textoindependiente"/>
        <w:spacing w:before="240"/>
        <w:ind w:right="0" w:firstLine="709"/>
      </w:pPr>
      <w:r w:rsidRPr="00891450">
        <w:t>Se proponen como actividades complementarias y extraescolares las siguientes actividades:</w:t>
      </w:r>
      <w:r>
        <w:t xml:space="preserve"> </w:t>
      </w:r>
      <w:r w:rsidRPr="00891450">
        <w:rPr>
          <w:u w:val="single"/>
        </w:rPr>
        <w:t>Información continua</w:t>
      </w:r>
      <w:r w:rsidRPr="00891450">
        <w:t xml:space="preserve"> de todas las actividades, cursos, conferencias, etc., que se lleven a cabo en la localidad, indicando lugar, horarios, etc. Los propios alumnos pueden ser los encargados de buscar las fuentes de información y compartirlos con los compañeros.</w:t>
      </w:r>
    </w:p>
    <w:p w:rsidR="00490EDF" w:rsidRDefault="00490EDF" w:rsidP="00931CD3">
      <w:pPr>
        <w:pStyle w:val="Textoindependiente"/>
        <w:spacing w:before="240"/>
        <w:ind w:right="0" w:firstLine="709"/>
      </w:pPr>
    </w:p>
    <w:p w:rsidR="00490EDF" w:rsidRPr="00931CD3" w:rsidRDefault="00490EDF" w:rsidP="00931CD3">
      <w:pPr>
        <w:pStyle w:val="Textoindependiente"/>
        <w:spacing w:before="240"/>
        <w:ind w:right="0" w:firstLine="709"/>
      </w:pPr>
    </w:p>
    <w:p w:rsidR="00FB0C34" w:rsidRDefault="00931CD3" w:rsidP="00931CD3">
      <w:pPr>
        <w:spacing w:before="240"/>
        <w:jc w:val="both"/>
        <w:rPr>
          <w:rFonts w:ascii="Arial" w:hAnsi="Arial" w:cs="Arial"/>
          <w:b/>
          <w:bCs/>
          <w:sz w:val="24"/>
          <w:szCs w:val="24"/>
        </w:rPr>
      </w:pPr>
      <w:r>
        <w:rPr>
          <w:rFonts w:ascii="Arial" w:hAnsi="Arial" w:cs="Arial"/>
          <w:b/>
          <w:bCs/>
          <w:sz w:val="24"/>
          <w:szCs w:val="24"/>
        </w:rPr>
        <w:lastRenderedPageBreak/>
        <w:t>9</w:t>
      </w:r>
      <w:r w:rsidR="00FB0C34" w:rsidRPr="00C06618">
        <w:rPr>
          <w:rFonts w:ascii="Arial" w:hAnsi="Arial" w:cs="Arial"/>
          <w:b/>
          <w:bCs/>
          <w:sz w:val="24"/>
          <w:szCs w:val="24"/>
        </w:rPr>
        <w:t>.- ATENCIÓN A LA DIVERSIDAD Y ADAPTACIONES CURRICULARES:</w:t>
      </w:r>
    </w:p>
    <w:p w:rsidR="00FB0C34" w:rsidRDefault="00FB0C34" w:rsidP="004C10D6">
      <w:pPr>
        <w:spacing w:before="240"/>
        <w:ind w:firstLine="709"/>
        <w:jc w:val="both"/>
        <w:rPr>
          <w:rFonts w:ascii="Arial" w:hAnsi="Arial" w:cs="Arial"/>
          <w:sz w:val="24"/>
          <w:szCs w:val="24"/>
        </w:rPr>
      </w:pPr>
      <w:r w:rsidRPr="004D56C0">
        <w:rPr>
          <w:rFonts w:ascii="Arial" w:hAnsi="Arial" w:cs="Arial"/>
          <w:sz w:val="24"/>
          <w:szCs w:val="24"/>
        </w:rPr>
        <w:t xml:space="preserve">El objetivo fundamental del Plan de Atención a la Diversidad (PAD) es prevenir y compensar las desigualdades en educación; derivadas de condiciones personales, sociales, económicas, culturales, geográficas o de cualquier otro tipo; proporcionando la respuesta educativa más adecuada a las características del alumnado del Centro. </w:t>
      </w:r>
    </w:p>
    <w:p w:rsidR="00FB0C34" w:rsidRPr="004C10D6" w:rsidRDefault="00FB0C34" w:rsidP="004C10D6">
      <w:pPr>
        <w:spacing w:before="120"/>
        <w:ind w:firstLine="709"/>
        <w:jc w:val="both"/>
        <w:rPr>
          <w:rFonts w:ascii="Arial" w:hAnsi="Arial" w:cs="Arial"/>
          <w:sz w:val="24"/>
          <w:szCs w:val="24"/>
        </w:rPr>
      </w:pPr>
      <w:r w:rsidRPr="004D56C0">
        <w:rPr>
          <w:rFonts w:ascii="Arial" w:hAnsi="Arial" w:cs="Arial"/>
          <w:sz w:val="24"/>
          <w:szCs w:val="24"/>
        </w:rPr>
        <w:t>La diversidad de los alumnos viene dada por el diferente nivel de competencia curricular, distintos momentos de desarrollo somático y psicológico, diferentes motivaciones o intereses, así como distintos tipos de aprendizaje y ambientes o contextos socioculturales.</w:t>
      </w:r>
    </w:p>
    <w:p w:rsidR="00FB0C34" w:rsidRDefault="00FB0C34" w:rsidP="004C10D6">
      <w:pPr>
        <w:spacing w:before="120"/>
        <w:ind w:firstLine="709"/>
        <w:jc w:val="both"/>
        <w:rPr>
          <w:rFonts w:ascii="Arial" w:hAnsi="Arial" w:cs="Arial"/>
          <w:sz w:val="24"/>
          <w:szCs w:val="24"/>
        </w:rPr>
      </w:pPr>
      <w:r w:rsidRPr="00EE2226">
        <w:rPr>
          <w:rFonts w:ascii="Arial" w:hAnsi="Arial" w:cs="Arial"/>
          <w:sz w:val="24"/>
          <w:szCs w:val="24"/>
        </w:rPr>
        <w:t>Cuando hablamos de dificultades de aprendizaje, sabemos que éstas pueden abarcar un abanico que iría desde aquellas dificultades leves y transitorias, que se resuelven incluso de manera espontánea o con medidas elementales de refuerzo y/o apoyo educativo, hasta aquellas más graves e incluso permanentes, que son de más difícil solución. En este sentido, en paralelo con el grado de las dificultades, podríamos hablar también de una diversidad de adaptaciones curriculares.</w:t>
      </w:r>
    </w:p>
    <w:p w:rsidR="00FB0C34" w:rsidRDefault="00FB0C34" w:rsidP="004C10D6">
      <w:pPr>
        <w:spacing w:before="120"/>
        <w:ind w:firstLine="709"/>
        <w:jc w:val="both"/>
        <w:rPr>
          <w:rFonts w:ascii="Arial" w:hAnsi="Arial" w:cs="Arial"/>
          <w:sz w:val="24"/>
          <w:szCs w:val="24"/>
        </w:rPr>
      </w:pPr>
      <w:r w:rsidRPr="00734115">
        <w:rPr>
          <w:rFonts w:ascii="Arial" w:hAnsi="Arial" w:cs="Arial"/>
          <w:sz w:val="24"/>
          <w:szCs w:val="24"/>
        </w:rPr>
        <w:t>Se realizarán a principio de curso reuniones con los tutores para comunicar el alumnado con necesidades específicas de apoyo educativo y las posibles actuaciones.</w:t>
      </w:r>
    </w:p>
    <w:p w:rsidR="00FB0C34" w:rsidRDefault="00FB0C34" w:rsidP="004C10D6">
      <w:pPr>
        <w:spacing w:before="120"/>
        <w:ind w:firstLine="709"/>
        <w:jc w:val="both"/>
        <w:rPr>
          <w:rFonts w:ascii="Arial" w:hAnsi="Arial" w:cs="Arial"/>
          <w:sz w:val="24"/>
          <w:szCs w:val="24"/>
        </w:rPr>
      </w:pPr>
      <w:r w:rsidRPr="00EE2226">
        <w:rPr>
          <w:rFonts w:ascii="Arial" w:hAnsi="Arial" w:cs="Arial"/>
          <w:sz w:val="24"/>
          <w:szCs w:val="24"/>
        </w:rPr>
        <w:t xml:space="preserve">No se realizarán adaptaciones </w:t>
      </w:r>
      <w:r w:rsidRPr="00EE2226">
        <w:rPr>
          <w:rFonts w:ascii="Arial" w:hAnsi="Arial" w:cs="Arial"/>
          <w:b/>
          <w:bCs/>
          <w:sz w:val="24"/>
          <w:szCs w:val="24"/>
        </w:rPr>
        <w:t>curriculares significativas</w:t>
      </w:r>
      <w:r w:rsidRPr="00EE2226">
        <w:rPr>
          <w:rFonts w:ascii="Arial" w:hAnsi="Arial" w:cs="Arial"/>
          <w:sz w:val="24"/>
          <w:szCs w:val="24"/>
        </w:rPr>
        <w:t xml:space="preserve"> en ninguna enseñanza (ciclos y FPB) para garantizar la consecución de las competencias profesionales (Art. 13 Orden 26 de octubre de 2009). Los diferentes tipos de adaptaciones curriculares formarán parte de un continuo, donde en un extremo están los numerosos y habituales cambios que un profesor hace en su aula, y en el otro las modificaciones que afectan al currículo.</w:t>
      </w:r>
    </w:p>
    <w:p w:rsidR="00FB0C34" w:rsidRDefault="00FB0C34" w:rsidP="004C10D6">
      <w:pPr>
        <w:spacing w:before="120"/>
        <w:ind w:firstLine="709"/>
        <w:jc w:val="both"/>
        <w:rPr>
          <w:rFonts w:ascii="Arial" w:hAnsi="Arial" w:cs="Arial"/>
          <w:sz w:val="24"/>
          <w:szCs w:val="24"/>
        </w:rPr>
      </w:pPr>
      <w:r w:rsidRPr="00EE2226">
        <w:rPr>
          <w:rFonts w:ascii="Arial" w:hAnsi="Arial" w:cs="Arial"/>
          <w:sz w:val="24"/>
          <w:szCs w:val="24"/>
        </w:rPr>
        <w:t>De manera genérica las Adaptaciones que se precisan en el Proyecto curricular de las enseñanzas que se imparten en el Centro  hacen referencia a:</w:t>
      </w:r>
    </w:p>
    <w:p w:rsidR="00FB0C34" w:rsidRPr="00EE5F91" w:rsidRDefault="00FB0C34" w:rsidP="004C10D6">
      <w:pPr>
        <w:spacing w:before="120"/>
        <w:ind w:firstLine="709"/>
        <w:jc w:val="both"/>
        <w:rPr>
          <w:rFonts w:ascii="Arial" w:hAnsi="Arial" w:cs="Arial"/>
          <w:sz w:val="24"/>
          <w:szCs w:val="24"/>
        </w:rPr>
      </w:pPr>
      <w:r w:rsidRPr="00EE5F91">
        <w:rPr>
          <w:rFonts w:ascii="Arial" w:hAnsi="Arial" w:cs="Arial"/>
          <w:b/>
          <w:bCs/>
          <w:sz w:val="24"/>
          <w:szCs w:val="24"/>
        </w:rPr>
        <w:t>I. Adaptaciones Curriculares de Acceso al Currículo</w:t>
      </w:r>
      <w:r>
        <w:rPr>
          <w:rFonts w:ascii="Arial" w:hAnsi="Arial" w:cs="Arial"/>
          <w:b/>
          <w:bCs/>
          <w:sz w:val="24"/>
          <w:szCs w:val="24"/>
        </w:rPr>
        <w:t>:</w:t>
      </w:r>
      <w:r w:rsidRPr="00EE5F91">
        <w:rPr>
          <w:rFonts w:ascii="Arial" w:hAnsi="Arial" w:cs="Arial"/>
          <w:sz w:val="24"/>
          <w:szCs w:val="24"/>
        </w:rPr>
        <w:t xml:space="preserve"> o sea, modificaciones o provisión de recursos espaciales, materiales, personales o de comunicación que van a facilitar que algunos alumnos con necesidades educativas especiales puedan desarrollar el currículo ordinario. Suelen responder a las necesidades específicas de un grupo limitado de alumnos, especialmente de los alumnos con deficiencias motoras o sensoriales. Las adaptaciones curriculares de acceso pueden ser de dos tipos:</w:t>
      </w:r>
    </w:p>
    <w:p w:rsidR="00FB0C34" w:rsidRPr="00CB1067" w:rsidRDefault="00FB0C34" w:rsidP="005C75A5">
      <w:pPr>
        <w:pStyle w:val="NormalWeb"/>
        <w:numPr>
          <w:ilvl w:val="0"/>
          <w:numId w:val="3"/>
        </w:numPr>
        <w:spacing w:before="120"/>
        <w:ind w:left="709" w:firstLine="0"/>
        <w:jc w:val="both"/>
        <w:rPr>
          <w:rFonts w:ascii="Arial" w:hAnsi="Arial" w:cs="Arial"/>
          <w:color w:val="000000"/>
        </w:rPr>
      </w:pPr>
      <w:r w:rsidRPr="00CB1067">
        <w:rPr>
          <w:rFonts w:ascii="Arial" w:hAnsi="Arial" w:cs="Arial"/>
          <w:color w:val="000000"/>
          <w:u w:val="single"/>
        </w:rPr>
        <w:t>De Acceso Físico</w:t>
      </w:r>
      <w:r w:rsidRPr="00CB1067">
        <w:rPr>
          <w:rFonts w:ascii="Arial" w:hAnsi="Arial" w:cs="Arial"/>
          <w:color w:val="000000"/>
        </w:rPr>
        <w:t>: Recursos espaciales, materiales y personales. Por ejemplo: eliminación de barreras arquitectónicas, adecuada iluminación y sonoridad, mobiliario adaptado, elementos para facilitar el manejo de distintos instrumentos o herramientas de tra</w:t>
      </w:r>
      <w:r w:rsidRPr="00CB1067">
        <w:rPr>
          <w:rFonts w:ascii="Arial" w:hAnsi="Arial" w:cs="Arial"/>
        </w:rPr>
        <w:t xml:space="preserve">bajo (maquinaria, motosierras, </w:t>
      </w:r>
      <w:r>
        <w:rPr>
          <w:rFonts w:ascii="Arial" w:hAnsi="Arial" w:cs="Arial"/>
        </w:rPr>
        <w:t xml:space="preserve">etc.) </w:t>
      </w:r>
      <w:r w:rsidRPr="00CB1067">
        <w:rPr>
          <w:rFonts w:ascii="Arial" w:hAnsi="Arial" w:cs="Arial"/>
          <w:color w:val="000000"/>
        </w:rPr>
        <w:t>profesorado de apoyo especializado,…</w:t>
      </w:r>
    </w:p>
    <w:p w:rsidR="00FB0C34" w:rsidRPr="00CB1067" w:rsidRDefault="00FB0C34" w:rsidP="005C75A5">
      <w:pPr>
        <w:pStyle w:val="NormalWeb"/>
        <w:numPr>
          <w:ilvl w:val="0"/>
          <w:numId w:val="3"/>
        </w:numPr>
        <w:spacing w:before="120"/>
        <w:ind w:left="709" w:firstLine="0"/>
        <w:jc w:val="both"/>
        <w:rPr>
          <w:rFonts w:ascii="Arial" w:hAnsi="Arial" w:cs="Arial"/>
          <w:color w:val="000000"/>
        </w:rPr>
      </w:pPr>
      <w:r w:rsidRPr="00CB1067">
        <w:rPr>
          <w:rFonts w:ascii="Arial" w:hAnsi="Arial" w:cs="Arial"/>
          <w:color w:val="000000"/>
          <w:u w:val="single"/>
        </w:rPr>
        <w:t>De Acceso a la Comunicación</w:t>
      </w:r>
      <w:r w:rsidRPr="00CB1067">
        <w:rPr>
          <w:rFonts w:ascii="Arial" w:hAnsi="Arial" w:cs="Arial"/>
          <w:color w:val="000000"/>
        </w:rPr>
        <w:t>: Materiales específicos de enseñanza - aprendizaje, ayudas técnicas y tecnológicas, sistemas de comunicación complementarios, sistemas alternativos… Por ejemplo: Braille, lupas, ordenadores, grabadoras, lenguaje de signos,…</w:t>
      </w:r>
    </w:p>
    <w:p w:rsidR="00FB0C34" w:rsidRPr="00EE5F91" w:rsidRDefault="00FB0C34" w:rsidP="004C10D6">
      <w:pPr>
        <w:spacing w:before="120"/>
        <w:ind w:firstLine="709"/>
        <w:jc w:val="both"/>
        <w:rPr>
          <w:rFonts w:ascii="Arial" w:hAnsi="Arial" w:cs="Arial"/>
          <w:sz w:val="24"/>
          <w:szCs w:val="24"/>
        </w:rPr>
      </w:pPr>
      <w:r w:rsidRPr="00EE5F91">
        <w:rPr>
          <w:rFonts w:ascii="Arial" w:hAnsi="Arial" w:cs="Arial"/>
          <w:b/>
          <w:bCs/>
          <w:sz w:val="24"/>
          <w:szCs w:val="24"/>
        </w:rPr>
        <w:t>II. Adaptaciones Curriculares Individualizadas</w:t>
      </w:r>
      <w:r>
        <w:rPr>
          <w:rFonts w:ascii="Arial" w:hAnsi="Arial" w:cs="Arial"/>
          <w:sz w:val="24"/>
          <w:szCs w:val="24"/>
        </w:rPr>
        <w:t>: a</w:t>
      </w:r>
      <w:r w:rsidRPr="00EE5F91">
        <w:rPr>
          <w:rFonts w:ascii="Arial" w:hAnsi="Arial" w:cs="Arial"/>
          <w:sz w:val="24"/>
          <w:szCs w:val="24"/>
        </w:rPr>
        <w:t xml:space="preserve">justes o modificaciones que se efectúan en los diferentes elementos de la propuesta educativa desarrollada para un alumno, con el fin de responder a sus necesidades específicas. </w:t>
      </w:r>
    </w:p>
    <w:p w:rsidR="00116B17" w:rsidRPr="001478BD" w:rsidRDefault="00FB0C34" w:rsidP="00490EDF">
      <w:pPr>
        <w:pStyle w:val="NormalWeb"/>
        <w:spacing w:before="120"/>
        <w:ind w:firstLine="709"/>
        <w:jc w:val="both"/>
        <w:rPr>
          <w:rFonts w:ascii="Arial" w:hAnsi="Arial" w:cs="Arial"/>
        </w:rPr>
      </w:pPr>
      <w:r w:rsidRPr="004D56C0">
        <w:rPr>
          <w:rFonts w:ascii="Arial" w:hAnsi="Arial" w:cs="Arial"/>
        </w:rPr>
        <w:t xml:space="preserve">Estas adaptaciones curriculares en nuestro caso serán no significativas; es decir son aquellas que, utilizando estrategias metodológicas, actividades de enseñanza aprendizaje y secuencias temporales diferentes, así como técnicas o instrumentos de </w:t>
      </w:r>
      <w:r w:rsidRPr="004D56C0">
        <w:rPr>
          <w:rFonts w:ascii="Arial" w:hAnsi="Arial" w:cs="Arial"/>
        </w:rPr>
        <w:lastRenderedPageBreak/>
        <w:t>evaluación para conseguir los mismos objetivos y contenidos marcados en el Curriculum, aplicando los mismos criterios de evaluación. Estas adaptaciones corresponden al tutor y al equipo educativo del alumno, con la colaboración del orientador educativo y no necesitan ser aprobadas por la administración educativa, aunque sí se recomienda su registro.</w:t>
      </w:r>
    </w:p>
    <w:p w:rsidR="00FB0C34" w:rsidRPr="00C06618" w:rsidRDefault="00822EC5" w:rsidP="0086636B">
      <w:pPr>
        <w:spacing w:before="240"/>
        <w:jc w:val="both"/>
        <w:rPr>
          <w:rFonts w:ascii="Arial" w:hAnsi="Arial" w:cs="Arial"/>
          <w:sz w:val="24"/>
          <w:szCs w:val="24"/>
        </w:rPr>
      </w:pPr>
      <w:r>
        <w:rPr>
          <w:rFonts w:ascii="Arial" w:hAnsi="Arial" w:cs="Arial"/>
          <w:b/>
          <w:bCs/>
          <w:sz w:val="24"/>
          <w:szCs w:val="24"/>
        </w:rPr>
        <w:t>10</w:t>
      </w:r>
      <w:r w:rsidR="00FB0C34" w:rsidRPr="00C06618">
        <w:rPr>
          <w:rFonts w:ascii="Arial" w:hAnsi="Arial" w:cs="Arial"/>
          <w:b/>
          <w:bCs/>
          <w:sz w:val="24"/>
          <w:szCs w:val="24"/>
        </w:rPr>
        <w:t>.- PLAN DE CONTINGENCIA Y DESARROLLO DE ACTIVIDADES ANTE UN PERÍODO PROLONGADO DE TIEMPO:</w:t>
      </w:r>
    </w:p>
    <w:p w:rsidR="00FB0C34" w:rsidRPr="00C06618" w:rsidRDefault="00FB0C34" w:rsidP="004C10D6">
      <w:pPr>
        <w:spacing w:before="240"/>
        <w:ind w:firstLine="709"/>
        <w:jc w:val="both"/>
        <w:rPr>
          <w:rFonts w:ascii="Arial" w:hAnsi="Arial" w:cs="Arial"/>
          <w:sz w:val="24"/>
          <w:szCs w:val="24"/>
        </w:rPr>
      </w:pPr>
      <w:r w:rsidRPr="00C06618">
        <w:rPr>
          <w:rFonts w:ascii="Arial" w:hAnsi="Arial" w:cs="Arial"/>
          <w:sz w:val="24"/>
          <w:szCs w:val="24"/>
        </w:rPr>
        <w:t>Cuando el profesor prevea la ausencia con suficiente antelación, lo comunicará a Jefatura de Estudios y proporcionará trabajo según F-039 TRABAJO PREVISTO PARA LA GUARDIA.  El profesor de guardia lo facilitará al grupo de alumnos en la hora prevista.</w:t>
      </w:r>
    </w:p>
    <w:p w:rsidR="00FB0C34" w:rsidRPr="004C10D6" w:rsidRDefault="00FB0C34" w:rsidP="004C10D6">
      <w:pPr>
        <w:spacing w:before="120"/>
        <w:ind w:firstLine="709"/>
        <w:jc w:val="both"/>
        <w:rPr>
          <w:rFonts w:ascii="Arial" w:hAnsi="Arial" w:cs="Arial"/>
          <w:sz w:val="24"/>
          <w:szCs w:val="24"/>
        </w:rPr>
      </w:pPr>
      <w:r w:rsidRPr="00C06618">
        <w:rPr>
          <w:rFonts w:ascii="Arial" w:hAnsi="Arial" w:cs="Arial"/>
          <w:sz w:val="24"/>
          <w:szCs w:val="24"/>
        </w:rPr>
        <w:t>Si no puede preverla, lo comunicará cuanto antes al Jefe de Estudios o al miembro del equipo responsable en ese momento, procediendo este último a reflejar la ausencia en el F-038 PARTE DE GUARDIA. El profesor de guardia recogerá la actividad o tarea programada para estos casos, la cual se ubicará en el archivo de la Sala de Profesores.</w:t>
      </w:r>
    </w:p>
    <w:p w:rsidR="00FB0C34" w:rsidRPr="00AD351D" w:rsidRDefault="00FB0C34" w:rsidP="004C10D6">
      <w:pPr>
        <w:spacing w:before="120"/>
        <w:ind w:firstLine="709"/>
        <w:jc w:val="both"/>
        <w:rPr>
          <w:rFonts w:ascii="Arial" w:hAnsi="Arial" w:cs="Arial"/>
          <w:sz w:val="24"/>
          <w:szCs w:val="24"/>
          <w:u w:val="single"/>
        </w:rPr>
      </w:pPr>
      <w:r w:rsidRPr="00AD351D">
        <w:rPr>
          <w:rFonts w:ascii="Arial" w:hAnsi="Arial" w:cs="Arial"/>
          <w:sz w:val="24"/>
          <w:szCs w:val="24"/>
          <w:u w:val="single"/>
        </w:rPr>
        <w:t>Relación de actividades:</w:t>
      </w:r>
    </w:p>
    <w:p w:rsidR="00FB0C34" w:rsidRPr="00AD351D" w:rsidRDefault="00FB0C34" w:rsidP="00AD351D">
      <w:pPr>
        <w:spacing w:before="120"/>
        <w:ind w:firstLine="709"/>
        <w:jc w:val="both"/>
        <w:rPr>
          <w:rFonts w:ascii="Arial" w:hAnsi="Arial" w:cs="Arial"/>
          <w:sz w:val="24"/>
          <w:szCs w:val="24"/>
          <w:u w:val="single"/>
        </w:rPr>
      </w:pPr>
      <w:r w:rsidRPr="00AD351D">
        <w:rPr>
          <w:rFonts w:ascii="Arial" w:hAnsi="Arial" w:cs="Arial"/>
          <w:sz w:val="24"/>
          <w:szCs w:val="24"/>
          <w:u w:val="single"/>
        </w:rPr>
        <w:t xml:space="preserve">1ª Evaluación: </w:t>
      </w:r>
    </w:p>
    <w:p w:rsidR="00FB0C34" w:rsidRPr="002B7410" w:rsidRDefault="00FB0C34" w:rsidP="00AD351D">
      <w:pPr>
        <w:spacing w:before="120"/>
        <w:ind w:left="1276" w:firstLine="709"/>
        <w:jc w:val="both"/>
        <w:rPr>
          <w:rFonts w:ascii="Arial" w:hAnsi="Arial" w:cs="Arial"/>
          <w:sz w:val="24"/>
          <w:szCs w:val="24"/>
        </w:rPr>
      </w:pPr>
      <w:r w:rsidRPr="002B7410">
        <w:rPr>
          <w:rFonts w:ascii="Arial" w:hAnsi="Arial" w:cs="Arial"/>
          <w:sz w:val="24"/>
          <w:szCs w:val="24"/>
        </w:rPr>
        <w:t>1-  Lectura y poste</w:t>
      </w:r>
      <w:r>
        <w:rPr>
          <w:rFonts w:ascii="Arial" w:hAnsi="Arial" w:cs="Arial"/>
          <w:sz w:val="24"/>
          <w:szCs w:val="24"/>
        </w:rPr>
        <w:t>rior resumen del texto “Espacios</w:t>
      </w:r>
      <w:r w:rsidRPr="002B7410">
        <w:rPr>
          <w:rFonts w:ascii="Arial" w:hAnsi="Arial" w:cs="Arial"/>
          <w:sz w:val="24"/>
          <w:szCs w:val="24"/>
        </w:rPr>
        <w:t xml:space="preserve"> Protegidos”.</w:t>
      </w:r>
    </w:p>
    <w:p w:rsidR="00FB0C34" w:rsidRPr="002B7410" w:rsidRDefault="00FB0C34" w:rsidP="005C75A5">
      <w:pPr>
        <w:spacing w:before="120"/>
        <w:ind w:left="1985" w:hanging="567"/>
        <w:jc w:val="both"/>
        <w:rPr>
          <w:rFonts w:ascii="Arial" w:hAnsi="Arial" w:cs="Arial"/>
          <w:sz w:val="24"/>
          <w:szCs w:val="24"/>
        </w:rPr>
      </w:pPr>
      <w:r w:rsidRPr="002B7410">
        <w:rPr>
          <w:rFonts w:ascii="Arial" w:hAnsi="Arial" w:cs="Arial"/>
          <w:sz w:val="24"/>
          <w:szCs w:val="24"/>
        </w:rPr>
        <w:t xml:space="preserve">   </w:t>
      </w:r>
      <w:r>
        <w:rPr>
          <w:rFonts w:ascii="Arial" w:hAnsi="Arial" w:cs="Arial"/>
          <w:sz w:val="24"/>
          <w:szCs w:val="24"/>
        </w:rPr>
        <w:tab/>
      </w:r>
      <w:r w:rsidRPr="002B7410">
        <w:rPr>
          <w:rFonts w:ascii="Arial" w:hAnsi="Arial" w:cs="Arial"/>
          <w:sz w:val="24"/>
          <w:szCs w:val="24"/>
        </w:rPr>
        <w:t>2.- Dibujar las huellas indicando sus características más diferenciadoras de los mamíferos ibéricos.</w:t>
      </w:r>
    </w:p>
    <w:p w:rsidR="00FB0C34" w:rsidRPr="002B7410" w:rsidRDefault="00FB0C34" w:rsidP="004C10D6">
      <w:pPr>
        <w:spacing w:before="120"/>
        <w:ind w:left="1985" w:hanging="567"/>
        <w:jc w:val="both"/>
        <w:rPr>
          <w:rFonts w:ascii="Arial" w:hAnsi="Arial" w:cs="Arial"/>
          <w:sz w:val="24"/>
          <w:szCs w:val="24"/>
        </w:rPr>
      </w:pPr>
      <w:r w:rsidRPr="002B7410">
        <w:rPr>
          <w:rFonts w:ascii="Arial" w:hAnsi="Arial" w:cs="Arial"/>
          <w:sz w:val="24"/>
          <w:szCs w:val="24"/>
        </w:rPr>
        <w:t xml:space="preserve">   </w:t>
      </w:r>
      <w:r>
        <w:rPr>
          <w:rFonts w:ascii="Arial" w:hAnsi="Arial" w:cs="Arial"/>
          <w:sz w:val="24"/>
          <w:szCs w:val="24"/>
        </w:rPr>
        <w:tab/>
      </w:r>
      <w:r w:rsidRPr="002B7410">
        <w:rPr>
          <w:rFonts w:ascii="Arial" w:hAnsi="Arial" w:cs="Arial"/>
          <w:sz w:val="24"/>
          <w:szCs w:val="24"/>
        </w:rPr>
        <w:t>3.- Planificar un itinerario guiado en el entorno del centro para visitantes   escolares, analizando los recursos, materiales, temporización, etc.</w:t>
      </w:r>
    </w:p>
    <w:p w:rsidR="00FB0C34" w:rsidRDefault="00FB0C34" w:rsidP="00AD351D">
      <w:pPr>
        <w:spacing w:before="120"/>
        <w:ind w:left="1985" w:hanging="1276"/>
        <w:jc w:val="both"/>
        <w:rPr>
          <w:rFonts w:ascii="Arial" w:hAnsi="Arial" w:cs="Arial"/>
          <w:sz w:val="24"/>
          <w:szCs w:val="24"/>
        </w:rPr>
      </w:pPr>
      <w:r w:rsidRPr="00AD351D">
        <w:rPr>
          <w:rFonts w:ascii="Arial" w:hAnsi="Arial" w:cs="Arial"/>
          <w:sz w:val="24"/>
          <w:szCs w:val="24"/>
          <w:u w:val="single"/>
        </w:rPr>
        <w:t>2ª Evaluación</w:t>
      </w:r>
      <w:r>
        <w:rPr>
          <w:rFonts w:ascii="Arial" w:hAnsi="Arial" w:cs="Arial"/>
          <w:sz w:val="24"/>
          <w:szCs w:val="24"/>
        </w:rPr>
        <w:t>:</w:t>
      </w:r>
    </w:p>
    <w:p w:rsidR="00FB0C34" w:rsidRPr="002B7410" w:rsidRDefault="00FB0C34" w:rsidP="00AD351D">
      <w:pPr>
        <w:spacing w:before="120"/>
        <w:ind w:left="1985"/>
        <w:jc w:val="both"/>
        <w:rPr>
          <w:rFonts w:ascii="Arial" w:hAnsi="Arial" w:cs="Arial"/>
          <w:sz w:val="24"/>
          <w:szCs w:val="24"/>
        </w:rPr>
      </w:pPr>
      <w:r w:rsidRPr="002B7410">
        <w:rPr>
          <w:rFonts w:ascii="Arial" w:hAnsi="Arial" w:cs="Arial"/>
          <w:sz w:val="24"/>
          <w:szCs w:val="24"/>
        </w:rPr>
        <w:t>1.- Clasificación por familias y con ayuda de la guía de las principales especies de pájaros ibéricos</w:t>
      </w:r>
    </w:p>
    <w:p w:rsidR="00FB0C34" w:rsidRDefault="00FB0C34" w:rsidP="00AD351D">
      <w:pPr>
        <w:spacing w:before="120"/>
        <w:ind w:left="1276" w:firstLine="709"/>
        <w:jc w:val="both"/>
        <w:rPr>
          <w:rFonts w:ascii="Arial" w:hAnsi="Arial" w:cs="Arial"/>
          <w:sz w:val="24"/>
          <w:szCs w:val="24"/>
        </w:rPr>
      </w:pPr>
      <w:r w:rsidRPr="002B7410">
        <w:rPr>
          <w:rFonts w:ascii="Arial" w:hAnsi="Arial" w:cs="Arial"/>
          <w:sz w:val="24"/>
          <w:szCs w:val="24"/>
        </w:rPr>
        <w:t>2.- Cumplimentar el parte de denuncia.</w:t>
      </w:r>
    </w:p>
    <w:p w:rsidR="00FB0C34" w:rsidRPr="00AD351D" w:rsidRDefault="00FB0C34" w:rsidP="00AD351D">
      <w:pPr>
        <w:spacing w:before="120"/>
        <w:ind w:left="1276" w:firstLine="709"/>
        <w:jc w:val="both"/>
        <w:rPr>
          <w:rFonts w:ascii="Arial" w:hAnsi="Arial" w:cs="Arial"/>
          <w:sz w:val="24"/>
          <w:szCs w:val="24"/>
        </w:rPr>
      </w:pPr>
      <w:r>
        <w:rPr>
          <w:rFonts w:ascii="Arial" w:hAnsi="Arial" w:cs="Arial"/>
          <w:sz w:val="24"/>
          <w:szCs w:val="24"/>
        </w:rPr>
        <w:t>3.- Lectura del texto propuesto y posterior resumen crítico.</w:t>
      </w:r>
    </w:p>
    <w:p w:rsidR="00FB0C34" w:rsidRPr="00C06618" w:rsidRDefault="00ED733C" w:rsidP="0086636B">
      <w:pPr>
        <w:spacing w:before="240"/>
        <w:jc w:val="both"/>
        <w:rPr>
          <w:rFonts w:ascii="Arial" w:hAnsi="Arial" w:cs="Arial"/>
          <w:b/>
          <w:bCs/>
          <w:sz w:val="24"/>
          <w:szCs w:val="24"/>
        </w:rPr>
      </w:pPr>
      <w:r>
        <w:rPr>
          <w:rFonts w:ascii="Arial" w:hAnsi="Arial" w:cs="Arial"/>
          <w:b/>
          <w:bCs/>
          <w:sz w:val="24"/>
          <w:szCs w:val="24"/>
        </w:rPr>
        <w:t>11</w:t>
      </w:r>
      <w:r w:rsidR="00FB0C34" w:rsidRPr="00C06618">
        <w:rPr>
          <w:rFonts w:ascii="Arial" w:hAnsi="Arial" w:cs="Arial"/>
          <w:b/>
          <w:bCs/>
          <w:sz w:val="24"/>
          <w:szCs w:val="24"/>
        </w:rPr>
        <w:t>.- PUBLICIDAD DE LA PROGRAMACIÓN:</w:t>
      </w:r>
    </w:p>
    <w:p w:rsidR="00FB0C34" w:rsidRPr="00C06618" w:rsidRDefault="00FB0C34" w:rsidP="006C4F1C">
      <w:pPr>
        <w:spacing w:before="240"/>
        <w:ind w:firstLine="709"/>
        <w:jc w:val="both"/>
        <w:rPr>
          <w:rFonts w:ascii="Arial" w:hAnsi="Arial" w:cs="Arial"/>
          <w:sz w:val="24"/>
          <w:szCs w:val="24"/>
        </w:rPr>
      </w:pPr>
      <w:r w:rsidRPr="00C06618">
        <w:rPr>
          <w:rFonts w:ascii="Arial" w:hAnsi="Arial" w:cs="Arial"/>
          <w:sz w:val="24"/>
          <w:szCs w:val="24"/>
        </w:rPr>
        <w:t xml:space="preserve">Al comienzo de curso se dedican dos sesiones mediante proyección gráfica para informar y dar a conocer al alumnado los objetivos del módulo, sus contenidos, la metodología a emplear y el plan de evaluación que se seguirá a lo largo del curso. Al mismo tiempo, cualquier alumno podrá solicitarla al profesor para aclarar cualquier duda. </w:t>
      </w:r>
    </w:p>
    <w:p w:rsidR="00FB0C34" w:rsidRPr="00C06618" w:rsidRDefault="00FB0C34" w:rsidP="00490EDF">
      <w:pPr>
        <w:spacing w:before="120"/>
        <w:ind w:firstLine="709"/>
        <w:jc w:val="both"/>
        <w:rPr>
          <w:rFonts w:ascii="Arial" w:hAnsi="Arial" w:cs="Arial"/>
          <w:sz w:val="24"/>
          <w:szCs w:val="24"/>
        </w:rPr>
      </w:pPr>
      <w:r w:rsidRPr="00C06618">
        <w:rPr>
          <w:rFonts w:ascii="Arial" w:hAnsi="Arial" w:cs="Arial"/>
          <w:sz w:val="24"/>
          <w:szCs w:val="24"/>
        </w:rPr>
        <w:t>Al mismo tiempo y una vez realizada la evaluación inicial del grupo, si se modifica algún apartado de la programación para su adaptación y posterior aprobación, será informado el alumnado.</w:t>
      </w:r>
      <w:r w:rsidR="00490EDF">
        <w:rPr>
          <w:rFonts w:ascii="Arial" w:hAnsi="Arial" w:cs="Arial"/>
          <w:sz w:val="24"/>
          <w:szCs w:val="24"/>
        </w:rPr>
        <w:t xml:space="preserve"> </w:t>
      </w:r>
      <w:r w:rsidRPr="00C06618">
        <w:rPr>
          <w:rFonts w:ascii="Arial" w:hAnsi="Arial" w:cs="Arial"/>
          <w:sz w:val="24"/>
          <w:szCs w:val="24"/>
        </w:rPr>
        <w:t>Se hace copia de la presente programación para adjuntarla al dossier de programaciones y PGA del Centro, encontrándose ésta en la Sala de Profesores, para que pueda hacerse uso de la misma por cualquier miembro o representante electo del Consejo Escolar y Delegados de curso.</w:t>
      </w:r>
    </w:p>
    <w:p w:rsidR="00FB0C34" w:rsidRPr="00490EDF" w:rsidRDefault="00FB0C34" w:rsidP="00490EDF">
      <w:pPr>
        <w:spacing w:before="120"/>
        <w:ind w:firstLine="709"/>
        <w:jc w:val="both"/>
        <w:rPr>
          <w:rFonts w:ascii="Arial" w:hAnsi="Arial" w:cs="Arial"/>
          <w:sz w:val="24"/>
          <w:szCs w:val="24"/>
        </w:rPr>
      </w:pPr>
      <w:r w:rsidRPr="00524A8E">
        <w:rPr>
          <w:rFonts w:ascii="Arial" w:hAnsi="Arial" w:cs="Arial"/>
          <w:sz w:val="24"/>
          <w:szCs w:val="24"/>
        </w:rPr>
        <w:t xml:space="preserve">Archivo informatizado en el ordenador del Jefe de Estudios, donde se encuentran las programaciones de las enseñanzas que se cursan en el Instituto y de donde se hace copia para su envío al Servicio de Inspección. </w:t>
      </w:r>
    </w:p>
    <w:p w:rsidR="00FB0C34" w:rsidRPr="005C75A5" w:rsidRDefault="00FB0C34" w:rsidP="005C75A5">
      <w:pPr>
        <w:pStyle w:val="Sangra2detindependiente"/>
        <w:spacing w:before="240"/>
        <w:ind w:left="4254" w:right="142" w:firstLine="709"/>
        <w:sectPr w:rsidR="00FB0C34" w:rsidRPr="005C75A5" w:rsidSect="00702B1B">
          <w:footerReference w:type="first" r:id="rId11"/>
          <w:pgSz w:w="11906" w:h="16838" w:code="9"/>
          <w:pgMar w:top="1418" w:right="1134" w:bottom="1134" w:left="567" w:header="567" w:footer="567" w:gutter="567"/>
          <w:pgNumType w:start="17"/>
          <w:cols w:space="720"/>
          <w:titlePg/>
          <w:docGrid w:linePitch="272"/>
        </w:sectPr>
      </w:pPr>
      <w:r w:rsidRPr="00524A8E">
        <w:rPr>
          <w:u w:val="single"/>
        </w:rPr>
        <w:t>Profesor:</w:t>
      </w:r>
      <w:r>
        <w:t xml:space="preserve"> RICARDO GÓRRIZ TORAN</w:t>
      </w:r>
    </w:p>
    <w:p w:rsidR="00FB0C34" w:rsidRPr="009E5508" w:rsidRDefault="00FB0C34" w:rsidP="00490EDF">
      <w:pPr>
        <w:pStyle w:val="Sangra2detindependiente"/>
        <w:spacing w:before="240"/>
        <w:ind w:right="142" w:firstLine="0"/>
      </w:pPr>
    </w:p>
    <w:sectPr w:rsidR="00FB0C34" w:rsidRPr="009E5508" w:rsidSect="004C1E58">
      <w:pgSz w:w="11906" w:h="16838" w:code="9"/>
      <w:pgMar w:top="1418" w:right="1134" w:bottom="1134" w:left="567" w:header="567" w:footer="567" w:gutter="567"/>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1D2" w:rsidRDefault="009921D2">
      <w:r>
        <w:separator/>
      </w:r>
    </w:p>
  </w:endnote>
  <w:endnote w:type="continuationSeparator" w:id="0">
    <w:p w:rsidR="009921D2" w:rsidRDefault="009921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C34" w:rsidRDefault="00747A27">
    <w:pPr>
      <w:pStyle w:val="Piedepgina"/>
      <w:jc w:val="center"/>
    </w:pPr>
    <w:fldSimple w:instr=" PAGE   \* MERGEFORMAT ">
      <w:r w:rsidR="00D83671">
        <w:rPr>
          <w:noProof/>
        </w:rPr>
        <w:t>1</w:t>
      </w:r>
    </w:fldSimple>
  </w:p>
  <w:p w:rsidR="00FB0C34" w:rsidRDefault="00FB0C3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C34" w:rsidRDefault="00747A27">
    <w:pPr>
      <w:pStyle w:val="Piedepgina"/>
      <w:jc w:val="center"/>
    </w:pPr>
    <w:fldSimple w:instr=" PAGE   \* MERGEFORMAT ">
      <w:r w:rsidR="00D83671">
        <w:rPr>
          <w:noProof/>
        </w:rPr>
        <w:t>6</w:t>
      </w:r>
    </w:fldSimple>
  </w:p>
  <w:p w:rsidR="00FB0C34" w:rsidRDefault="00FB0C34">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C34" w:rsidRDefault="00747A27">
    <w:pPr>
      <w:pStyle w:val="Piedepgina"/>
      <w:jc w:val="center"/>
    </w:pPr>
    <w:fldSimple w:instr=" PAGE   \* MERGEFORMAT ">
      <w:r w:rsidR="00D83671">
        <w:rPr>
          <w:noProof/>
        </w:rPr>
        <w:t>32</w:t>
      </w:r>
    </w:fldSimple>
  </w:p>
  <w:p w:rsidR="00FB0C34" w:rsidRDefault="00FB0C3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1D2" w:rsidRDefault="009921D2">
      <w:r>
        <w:separator/>
      </w:r>
    </w:p>
  </w:footnote>
  <w:footnote w:type="continuationSeparator" w:id="0">
    <w:p w:rsidR="009921D2" w:rsidRDefault="009921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73"/>
    </w:tblGrid>
    <w:tr w:rsidR="00FB0C34">
      <w:trPr>
        <w:cantSplit/>
        <w:trHeight w:val="838"/>
        <w:jc w:val="center"/>
      </w:trPr>
      <w:tc>
        <w:tcPr>
          <w:tcW w:w="9873" w:type="dxa"/>
          <w:vAlign w:val="center"/>
        </w:tcPr>
        <w:p w:rsidR="00FB0C34" w:rsidRDefault="00FB0C34" w:rsidP="00EF35EA">
          <w:pPr>
            <w:rPr>
              <w:rFonts w:ascii="Arial" w:hAnsi="Arial" w:cs="Arial"/>
            </w:rPr>
          </w:pPr>
          <w:r>
            <w:rPr>
              <w:rFonts w:ascii="Arial" w:hAnsi="Arial" w:cs="Arial"/>
            </w:rPr>
            <w:t>CPIFP San Blas</w:t>
          </w:r>
          <w:r>
            <w:rPr>
              <w:rFonts w:ascii="Arial" w:hAnsi="Arial" w:cs="Arial"/>
            </w:rPr>
            <w:tab/>
          </w:r>
          <w:r>
            <w:rPr>
              <w:rFonts w:ascii="Arial" w:hAnsi="Arial" w:cs="Arial"/>
            </w:rPr>
            <w:tab/>
          </w:r>
          <w:r>
            <w:rPr>
              <w:rFonts w:ascii="Arial" w:hAnsi="Arial" w:cs="Arial"/>
            </w:rPr>
            <w:tab/>
            <w:t xml:space="preserve">                                    Ciclo: </w:t>
          </w:r>
          <w:r>
            <w:rPr>
              <w:rFonts w:ascii="Arial" w:hAnsi="Arial" w:cs="Arial"/>
              <w:sz w:val="16"/>
              <w:szCs w:val="16"/>
            </w:rPr>
            <w:t>Aprovechamiento y conservación del medio natural</w:t>
          </w:r>
        </w:p>
        <w:p w:rsidR="00FB0C34" w:rsidRPr="00EF35EA" w:rsidRDefault="00FB0C34" w:rsidP="00DC3415">
          <w:pPr>
            <w:spacing w:before="120"/>
            <w:rPr>
              <w:rFonts w:ascii="Arial" w:hAnsi="Arial" w:cs="Arial"/>
              <w:b/>
              <w:bCs/>
              <w:sz w:val="22"/>
              <w:szCs w:val="22"/>
            </w:rPr>
          </w:pPr>
          <w:r>
            <w:rPr>
              <w:rFonts w:ascii="Arial" w:hAnsi="Arial" w:cs="Arial"/>
            </w:rPr>
            <w:t>Familia: “Agraria”</w:t>
          </w:r>
          <w:r>
            <w:rPr>
              <w:rFonts w:ascii="Arial" w:hAnsi="Arial" w:cs="Arial"/>
            </w:rPr>
            <w:tab/>
          </w:r>
          <w:r>
            <w:rPr>
              <w:rFonts w:ascii="Arial" w:hAnsi="Arial" w:cs="Arial"/>
            </w:rPr>
            <w:tab/>
            <w:t xml:space="preserve">                                                 Módulo: Uso Público en Espacios Naturales</w:t>
          </w:r>
        </w:p>
      </w:tc>
    </w:tr>
  </w:tbl>
  <w:p w:rsidR="00FB0C34" w:rsidRPr="00B95F32" w:rsidRDefault="00FB0C34" w:rsidP="00B95F3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20434"/>
    <w:multiLevelType w:val="singleLevel"/>
    <w:tmpl w:val="A21EE1F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
    <w:nsid w:val="2BB17061"/>
    <w:multiLevelType w:val="hybridMultilevel"/>
    <w:tmpl w:val="31EED6A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34B8334E"/>
    <w:multiLevelType w:val="hybridMultilevel"/>
    <w:tmpl w:val="060C7C26"/>
    <w:lvl w:ilvl="0" w:tplc="5B52CF90">
      <w:start w:val="1"/>
      <w:numFmt w:val="bullet"/>
      <w:lvlText w:val=""/>
      <w:lvlJc w:val="left"/>
      <w:pPr>
        <w:tabs>
          <w:tab w:val="num" w:pos="720"/>
        </w:tabs>
        <w:ind w:left="720" w:hanging="360"/>
      </w:pPr>
      <w:rPr>
        <w:rFonts w:ascii="Symbol" w:hAnsi="Symbol" w:cs="Symbol" w:hint="default"/>
        <w:color w:val="auto"/>
        <w:sz w:val="20"/>
        <w:szCs w:val="20"/>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cs="Wingdings" w:hint="default"/>
      </w:rPr>
    </w:lvl>
    <w:lvl w:ilvl="3" w:tplc="040A0001">
      <w:start w:val="1"/>
      <w:numFmt w:val="bullet"/>
      <w:lvlText w:val=""/>
      <w:lvlJc w:val="left"/>
      <w:pPr>
        <w:tabs>
          <w:tab w:val="num" w:pos="2880"/>
        </w:tabs>
        <w:ind w:left="2880" w:hanging="360"/>
      </w:pPr>
      <w:rPr>
        <w:rFonts w:ascii="Symbol" w:hAnsi="Symbol" w:cs="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cs="Wingdings" w:hint="default"/>
      </w:rPr>
    </w:lvl>
    <w:lvl w:ilvl="6" w:tplc="040A0001">
      <w:start w:val="1"/>
      <w:numFmt w:val="bullet"/>
      <w:lvlText w:val=""/>
      <w:lvlJc w:val="left"/>
      <w:pPr>
        <w:tabs>
          <w:tab w:val="num" w:pos="5040"/>
        </w:tabs>
        <w:ind w:left="5040" w:hanging="360"/>
      </w:pPr>
      <w:rPr>
        <w:rFonts w:ascii="Symbol" w:hAnsi="Symbol" w:cs="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cs="Wingdings" w:hint="default"/>
      </w:rPr>
    </w:lvl>
  </w:abstractNum>
  <w:abstractNum w:abstractNumId="3">
    <w:nsid w:val="369E1738"/>
    <w:multiLevelType w:val="hybridMultilevel"/>
    <w:tmpl w:val="F5D22DEA"/>
    <w:lvl w:ilvl="0" w:tplc="F462E784">
      <w:start w:val="1"/>
      <w:numFmt w:val="bullet"/>
      <w:lvlText w:val=""/>
      <w:lvlJc w:val="left"/>
      <w:pPr>
        <w:tabs>
          <w:tab w:val="num" w:pos="720"/>
        </w:tabs>
        <w:ind w:left="720" w:hanging="360"/>
      </w:pPr>
      <w:rPr>
        <w:rFonts w:ascii="Symbol" w:hAnsi="Symbol" w:cs="Symbol" w:hint="default"/>
      </w:rPr>
    </w:lvl>
    <w:lvl w:ilvl="1" w:tplc="0C0A0003">
      <w:start w:val="1"/>
      <w:numFmt w:val="bullet"/>
      <w:lvlText w:val=""/>
      <w:lvlJc w:val="left"/>
      <w:pPr>
        <w:tabs>
          <w:tab w:val="num" w:pos="1440"/>
        </w:tabs>
        <w:ind w:left="1440" w:hanging="360"/>
      </w:pPr>
      <w:rPr>
        <w:rFonts w:ascii="Wingdings" w:hAnsi="Wingdings" w:cs="Wingdings"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392E5327"/>
    <w:multiLevelType w:val="hybridMultilevel"/>
    <w:tmpl w:val="38B87D2A"/>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5">
    <w:nsid w:val="3BFA2C96"/>
    <w:multiLevelType w:val="hybridMultilevel"/>
    <w:tmpl w:val="57E6AD3E"/>
    <w:lvl w:ilvl="0" w:tplc="040A0017">
      <w:start w:val="1"/>
      <w:numFmt w:val="lowerLetter"/>
      <w:lvlText w:val="%1)"/>
      <w:lvlJc w:val="left"/>
      <w:pPr>
        <w:ind w:left="360" w:hanging="360"/>
      </w:pPr>
    </w:lvl>
    <w:lvl w:ilvl="1" w:tplc="040A0017">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3C4C5FF6"/>
    <w:multiLevelType w:val="hybridMultilevel"/>
    <w:tmpl w:val="5342A548"/>
    <w:lvl w:ilvl="0" w:tplc="0C0A0017">
      <w:start w:val="1"/>
      <w:numFmt w:val="bullet"/>
      <w:lvlText w:val=""/>
      <w:lvlJc w:val="left"/>
      <w:pPr>
        <w:tabs>
          <w:tab w:val="num" w:pos="720"/>
        </w:tabs>
        <w:ind w:left="720" w:hanging="360"/>
      </w:pPr>
      <w:rPr>
        <w:rFonts w:ascii="Symbol" w:hAnsi="Symbol" w:cs="Symbol" w:hint="default"/>
        <w:sz w:val="16"/>
        <w:szCs w:val="16"/>
      </w:rPr>
    </w:lvl>
    <w:lvl w:ilvl="1" w:tplc="0C0A0019">
      <w:start w:val="1"/>
      <w:numFmt w:val="bullet"/>
      <w:lvlText w:val="o"/>
      <w:lvlJc w:val="left"/>
      <w:pPr>
        <w:tabs>
          <w:tab w:val="num" w:pos="2498"/>
        </w:tabs>
        <w:ind w:left="2498" w:hanging="360"/>
      </w:pPr>
      <w:rPr>
        <w:rFonts w:ascii="Courier New" w:hAnsi="Courier New" w:cs="Courier New" w:hint="default"/>
      </w:rPr>
    </w:lvl>
    <w:lvl w:ilvl="2" w:tplc="0C0A001B">
      <w:start w:val="1"/>
      <w:numFmt w:val="bullet"/>
      <w:lvlText w:val=""/>
      <w:lvlJc w:val="left"/>
      <w:pPr>
        <w:tabs>
          <w:tab w:val="num" w:pos="3218"/>
        </w:tabs>
        <w:ind w:left="3218" w:hanging="360"/>
      </w:pPr>
      <w:rPr>
        <w:rFonts w:ascii="Wingdings" w:hAnsi="Wingdings" w:cs="Wingdings" w:hint="default"/>
      </w:rPr>
    </w:lvl>
    <w:lvl w:ilvl="3" w:tplc="0C0A000F">
      <w:start w:val="1"/>
      <w:numFmt w:val="bullet"/>
      <w:lvlText w:val=""/>
      <w:lvlJc w:val="left"/>
      <w:pPr>
        <w:tabs>
          <w:tab w:val="num" w:pos="3938"/>
        </w:tabs>
        <w:ind w:left="3938" w:hanging="360"/>
      </w:pPr>
      <w:rPr>
        <w:rFonts w:ascii="Symbol" w:hAnsi="Symbol" w:cs="Symbol" w:hint="default"/>
      </w:rPr>
    </w:lvl>
    <w:lvl w:ilvl="4" w:tplc="0C0A0019">
      <w:start w:val="1"/>
      <w:numFmt w:val="bullet"/>
      <w:lvlText w:val="o"/>
      <w:lvlJc w:val="left"/>
      <w:pPr>
        <w:tabs>
          <w:tab w:val="num" w:pos="4658"/>
        </w:tabs>
        <w:ind w:left="4658" w:hanging="360"/>
      </w:pPr>
      <w:rPr>
        <w:rFonts w:ascii="Courier New" w:hAnsi="Courier New" w:cs="Courier New" w:hint="default"/>
      </w:rPr>
    </w:lvl>
    <w:lvl w:ilvl="5" w:tplc="0C0A001B">
      <w:start w:val="1"/>
      <w:numFmt w:val="bullet"/>
      <w:lvlText w:val=""/>
      <w:lvlJc w:val="left"/>
      <w:pPr>
        <w:tabs>
          <w:tab w:val="num" w:pos="5378"/>
        </w:tabs>
        <w:ind w:left="5378" w:hanging="360"/>
      </w:pPr>
      <w:rPr>
        <w:rFonts w:ascii="Wingdings" w:hAnsi="Wingdings" w:cs="Wingdings" w:hint="default"/>
      </w:rPr>
    </w:lvl>
    <w:lvl w:ilvl="6" w:tplc="0C0A000F">
      <w:start w:val="1"/>
      <w:numFmt w:val="bullet"/>
      <w:lvlText w:val=""/>
      <w:lvlJc w:val="left"/>
      <w:pPr>
        <w:tabs>
          <w:tab w:val="num" w:pos="6098"/>
        </w:tabs>
        <w:ind w:left="6098" w:hanging="360"/>
      </w:pPr>
      <w:rPr>
        <w:rFonts w:ascii="Symbol" w:hAnsi="Symbol" w:cs="Symbol" w:hint="default"/>
      </w:rPr>
    </w:lvl>
    <w:lvl w:ilvl="7" w:tplc="0C0A0019">
      <w:start w:val="1"/>
      <w:numFmt w:val="bullet"/>
      <w:lvlText w:val="o"/>
      <w:lvlJc w:val="left"/>
      <w:pPr>
        <w:tabs>
          <w:tab w:val="num" w:pos="6818"/>
        </w:tabs>
        <w:ind w:left="6818" w:hanging="360"/>
      </w:pPr>
      <w:rPr>
        <w:rFonts w:ascii="Courier New" w:hAnsi="Courier New" w:cs="Courier New" w:hint="default"/>
      </w:rPr>
    </w:lvl>
    <w:lvl w:ilvl="8" w:tplc="0C0A001B">
      <w:start w:val="1"/>
      <w:numFmt w:val="bullet"/>
      <w:lvlText w:val=""/>
      <w:lvlJc w:val="left"/>
      <w:pPr>
        <w:tabs>
          <w:tab w:val="num" w:pos="7538"/>
        </w:tabs>
        <w:ind w:left="7538" w:hanging="360"/>
      </w:pPr>
      <w:rPr>
        <w:rFonts w:ascii="Wingdings" w:hAnsi="Wingdings" w:cs="Wingdings" w:hint="default"/>
      </w:rPr>
    </w:lvl>
  </w:abstractNum>
  <w:abstractNum w:abstractNumId="7">
    <w:nsid w:val="3EA742CC"/>
    <w:multiLevelType w:val="hybridMultilevel"/>
    <w:tmpl w:val="93489DE0"/>
    <w:lvl w:ilvl="0" w:tplc="FFFFFFFF">
      <w:start w:val="1"/>
      <w:numFmt w:val="bullet"/>
      <w:lvlText w:val=""/>
      <w:lvlJc w:val="left"/>
      <w:pPr>
        <w:tabs>
          <w:tab w:val="num" w:pos="1080"/>
        </w:tabs>
        <w:ind w:left="1080" w:hanging="360"/>
      </w:pPr>
      <w:rPr>
        <w:rFonts w:ascii="Wingdings" w:hAnsi="Wingdings" w:cs="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46FA1859"/>
    <w:multiLevelType w:val="hybridMultilevel"/>
    <w:tmpl w:val="96326C84"/>
    <w:lvl w:ilvl="0" w:tplc="FFFFFFFF">
      <w:start w:val="1"/>
      <w:numFmt w:val="lowerLetter"/>
      <w:lvlText w:val="%1."/>
      <w:lvlJc w:val="left"/>
      <w:pPr>
        <w:tabs>
          <w:tab w:val="num" w:pos="720"/>
        </w:tabs>
        <w:ind w:left="720" w:hanging="360"/>
      </w:pPr>
    </w:lvl>
    <w:lvl w:ilvl="1" w:tplc="0C0A0003">
      <w:start w:val="1"/>
      <w:numFmt w:val="lowerLetter"/>
      <w:lvlText w:val="%2."/>
      <w:lvlJc w:val="left"/>
      <w:pPr>
        <w:tabs>
          <w:tab w:val="num" w:pos="1440"/>
        </w:tabs>
        <w:ind w:left="1440" w:hanging="360"/>
      </w:pPr>
    </w:lvl>
    <w:lvl w:ilvl="2" w:tplc="0C0A0005">
      <w:start w:val="1"/>
      <w:numFmt w:val="lowerRoman"/>
      <w:lvlText w:val="%3."/>
      <w:lvlJc w:val="right"/>
      <w:pPr>
        <w:tabs>
          <w:tab w:val="num" w:pos="2160"/>
        </w:tabs>
        <w:ind w:left="2160" w:hanging="180"/>
      </w:pPr>
    </w:lvl>
    <w:lvl w:ilvl="3" w:tplc="0C0A0001">
      <w:start w:val="1"/>
      <w:numFmt w:val="decimal"/>
      <w:lvlText w:val="%4."/>
      <w:lvlJc w:val="left"/>
      <w:pPr>
        <w:tabs>
          <w:tab w:val="num" w:pos="2880"/>
        </w:tabs>
        <w:ind w:left="2880" w:hanging="360"/>
      </w:pPr>
    </w:lvl>
    <w:lvl w:ilvl="4" w:tplc="0C0A0003">
      <w:start w:val="1"/>
      <w:numFmt w:val="lowerLetter"/>
      <w:lvlText w:val="%5."/>
      <w:lvlJc w:val="left"/>
      <w:pPr>
        <w:tabs>
          <w:tab w:val="num" w:pos="3600"/>
        </w:tabs>
        <w:ind w:left="3600" w:hanging="360"/>
      </w:pPr>
    </w:lvl>
    <w:lvl w:ilvl="5" w:tplc="0C0A0005">
      <w:start w:val="1"/>
      <w:numFmt w:val="lowerRoman"/>
      <w:lvlText w:val="%6."/>
      <w:lvlJc w:val="right"/>
      <w:pPr>
        <w:tabs>
          <w:tab w:val="num" w:pos="4320"/>
        </w:tabs>
        <w:ind w:left="4320" w:hanging="180"/>
      </w:pPr>
    </w:lvl>
    <w:lvl w:ilvl="6" w:tplc="0C0A0001">
      <w:start w:val="1"/>
      <w:numFmt w:val="decimal"/>
      <w:lvlText w:val="%7."/>
      <w:lvlJc w:val="left"/>
      <w:pPr>
        <w:tabs>
          <w:tab w:val="num" w:pos="5040"/>
        </w:tabs>
        <w:ind w:left="5040" w:hanging="360"/>
      </w:pPr>
    </w:lvl>
    <w:lvl w:ilvl="7" w:tplc="0C0A0003">
      <w:start w:val="1"/>
      <w:numFmt w:val="lowerLetter"/>
      <w:lvlText w:val="%8."/>
      <w:lvlJc w:val="left"/>
      <w:pPr>
        <w:tabs>
          <w:tab w:val="num" w:pos="5760"/>
        </w:tabs>
        <w:ind w:left="5760" w:hanging="360"/>
      </w:pPr>
    </w:lvl>
    <w:lvl w:ilvl="8" w:tplc="0C0A0005">
      <w:start w:val="1"/>
      <w:numFmt w:val="lowerRoman"/>
      <w:lvlText w:val="%9."/>
      <w:lvlJc w:val="right"/>
      <w:pPr>
        <w:tabs>
          <w:tab w:val="num" w:pos="6480"/>
        </w:tabs>
        <w:ind w:left="6480" w:hanging="180"/>
      </w:pPr>
    </w:lvl>
  </w:abstractNum>
  <w:abstractNum w:abstractNumId="9">
    <w:nsid w:val="49243046"/>
    <w:multiLevelType w:val="hybridMultilevel"/>
    <w:tmpl w:val="D5B64744"/>
    <w:lvl w:ilvl="0" w:tplc="0C0A0001">
      <w:start w:val="1"/>
      <w:numFmt w:val="bullet"/>
      <w:lvlText w:val=""/>
      <w:lvlJc w:val="left"/>
      <w:pPr>
        <w:ind w:left="1422" w:hanging="855"/>
      </w:pPr>
      <w:rPr>
        <w:rFonts w:ascii="Symbol" w:hAnsi="Symbol" w:cs="Symbol" w:hint="default"/>
      </w:r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start w:val="1"/>
      <w:numFmt w:val="decimal"/>
      <w:lvlText w:val="%4."/>
      <w:lvlJc w:val="left"/>
      <w:pPr>
        <w:ind w:left="3087" w:hanging="360"/>
      </w:pPr>
    </w:lvl>
    <w:lvl w:ilvl="4" w:tplc="0C0A0019">
      <w:start w:val="1"/>
      <w:numFmt w:val="lowerLetter"/>
      <w:lvlText w:val="%5."/>
      <w:lvlJc w:val="left"/>
      <w:pPr>
        <w:ind w:left="3807" w:hanging="360"/>
      </w:pPr>
    </w:lvl>
    <w:lvl w:ilvl="5" w:tplc="0C0A001B">
      <w:start w:val="1"/>
      <w:numFmt w:val="lowerRoman"/>
      <w:lvlText w:val="%6."/>
      <w:lvlJc w:val="right"/>
      <w:pPr>
        <w:ind w:left="4527" w:hanging="180"/>
      </w:pPr>
    </w:lvl>
    <w:lvl w:ilvl="6" w:tplc="0C0A000F">
      <w:start w:val="1"/>
      <w:numFmt w:val="decimal"/>
      <w:lvlText w:val="%7."/>
      <w:lvlJc w:val="left"/>
      <w:pPr>
        <w:ind w:left="5247" w:hanging="360"/>
      </w:pPr>
    </w:lvl>
    <w:lvl w:ilvl="7" w:tplc="0C0A0019">
      <w:start w:val="1"/>
      <w:numFmt w:val="lowerLetter"/>
      <w:lvlText w:val="%8."/>
      <w:lvlJc w:val="left"/>
      <w:pPr>
        <w:ind w:left="5967" w:hanging="360"/>
      </w:pPr>
    </w:lvl>
    <w:lvl w:ilvl="8" w:tplc="0C0A001B">
      <w:start w:val="1"/>
      <w:numFmt w:val="lowerRoman"/>
      <w:lvlText w:val="%9."/>
      <w:lvlJc w:val="right"/>
      <w:pPr>
        <w:ind w:left="6687" w:hanging="180"/>
      </w:pPr>
    </w:lvl>
  </w:abstractNum>
  <w:abstractNum w:abstractNumId="10">
    <w:nsid w:val="4B6F157B"/>
    <w:multiLevelType w:val="hybridMultilevel"/>
    <w:tmpl w:val="72DCFFF2"/>
    <w:lvl w:ilvl="0" w:tplc="0C0A0019">
      <w:start w:val="1"/>
      <w:numFmt w:val="bullet"/>
      <w:lvlText w:val=""/>
      <w:lvlJc w:val="left"/>
      <w:pPr>
        <w:tabs>
          <w:tab w:val="num" w:pos="720"/>
        </w:tabs>
        <w:ind w:left="720" w:hanging="360"/>
      </w:pPr>
      <w:rPr>
        <w:rFonts w:ascii="Symbol" w:hAnsi="Symbol" w:cs="Symbol" w:hint="default"/>
      </w:rPr>
    </w:lvl>
    <w:lvl w:ilvl="1" w:tplc="0C0A0019">
      <w:start w:val="1"/>
      <w:numFmt w:val="bullet"/>
      <w:lvlText w:val="o"/>
      <w:lvlJc w:val="left"/>
      <w:pPr>
        <w:tabs>
          <w:tab w:val="num" w:pos="1440"/>
        </w:tabs>
        <w:ind w:left="1440" w:hanging="360"/>
      </w:pPr>
      <w:rPr>
        <w:rFonts w:ascii="Courier New" w:hAnsi="Courier New" w:cs="Courier New" w:hint="default"/>
      </w:rPr>
    </w:lvl>
    <w:lvl w:ilvl="2" w:tplc="0C0A001B">
      <w:start w:val="1"/>
      <w:numFmt w:val="bullet"/>
      <w:lvlText w:val=""/>
      <w:lvlJc w:val="left"/>
      <w:pPr>
        <w:tabs>
          <w:tab w:val="num" w:pos="2160"/>
        </w:tabs>
        <w:ind w:left="2160" w:hanging="360"/>
      </w:pPr>
      <w:rPr>
        <w:rFonts w:ascii="Wingdings" w:hAnsi="Wingdings" w:cs="Wingdings" w:hint="default"/>
      </w:rPr>
    </w:lvl>
    <w:lvl w:ilvl="3" w:tplc="0C0A000F">
      <w:start w:val="1"/>
      <w:numFmt w:val="bullet"/>
      <w:lvlText w:val=""/>
      <w:lvlJc w:val="left"/>
      <w:pPr>
        <w:tabs>
          <w:tab w:val="num" w:pos="2880"/>
        </w:tabs>
        <w:ind w:left="2880" w:hanging="360"/>
      </w:pPr>
      <w:rPr>
        <w:rFonts w:ascii="Symbol" w:hAnsi="Symbol" w:cs="Symbol" w:hint="default"/>
      </w:rPr>
    </w:lvl>
    <w:lvl w:ilvl="4" w:tplc="0C0A0019">
      <w:start w:val="1"/>
      <w:numFmt w:val="bullet"/>
      <w:lvlText w:val="o"/>
      <w:lvlJc w:val="left"/>
      <w:pPr>
        <w:tabs>
          <w:tab w:val="num" w:pos="3600"/>
        </w:tabs>
        <w:ind w:left="3600" w:hanging="360"/>
      </w:pPr>
      <w:rPr>
        <w:rFonts w:ascii="Courier New" w:hAnsi="Courier New" w:cs="Courier New" w:hint="default"/>
      </w:rPr>
    </w:lvl>
    <w:lvl w:ilvl="5" w:tplc="0C0A001B">
      <w:start w:val="1"/>
      <w:numFmt w:val="bullet"/>
      <w:lvlText w:val=""/>
      <w:lvlJc w:val="left"/>
      <w:pPr>
        <w:tabs>
          <w:tab w:val="num" w:pos="4320"/>
        </w:tabs>
        <w:ind w:left="4320" w:hanging="360"/>
      </w:pPr>
      <w:rPr>
        <w:rFonts w:ascii="Wingdings" w:hAnsi="Wingdings" w:cs="Wingdings" w:hint="default"/>
      </w:rPr>
    </w:lvl>
    <w:lvl w:ilvl="6" w:tplc="0C0A000F">
      <w:start w:val="1"/>
      <w:numFmt w:val="bullet"/>
      <w:lvlText w:val=""/>
      <w:lvlJc w:val="left"/>
      <w:pPr>
        <w:tabs>
          <w:tab w:val="num" w:pos="5040"/>
        </w:tabs>
        <w:ind w:left="5040" w:hanging="360"/>
      </w:pPr>
      <w:rPr>
        <w:rFonts w:ascii="Symbol" w:hAnsi="Symbol" w:cs="Symbol" w:hint="default"/>
      </w:rPr>
    </w:lvl>
    <w:lvl w:ilvl="7" w:tplc="0C0A0019">
      <w:start w:val="1"/>
      <w:numFmt w:val="bullet"/>
      <w:lvlText w:val="o"/>
      <w:lvlJc w:val="left"/>
      <w:pPr>
        <w:tabs>
          <w:tab w:val="num" w:pos="5760"/>
        </w:tabs>
        <w:ind w:left="5760" w:hanging="360"/>
      </w:pPr>
      <w:rPr>
        <w:rFonts w:ascii="Courier New" w:hAnsi="Courier New" w:cs="Courier New" w:hint="default"/>
      </w:rPr>
    </w:lvl>
    <w:lvl w:ilvl="8" w:tplc="0C0A001B">
      <w:start w:val="1"/>
      <w:numFmt w:val="bullet"/>
      <w:lvlText w:val=""/>
      <w:lvlJc w:val="left"/>
      <w:pPr>
        <w:tabs>
          <w:tab w:val="num" w:pos="6480"/>
        </w:tabs>
        <w:ind w:left="6480" w:hanging="360"/>
      </w:pPr>
      <w:rPr>
        <w:rFonts w:ascii="Wingdings" w:hAnsi="Wingdings" w:cs="Wingdings" w:hint="default"/>
      </w:rPr>
    </w:lvl>
  </w:abstractNum>
  <w:abstractNum w:abstractNumId="11">
    <w:nsid w:val="4F8D196E"/>
    <w:multiLevelType w:val="hybridMultilevel"/>
    <w:tmpl w:val="72C2E7E2"/>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5ECB4987"/>
    <w:multiLevelType w:val="hybridMultilevel"/>
    <w:tmpl w:val="1B7814F2"/>
    <w:lvl w:ilvl="0" w:tplc="FFFFFFFF">
      <w:start w:val="1"/>
      <w:numFmt w:val="bullet"/>
      <w:lvlText w:val=""/>
      <w:lvlJc w:val="left"/>
      <w:pPr>
        <w:tabs>
          <w:tab w:val="num" w:pos="1180"/>
        </w:tabs>
        <w:ind w:left="1180" w:hanging="360"/>
      </w:pPr>
      <w:rPr>
        <w:rFonts w:ascii="Symbol" w:hAnsi="Symbol" w:cs="Symbol" w:hint="default"/>
        <w:sz w:val="20"/>
        <w:szCs w:val="20"/>
      </w:rPr>
    </w:lvl>
    <w:lvl w:ilvl="1" w:tplc="FFFFFFFF">
      <w:start w:val="1"/>
      <w:numFmt w:val="bullet"/>
      <w:lvlText w:val="o"/>
      <w:lvlJc w:val="left"/>
      <w:pPr>
        <w:tabs>
          <w:tab w:val="num" w:pos="2260"/>
        </w:tabs>
        <w:ind w:left="2260" w:hanging="360"/>
      </w:pPr>
      <w:rPr>
        <w:rFonts w:ascii="Courier New" w:hAnsi="Courier New" w:cs="Courier New" w:hint="default"/>
      </w:rPr>
    </w:lvl>
    <w:lvl w:ilvl="2" w:tplc="FFFFFFFF">
      <w:start w:val="1"/>
      <w:numFmt w:val="bullet"/>
      <w:lvlText w:val=""/>
      <w:lvlJc w:val="left"/>
      <w:pPr>
        <w:tabs>
          <w:tab w:val="num" w:pos="2980"/>
        </w:tabs>
        <w:ind w:left="2980" w:hanging="360"/>
      </w:pPr>
      <w:rPr>
        <w:rFonts w:ascii="Wingdings" w:hAnsi="Wingdings" w:cs="Wingdings" w:hint="default"/>
      </w:rPr>
    </w:lvl>
    <w:lvl w:ilvl="3" w:tplc="FFFFFFFF">
      <w:start w:val="1"/>
      <w:numFmt w:val="bullet"/>
      <w:lvlText w:val=""/>
      <w:lvlJc w:val="left"/>
      <w:pPr>
        <w:tabs>
          <w:tab w:val="num" w:pos="3700"/>
        </w:tabs>
        <w:ind w:left="3700" w:hanging="360"/>
      </w:pPr>
      <w:rPr>
        <w:rFonts w:ascii="Symbol" w:hAnsi="Symbol" w:cs="Symbol" w:hint="default"/>
      </w:rPr>
    </w:lvl>
    <w:lvl w:ilvl="4" w:tplc="FFFFFFFF">
      <w:start w:val="1"/>
      <w:numFmt w:val="bullet"/>
      <w:lvlText w:val="o"/>
      <w:lvlJc w:val="left"/>
      <w:pPr>
        <w:tabs>
          <w:tab w:val="num" w:pos="4420"/>
        </w:tabs>
        <w:ind w:left="4420" w:hanging="360"/>
      </w:pPr>
      <w:rPr>
        <w:rFonts w:ascii="Courier New" w:hAnsi="Courier New" w:cs="Courier New" w:hint="default"/>
      </w:rPr>
    </w:lvl>
    <w:lvl w:ilvl="5" w:tplc="FFFFFFFF">
      <w:start w:val="1"/>
      <w:numFmt w:val="bullet"/>
      <w:lvlText w:val=""/>
      <w:lvlJc w:val="left"/>
      <w:pPr>
        <w:tabs>
          <w:tab w:val="num" w:pos="5140"/>
        </w:tabs>
        <w:ind w:left="5140" w:hanging="360"/>
      </w:pPr>
      <w:rPr>
        <w:rFonts w:ascii="Wingdings" w:hAnsi="Wingdings" w:cs="Wingdings" w:hint="default"/>
      </w:rPr>
    </w:lvl>
    <w:lvl w:ilvl="6" w:tplc="FFFFFFFF">
      <w:start w:val="1"/>
      <w:numFmt w:val="bullet"/>
      <w:lvlText w:val=""/>
      <w:lvlJc w:val="left"/>
      <w:pPr>
        <w:tabs>
          <w:tab w:val="num" w:pos="5860"/>
        </w:tabs>
        <w:ind w:left="5860" w:hanging="360"/>
      </w:pPr>
      <w:rPr>
        <w:rFonts w:ascii="Symbol" w:hAnsi="Symbol" w:cs="Symbol" w:hint="default"/>
      </w:rPr>
    </w:lvl>
    <w:lvl w:ilvl="7" w:tplc="FFFFFFFF">
      <w:start w:val="1"/>
      <w:numFmt w:val="bullet"/>
      <w:lvlText w:val="o"/>
      <w:lvlJc w:val="left"/>
      <w:pPr>
        <w:tabs>
          <w:tab w:val="num" w:pos="6580"/>
        </w:tabs>
        <w:ind w:left="6580" w:hanging="360"/>
      </w:pPr>
      <w:rPr>
        <w:rFonts w:ascii="Courier New" w:hAnsi="Courier New" w:cs="Courier New" w:hint="default"/>
      </w:rPr>
    </w:lvl>
    <w:lvl w:ilvl="8" w:tplc="FFFFFFFF">
      <w:start w:val="1"/>
      <w:numFmt w:val="bullet"/>
      <w:lvlText w:val=""/>
      <w:lvlJc w:val="left"/>
      <w:pPr>
        <w:tabs>
          <w:tab w:val="num" w:pos="7300"/>
        </w:tabs>
        <w:ind w:left="7300" w:hanging="360"/>
      </w:pPr>
      <w:rPr>
        <w:rFonts w:ascii="Wingdings" w:hAnsi="Wingdings" w:cs="Wingdings" w:hint="default"/>
      </w:rPr>
    </w:lvl>
  </w:abstractNum>
  <w:abstractNum w:abstractNumId="13">
    <w:nsid w:val="60091351"/>
    <w:multiLevelType w:val="hybridMultilevel"/>
    <w:tmpl w:val="58AAEF0A"/>
    <w:lvl w:ilvl="0" w:tplc="E9C257F8">
      <w:start w:val="1"/>
      <w:numFmt w:val="bullet"/>
      <w:lvlText w:val="•"/>
      <w:lvlJc w:val="left"/>
      <w:pPr>
        <w:tabs>
          <w:tab w:val="num" w:pos="720"/>
        </w:tabs>
        <w:ind w:left="720" w:hanging="360"/>
      </w:pPr>
      <w:rPr>
        <w:rFonts w:ascii="Times New Roman" w:hAnsi="Times New Roman" w:cs="Times New Roman" w:hint="default"/>
      </w:rPr>
    </w:lvl>
    <w:lvl w:ilvl="1" w:tplc="57F6F534">
      <w:start w:val="841"/>
      <w:numFmt w:val="bullet"/>
      <w:lvlText w:val="–"/>
      <w:lvlJc w:val="left"/>
      <w:pPr>
        <w:tabs>
          <w:tab w:val="num" w:pos="1440"/>
        </w:tabs>
        <w:ind w:left="1440" w:hanging="360"/>
      </w:pPr>
      <w:rPr>
        <w:rFonts w:ascii="Times New Roman" w:hAnsi="Times New Roman" w:cs="Times New Roman" w:hint="default"/>
      </w:rPr>
    </w:lvl>
    <w:lvl w:ilvl="2" w:tplc="52CA7FAE">
      <w:start w:val="1"/>
      <w:numFmt w:val="bullet"/>
      <w:lvlText w:val="•"/>
      <w:lvlJc w:val="left"/>
      <w:pPr>
        <w:tabs>
          <w:tab w:val="num" w:pos="2160"/>
        </w:tabs>
        <w:ind w:left="2160" w:hanging="360"/>
      </w:pPr>
      <w:rPr>
        <w:rFonts w:ascii="Times New Roman" w:hAnsi="Times New Roman" w:cs="Times New Roman" w:hint="default"/>
      </w:rPr>
    </w:lvl>
    <w:lvl w:ilvl="3" w:tplc="D0D63104">
      <w:start w:val="1"/>
      <w:numFmt w:val="bullet"/>
      <w:lvlText w:val="•"/>
      <w:lvlJc w:val="left"/>
      <w:pPr>
        <w:tabs>
          <w:tab w:val="num" w:pos="2880"/>
        </w:tabs>
        <w:ind w:left="2880" w:hanging="360"/>
      </w:pPr>
      <w:rPr>
        <w:rFonts w:ascii="Times New Roman" w:hAnsi="Times New Roman" w:cs="Times New Roman" w:hint="default"/>
      </w:rPr>
    </w:lvl>
    <w:lvl w:ilvl="4" w:tplc="CA968AC8">
      <w:start w:val="1"/>
      <w:numFmt w:val="bullet"/>
      <w:lvlText w:val="•"/>
      <w:lvlJc w:val="left"/>
      <w:pPr>
        <w:tabs>
          <w:tab w:val="num" w:pos="3600"/>
        </w:tabs>
        <w:ind w:left="3600" w:hanging="360"/>
      </w:pPr>
      <w:rPr>
        <w:rFonts w:ascii="Times New Roman" w:hAnsi="Times New Roman" w:cs="Times New Roman" w:hint="default"/>
      </w:rPr>
    </w:lvl>
    <w:lvl w:ilvl="5" w:tplc="C180FD76">
      <w:start w:val="1"/>
      <w:numFmt w:val="bullet"/>
      <w:lvlText w:val="•"/>
      <w:lvlJc w:val="left"/>
      <w:pPr>
        <w:tabs>
          <w:tab w:val="num" w:pos="4320"/>
        </w:tabs>
        <w:ind w:left="4320" w:hanging="360"/>
      </w:pPr>
      <w:rPr>
        <w:rFonts w:ascii="Times New Roman" w:hAnsi="Times New Roman" w:cs="Times New Roman" w:hint="default"/>
      </w:rPr>
    </w:lvl>
    <w:lvl w:ilvl="6" w:tplc="5CE63D8C">
      <w:start w:val="1"/>
      <w:numFmt w:val="bullet"/>
      <w:lvlText w:val="•"/>
      <w:lvlJc w:val="left"/>
      <w:pPr>
        <w:tabs>
          <w:tab w:val="num" w:pos="5040"/>
        </w:tabs>
        <w:ind w:left="5040" w:hanging="360"/>
      </w:pPr>
      <w:rPr>
        <w:rFonts w:ascii="Times New Roman" w:hAnsi="Times New Roman" w:cs="Times New Roman" w:hint="default"/>
      </w:rPr>
    </w:lvl>
    <w:lvl w:ilvl="7" w:tplc="748E04D0">
      <w:start w:val="1"/>
      <w:numFmt w:val="bullet"/>
      <w:lvlText w:val="•"/>
      <w:lvlJc w:val="left"/>
      <w:pPr>
        <w:tabs>
          <w:tab w:val="num" w:pos="5760"/>
        </w:tabs>
        <w:ind w:left="5760" w:hanging="360"/>
      </w:pPr>
      <w:rPr>
        <w:rFonts w:ascii="Times New Roman" w:hAnsi="Times New Roman" w:cs="Times New Roman" w:hint="default"/>
      </w:rPr>
    </w:lvl>
    <w:lvl w:ilvl="8" w:tplc="E688766C">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60E62232"/>
    <w:multiLevelType w:val="hybridMultilevel"/>
    <w:tmpl w:val="1662258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5">
    <w:nsid w:val="622C7117"/>
    <w:multiLevelType w:val="hybridMultilevel"/>
    <w:tmpl w:val="9E243578"/>
    <w:lvl w:ilvl="0" w:tplc="0C0A0001">
      <w:start w:val="1"/>
      <w:numFmt w:val="bullet"/>
      <w:lvlText w:val=""/>
      <w:lvlJc w:val="left"/>
      <w:pPr>
        <w:tabs>
          <w:tab w:val="num" w:pos="1778"/>
        </w:tabs>
        <w:ind w:left="1778" w:hanging="360"/>
      </w:pPr>
      <w:rPr>
        <w:rFonts w:ascii="Wingdings" w:hAnsi="Wingdings" w:cs="Wingdings" w:hint="default"/>
      </w:rPr>
    </w:lvl>
    <w:lvl w:ilvl="1" w:tplc="0C0A0003">
      <w:start w:val="1"/>
      <w:numFmt w:val="bullet"/>
      <w:lvlText w:val=""/>
      <w:lvlJc w:val="left"/>
      <w:pPr>
        <w:tabs>
          <w:tab w:val="num" w:pos="2860"/>
        </w:tabs>
        <w:ind w:left="2860" w:hanging="360"/>
      </w:pPr>
      <w:rPr>
        <w:rFonts w:ascii="Symbol" w:hAnsi="Symbol" w:cs="Symbol" w:hint="default"/>
        <w:sz w:val="20"/>
        <w:szCs w:val="20"/>
      </w:rPr>
    </w:lvl>
    <w:lvl w:ilvl="2" w:tplc="0C0A0005">
      <w:start w:val="1"/>
      <w:numFmt w:val="bullet"/>
      <w:lvlText w:val=""/>
      <w:lvlJc w:val="left"/>
      <w:pPr>
        <w:tabs>
          <w:tab w:val="num" w:pos="3218"/>
        </w:tabs>
        <w:ind w:left="3218" w:hanging="360"/>
      </w:pPr>
      <w:rPr>
        <w:rFonts w:ascii="Wingdings" w:hAnsi="Wingdings" w:cs="Wingdings" w:hint="default"/>
      </w:rPr>
    </w:lvl>
    <w:lvl w:ilvl="3" w:tplc="0C0A0001">
      <w:start w:val="1"/>
      <w:numFmt w:val="bullet"/>
      <w:lvlText w:val=""/>
      <w:lvlJc w:val="left"/>
      <w:pPr>
        <w:tabs>
          <w:tab w:val="num" w:pos="3938"/>
        </w:tabs>
        <w:ind w:left="3938" w:hanging="360"/>
      </w:pPr>
      <w:rPr>
        <w:rFonts w:ascii="Symbol" w:hAnsi="Symbol" w:cs="Symbol" w:hint="default"/>
      </w:rPr>
    </w:lvl>
    <w:lvl w:ilvl="4" w:tplc="0C0A0003">
      <w:start w:val="1"/>
      <w:numFmt w:val="bullet"/>
      <w:lvlText w:val="o"/>
      <w:lvlJc w:val="left"/>
      <w:pPr>
        <w:tabs>
          <w:tab w:val="num" w:pos="4658"/>
        </w:tabs>
        <w:ind w:left="4658" w:hanging="360"/>
      </w:pPr>
      <w:rPr>
        <w:rFonts w:ascii="Courier New" w:hAnsi="Courier New" w:cs="Courier New" w:hint="default"/>
      </w:rPr>
    </w:lvl>
    <w:lvl w:ilvl="5" w:tplc="0C0A0005">
      <w:start w:val="1"/>
      <w:numFmt w:val="bullet"/>
      <w:lvlText w:val=""/>
      <w:lvlJc w:val="left"/>
      <w:pPr>
        <w:tabs>
          <w:tab w:val="num" w:pos="5378"/>
        </w:tabs>
        <w:ind w:left="5378" w:hanging="360"/>
      </w:pPr>
      <w:rPr>
        <w:rFonts w:ascii="Wingdings" w:hAnsi="Wingdings" w:cs="Wingdings" w:hint="default"/>
      </w:rPr>
    </w:lvl>
    <w:lvl w:ilvl="6" w:tplc="0C0A0001">
      <w:start w:val="1"/>
      <w:numFmt w:val="bullet"/>
      <w:lvlText w:val=""/>
      <w:lvlJc w:val="left"/>
      <w:pPr>
        <w:tabs>
          <w:tab w:val="num" w:pos="6098"/>
        </w:tabs>
        <w:ind w:left="6098" w:hanging="360"/>
      </w:pPr>
      <w:rPr>
        <w:rFonts w:ascii="Symbol" w:hAnsi="Symbol" w:cs="Symbol" w:hint="default"/>
      </w:rPr>
    </w:lvl>
    <w:lvl w:ilvl="7" w:tplc="0C0A0003">
      <w:start w:val="1"/>
      <w:numFmt w:val="bullet"/>
      <w:lvlText w:val="o"/>
      <w:lvlJc w:val="left"/>
      <w:pPr>
        <w:tabs>
          <w:tab w:val="num" w:pos="6818"/>
        </w:tabs>
        <w:ind w:left="6818" w:hanging="360"/>
      </w:pPr>
      <w:rPr>
        <w:rFonts w:ascii="Courier New" w:hAnsi="Courier New" w:cs="Courier New" w:hint="default"/>
      </w:rPr>
    </w:lvl>
    <w:lvl w:ilvl="8" w:tplc="0C0A0005">
      <w:start w:val="1"/>
      <w:numFmt w:val="bullet"/>
      <w:lvlText w:val=""/>
      <w:lvlJc w:val="left"/>
      <w:pPr>
        <w:tabs>
          <w:tab w:val="num" w:pos="7538"/>
        </w:tabs>
        <w:ind w:left="7538" w:hanging="360"/>
      </w:pPr>
      <w:rPr>
        <w:rFonts w:ascii="Wingdings" w:hAnsi="Wingdings" w:cs="Wingdings" w:hint="default"/>
      </w:rPr>
    </w:lvl>
  </w:abstractNum>
  <w:abstractNum w:abstractNumId="16">
    <w:nsid w:val="667866CE"/>
    <w:multiLevelType w:val="hybridMultilevel"/>
    <w:tmpl w:val="6590DB52"/>
    <w:lvl w:ilvl="0" w:tplc="0C0A0005">
      <w:start w:val="1"/>
      <w:numFmt w:val="bullet"/>
      <w:lvlText w:val=""/>
      <w:lvlJc w:val="left"/>
      <w:pPr>
        <w:tabs>
          <w:tab w:val="num" w:pos="1785"/>
        </w:tabs>
        <w:ind w:left="1785" w:hanging="360"/>
      </w:pPr>
      <w:rPr>
        <w:rFonts w:ascii="Symbol" w:hAnsi="Symbol" w:cs="Symbol" w:hint="default"/>
      </w:rPr>
    </w:lvl>
    <w:lvl w:ilvl="1" w:tplc="EB56D794">
      <w:start w:val="1"/>
      <w:numFmt w:val="bullet"/>
      <w:lvlText w:val="o"/>
      <w:lvlJc w:val="left"/>
      <w:pPr>
        <w:ind w:left="2505" w:hanging="360"/>
      </w:pPr>
      <w:rPr>
        <w:rFonts w:ascii="Courier New" w:hAnsi="Courier New" w:cs="Courier New" w:hint="default"/>
      </w:rPr>
    </w:lvl>
    <w:lvl w:ilvl="2" w:tplc="0C0A0005">
      <w:start w:val="1"/>
      <w:numFmt w:val="bullet"/>
      <w:lvlText w:val=""/>
      <w:lvlJc w:val="left"/>
      <w:pPr>
        <w:ind w:left="3225" w:hanging="360"/>
      </w:pPr>
      <w:rPr>
        <w:rFonts w:ascii="Wingdings" w:hAnsi="Wingdings" w:cs="Wingdings" w:hint="default"/>
      </w:rPr>
    </w:lvl>
    <w:lvl w:ilvl="3" w:tplc="0C0A0001">
      <w:start w:val="1"/>
      <w:numFmt w:val="bullet"/>
      <w:lvlText w:val=""/>
      <w:lvlJc w:val="left"/>
      <w:pPr>
        <w:ind w:left="3945" w:hanging="360"/>
      </w:pPr>
      <w:rPr>
        <w:rFonts w:ascii="Symbol" w:hAnsi="Symbol" w:cs="Symbol" w:hint="default"/>
      </w:rPr>
    </w:lvl>
    <w:lvl w:ilvl="4" w:tplc="0C0A0003">
      <w:start w:val="1"/>
      <w:numFmt w:val="bullet"/>
      <w:lvlText w:val="o"/>
      <w:lvlJc w:val="left"/>
      <w:pPr>
        <w:ind w:left="4665" w:hanging="360"/>
      </w:pPr>
      <w:rPr>
        <w:rFonts w:ascii="Courier New" w:hAnsi="Courier New" w:cs="Courier New" w:hint="default"/>
      </w:rPr>
    </w:lvl>
    <w:lvl w:ilvl="5" w:tplc="0C0A0005">
      <w:start w:val="1"/>
      <w:numFmt w:val="bullet"/>
      <w:lvlText w:val=""/>
      <w:lvlJc w:val="left"/>
      <w:pPr>
        <w:ind w:left="5385" w:hanging="360"/>
      </w:pPr>
      <w:rPr>
        <w:rFonts w:ascii="Wingdings" w:hAnsi="Wingdings" w:cs="Wingdings" w:hint="default"/>
      </w:rPr>
    </w:lvl>
    <w:lvl w:ilvl="6" w:tplc="0C0A0001">
      <w:start w:val="1"/>
      <w:numFmt w:val="bullet"/>
      <w:lvlText w:val=""/>
      <w:lvlJc w:val="left"/>
      <w:pPr>
        <w:ind w:left="6105" w:hanging="360"/>
      </w:pPr>
      <w:rPr>
        <w:rFonts w:ascii="Symbol" w:hAnsi="Symbol" w:cs="Symbol" w:hint="default"/>
      </w:rPr>
    </w:lvl>
    <w:lvl w:ilvl="7" w:tplc="0C0A0003">
      <w:start w:val="1"/>
      <w:numFmt w:val="bullet"/>
      <w:lvlText w:val="o"/>
      <w:lvlJc w:val="left"/>
      <w:pPr>
        <w:ind w:left="6825" w:hanging="360"/>
      </w:pPr>
      <w:rPr>
        <w:rFonts w:ascii="Courier New" w:hAnsi="Courier New" w:cs="Courier New" w:hint="default"/>
      </w:rPr>
    </w:lvl>
    <w:lvl w:ilvl="8" w:tplc="0C0A0005">
      <w:start w:val="1"/>
      <w:numFmt w:val="bullet"/>
      <w:lvlText w:val=""/>
      <w:lvlJc w:val="left"/>
      <w:pPr>
        <w:ind w:left="7545" w:hanging="360"/>
      </w:pPr>
      <w:rPr>
        <w:rFonts w:ascii="Wingdings" w:hAnsi="Wingdings" w:cs="Wingdings" w:hint="default"/>
      </w:rPr>
    </w:lvl>
  </w:abstractNum>
  <w:abstractNum w:abstractNumId="17">
    <w:nsid w:val="6AEA72E8"/>
    <w:multiLevelType w:val="hybridMultilevel"/>
    <w:tmpl w:val="F55E9810"/>
    <w:lvl w:ilvl="0" w:tplc="F47A893A">
      <w:start w:val="1"/>
      <w:numFmt w:val="lowerLetter"/>
      <w:lvlText w:val="%1)"/>
      <w:lvlJc w:val="left"/>
      <w:pPr>
        <w:ind w:left="1434" w:hanging="360"/>
      </w:pPr>
    </w:lvl>
    <w:lvl w:ilvl="1" w:tplc="0C0A0003">
      <w:start w:val="1"/>
      <w:numFmt w:val="lowerLetter"/>
      <w:lvlText w:val="%2."/>
      <w:lvlJc w:val="left"/>
      <w:pPr>
        <w:ind w:left="2154" w:hanging="360"/>
      </w:pPr>
    </w:lvl>
    <w:lvl w:ilvl="2" w:tplc="0C0A0005">
      <w:start w:val="1"/>
      <w:numFmt w:val="lowerRoman"/>
      <w:lvlText w:val="%3."/>
      <w:lvlJc w:val="right"/>
      <w:pPr>
        <w:ind w:left="2874" w:hanging="180"/>
      </w:pPr>
    </w:lvl>
    <w:lvl w:ilvl="3" w:tplc="0C0A0001">
      <w:start w:val="1"/>
      <w:numFmt w:val="decimal"/>
      <w:lvlText w:val="%4."/>
      <w:lvlJc w:val="left"/>
      <w:pPr>
        <w:ind w:left="3594" w:hanging="360"/>
      </w:pPr>
    </w:lvl>
    <w:lvl w:ilvl="4" w:tplc="0C0A0003">
      <w:start w:val="1"/>
      <w:numFmt w:val="lowerLetter"/>
      <w:lvlText w:val="%5."/>
      <w:lvlJc w:val="left"/>
      <w:pPr>
        <w:ind w:left="4314" w:hanging="360"/>
      </w:pPr>
    </w:lvl>
    <w:lvl w:ilvl="5" w:tplc="0C0A0005">
      <w:start w:val="1"/>
      <w:numFmt w:val="lowerRoman"/>
      <w:lvlText w:val="%6."/>
      <w:lvlJc w:val="right"/>
      <w:pPr>
        <w:ind w:left="5034" w:hanging="180"/>
      </w:pPr>
    </w:lvl>
    <w:lvl w:ilvl="6" w:tplc="0C0A0001">
      <w:start w:val="1"/>
      <w:numFmt w:val="decimal"/>
      <w:lvlText w:val="%7."/>
      <w:lvlJc w:val="left"/>
      <w:pPr>
        <w:ind w:left="5754" w:hanging="360"/>
      </w:pPr>
    </w:lvl>
    <w:lvl w:ilvl="7" w:tplc="0C0A0003">
      <w:start w:val="1"/>
      <w:numFmt w:val="lowerLetter"/>
      <w:lvlText w:val="%8."/>
      <w:lvlJc w:val="left"/>
      <w:pPr>
        <w:ind w:left="6474" w:hanging="360"/>
      </w:pPr>
    </w:lvl>
    <w:lvl w:ilvl="8" w:tplc="0C0A0005">
      <w:start w:val="1"/>
      <w:numFmt w:val="lowerRoman"/>
      <w:lvlText w:val="%9."/>
      <w:lvlJc w:val="right"/>
      <w:pPr>
        <w:ind w:left="7194" w:hanging="180"/>
      </w:pPr>
    </w:lvl>
  </w:abstractNum>
  <w:abstractNum w:abstractNumId="18">
    <w:nsid w:val="6C263AEB"/>
    <w:multiLevelType w:val="hybridMultilevel"/>
    <w:tmpl w:val="ED56BD44"/>
    <w:lvl w:ilvl="0" w:tplc="040A0017">
      <w:start w:val="1"/>
      <w:numFmt w:val="lowerLetter"/>
      <w:lvlText w:val="%1)"/>
      <w:lvlJc w:val="left"/>
      <w:pPr>
        <w:ind w:left="360" w:hanging="360"/>
      </w:pPr>
    </w:lvl>
    <w:lvl w:ilvl="1" w:tplc="040A0017">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9">
    <w:nsid w:val="71510EC0"/>
    <w:multiLevelType w:val="hybridMultilevel"/>
    <w:tmpl w:val="3B940426"/>
    <w:lvl w:ilvl="0" w:tplc="F47A893A">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nsid w:val="76183E8B"/>
    <w:multiLevelType w:val="hybridMultilevel"/>
    <w:tmpl w:val="5A607172"/>
    <w:lvl w:ilvl="0" w:tplc="F47A893A">
      <w:start w:val="1"/>
      <w:numFmt w:val="bullet"/>
      <w:lvlText w:val=""/>
      <w:lvlJc w:val="left"/>
      <w:pPr>
        <w:tabs>
          <w:tab w:val="num" w:pos="1069"/>
        </w:tabs>
        <w:ind w:left="1069" w:hanging="360"/>
      </w:pPr>
      <w:rPr>
        <w:rFonts w:ascii="Wingdings" w:hAnsi="Wingdings" w:cs="Wingdings" w:hint="default"/>
      </w:rPr>
    </w:lvl>
    <w:lvl w:ilvl="1" w:tplc="0C0A0003">
      <w:start w:val="1"/>
      <w:numFmt w:val="bullet"/>
      <w:lvlText w:val=""/>
      <w:lvlJc w:val="left"/>
      <w:pPr>
        <w:tabs>
          <w:tab w:val="num" w:pos="1789"/>
        </w:tabs>
        <w:ind w:left="1789" w:hanging="360"/>
      </w:pPr>
      <w:rPr>
        <w:rFonts w:ascii="Wingdings" w:hAnsi="Wingdings" w:cs="Wingdings" w:hint="default"/>
      </w:rPr>
    </w:lvl>
    <w:lvl w:ilvl="2" w:tplc="0C0A0005">
      <w:start w:val="1"/>
      <w:numFmt w:val="bullet"/>
      <w:lvlText w:val=""/>
      <w:lvlJc w:val="left"/>
      <w:pPr>
        <w:tabs>
          <w:tab w:val="num" w:pos="2509"/>
        </w:tabs>
        <w:ind w:left="2509" w:hanging="360"/>
      </w:pPr>
      <w:rPr>
        <w:rFonts w:ascii="Wingdings" w:hAnsi="Wingdings" w:cs="Wingdings" w:hint="default"/>
      </w:rPr>
    </w:lvl>
    <w:lvl w:ilvl="3" w:tplc="0C0A0001">
      <w:start w:val="1"/>
      <w:numFmt w:val="bullet"/>
      <w:lvlText w:val=""/>
      <w:lvlJc w:val="left"/>
      <w:pPr>
        <w:tabs>
          <w:tab w:val="num" w:pos="3229"/>
        </w:tabs>
        <w:ind w:left="3229" w:hanging="360"/>
      </w:pPr>
      <w:rPr>
        <w:rFonts w:ascii="Symbol" w:hAnsi="Symbol" w:cs="Symbol" w:hint="default"/>
      </w:rPr>
    </w:lvl>
    <w:lvl w:ilvl="4" w:tplc="0C0A0003">
      <w:start w:val="1"/>
      <w:numFmt w:val="bullet"/>
      <w:lvlText w:val="o"/>
      <w:lvlJc w:val="left"/>
      <w:pPr>
        <w:tabs>
          <w:tab w:val="num" w:pos="3949"/>
        </w:tabs>
        <w:ind w:left="3949" w:hanging="360"/>
      </w:pPr>
      <w:rPr>
        <w:rFonts w:ascii="Courier New" w:hAnsi="Courier New" w:cs="Courier New" w:hint="default"/>
      </w:rPr>
    </w:lvl>
    <w:lvl w:ilvl="5" w:tplc="0C0A0005">
      <w:start w:val="1"/>
      <w:numFmt w:val="bullet"/>
      <w:lvlText w:val=""/>
      <w:lvlJc w:val="left"/>
      <w:pPr>
        <w:tabs>
          <w:tab w:val="num" w:pos="4669"/>
        </w:tabs>
        <w:ind w:left="4669" w:hanging="360"/>
      </w:pPr>
      <w:rPr>
        <w:rFonts w:ascii="Wingdings" w:hAnsi="Wingdings" w:cs="Wingdings" w:hint="default"/>
      </w:rPr>
    </w:lvl>
    <w:lvl w:ilvl="6" w:tplc="0C0A0001">
      <w:start w:val="1"/>
      <w:numFmt w:val="bullet"/>
      <w:lvlText w:val=""/>
      <w:lvlJc w:val="left"/>
      <w:pPr>
        <w:tabs>
          <w:tab w:val="num" w:pos="5389"/>
        </w:tabs>
        <w:ind w:left="5389" w:hanging="360"/>
      </w:pPr>
      <w:rPr>
        <w:rFonts w:ascii="Symbol" w:hAnsi="Symbol" w:cs="Symbol" w:hint="default"/>
      </w:rPr>
    </w:lvl>
    <w:lvl w:ilvl="7" w:tplc="0C0A0003">
      <w:start w:val="1"/>
      <w:numFmt w:val="bullet"/>
      <w:lvlText w:val="o"/>
      <w:lvlJc w:val="left"/>
      <w:pPr>
        <w:tabs>
          <w:tab w:val="num" w:pos="6109"/>
        </w:tabs>
        <w:ind w:left="6109" w:hanging="360"/>
      </w:pPr>
      <w:rPr>
        <w:rFonts w:ascii="Courier New" w:hAnsi="Courier New" w:cs="Courier New" w:hint="default"/>
      </w:rPr>
    </w:lvl>
    <w:lvl w:ilvl="8" w:tplc="0C0A0005">
      <w:start w:val="1"/>
      <w:numFmt w:val="bullet"/>
      <w:lvlText w:val=""/>
      <w:lvlJc w:val="left"/>
      <w:pPr>
        <w:tabs>
          <w:tab w:val="num" w:pos="6829"/>
        </w:tabs>
        <w:ind w:left="6829" w:hanging="360"/>
      </w:pPr>
      <w:rPr>
        <w:rFonts w:ascii="Wingdings" w:hAnsi="Wingdings" w:cs="Wingdings" w:hint="default"/>
      </w:rPr>
    </w:lvl>
  </w:abstractNum>
  <w:abstractNum w:abstractNumId="21">
    <w:nsid w:val="7DA7356E"/>
    <w:multiLevelType w:val="hybridMultilevel"/>
    <w:tmpl w:val="139494FA"/>
    <w:lvl w:ilvl="0" w:tplc="F47A893A">
      <w:start w:val="1"/>
      <w:numFmt w:val="decimal"/>
      <w:lvlText w:val="%1."/>
      <w:lvlJc w:val="left"/>
      <w:pPr>
        <w:tabs>
          <w:tab w:val="num" w:pos="720"/>
        </w:tabs>
        <w:ind w:left="720" w:hanging="360"/>
      </w:pPr>
    </w:lvl>
    <w:lvl w:ilvl="1" w:tplc="0C0A0003">
      <w:start w:val="1"/>
      <w:numFmt w:val="lowerLetter"/>
      <w:lvlText w:val="%2."/>
      <w:lvlJc w:val="left"/>
      <w:pPr>
        <w:tabs>
          <w:tab w:val="num" w:pos="1440"/>
        </w:tabs>
        <w:ind w:left="1440" w:hanging="360"/>
      </w:pPr>
    </w:lvl>
    <w:lvl w:ilvl="2" w:tplc="0C0A0005">
      <w:start w:val="1"/>
      <w:numFmt w:val="lowerRoman"/>
      <w:lvlText w:val="%3."/>
      <w:lvlJc w:val="right"/>
      <w:pPr>
        <w:tabs>
          <w:tab w:val="num" w:pos="2160"/>
        </w:tabs>
        <w:ind w:left="2160" w:hanging="180"/>
      </w:pPr>
    </w:lvl>
    <w:lvl w:ilvl="3" w:tplc="0C0A0001">
      <w:start w:val="1"/>
      <w:numFmt w:val="decimal"/>
      <w:lvlText w:val="%4."/>
      <w:lvlJc w:val="left"/>
      <w:pPr>
        <w:tabs>
          <w:tab w:val="num" w:pos="2880"/>
        </w:tabs>
        <w:ind w:left="2880" w:hanging="360"/>
      </w:pPr>
    </w:lvl>
    <w:lvl w:ilvl="4" w:tplc="0C0A0003">
      <w:start w:val="1"/>
      <w:numFmt w:val="lowerLetter"/>
      <w:lvlText w:val="%5."/>
      <w:lvlJc w:val="left"/>
      <w:pPr>
        <w:tabs>
          <w:tab w:val="num" w:pos="3600"/>
        </w:tabs>
        <w:ind w:left="3600" w:hanging="360"/>
      </w:pPr>
    </w:lvl>
    <w:lvl w:ilvl="5" w:tplc="0C0A0005">
      <w:start w:val="1"/>
      <w:numFmt w:val="lowerRoman"/>
      <w:lvlText w:val="%6."/>
      <w:lvlJc w:val="right"/>
      <w:pPr>
        <w:tabs>
          <w:tab w:val="num" w:pos="4320"/>
        </w:tabs>
        <w:ind w:left="4320" w:hanging="180"/>
      </w:pPr>
    </w:lvl>
    <w:lvl w:ilvl="6" w:tplc="0C0A0001">
      <w:start w:val="1"/>
      <w:numFmt w:val="decimal"/>
      <w:lvlText w:val="%7."/>
      <w:lvlJc w:val="left"/>
      <w:pPr>
        <w:tabs>
          <w:tab w:val="num" w:pos="5040"/>
        </w:tabs>
        <w:ind w:left="5040" w:hanging="360"/>
      </w:pPr>
    </w:lvl>
    <w:lvl w:ilvl="7" w:tplc="0C0A0003">
      <w:start w:val="1"/>
      <w:numFmt w:val="lowerLetter"/>
      <w:lvlText w:val="%8."/>
      <w:lvlJc w:val="left"/>
      <w:pPr>
        <w:tabs>
          <w:tab w:val="num" w:pos="5760"/>
        </w:tabs>
        <w:ind w:left="5760" w:hanging="360"/>
      </w:pPr>
    </w:lvl>
    <w:lvl w:ilvl="8" w:tplc="0C0A0005">
      <w:start w:val="1"/>
      <w:numFmt w:val="lowerRoman"/>
      <w:lvlText w:val="%9."/>
      <w:lvlJc w:val="right"/>
      <w:pPr>
        <w:tabs>
          <w:tab w:val="num" w:pos="6480"/>
        </w:tabs>
        <w:ind w:left="6480" w:hanging="180"/>
      </w:pPr>
    </w:lvl>
  </w:abstractNum>
  <w:num w:numId="1">
    <w:abstractNumId w:val="20"/>
  </w:num>
  <w:num w:numId="2">
    <w:abstractNumId w:val="12"/>
  </w:num>
  <w:num w:numId="3">
    <w:abstractNumId w:val="17"/>
  </w:num>
  <w:num w:numId="4">
    <w:abstractNumId w:val="0"/>
  </w:num>
  <w:num w:numId="5">
    <w:abstractNumId w:val="1"/>
  </w:num>
  <w:num w:numId="6">
    <w:abstractNumId w:val="11"/>
  </w:num>
  <w:num w:numId="7">
    <w:abstractNumId w:val="3"/>
  </w:num>
  <w:num w:numId="8">
    <w:abstractNumId w:val="21"/>
  </w:num>
  <w:num w:numId="9">
    <w:abstractNumId w:val="14"/>
  </w:num>
  <w:num w:numId="10">
    <w:abstractNumId w:val="19"/>
  </w:num>
  <w:num w:numId="11">
    <w:abstractNumId w:val="8"/>
  </w:num>
  <w:num w:numId="12">
    <w:abstractNumId w:val="6"/>
  </w:num>
  <w:num w:numId="13">
    <w:abstractNumId w:val="16"/>
  </w:num>
  <w:num w:numId="14">
    <w:abstractNumId w:val="15"/>
  </w:num>
  <w:num w:numId="15">
    <w:abstractNumId w:val="10"/>
  </w:num>
  <w:num w:numId="16">
    <w:abstractNumId w:val="18"/>
  </w:num>
  <w:num w:numId="17">
    <w:abstractNumId w:val="5"/>
  </w:num>
  <w:num w:numId="18">
    <w:abstractNumId w:val="2"/>
  </w:num>
  <w:num w:numId="19">
    <w:abstractNumId w:val="13"/>
  </w:num>
  <w:num w:numId="20">
    <w:abstractNumId w:val="4"/>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rsids>
    <w:rsidRoot w:val="00C87D76"/>
    <w:rsid w:val="00010928"/>
    <w:rsid w:val="00011BEC"/>
    <w:rsid w:val="00015F86"/>
    <w:rsid w:val="00016F02"/>
    <w:rsid w:val="00020233"/>
    <w:rsid w:val="00021ED3"/>
    <w:rsid w:val="00024F56"/>
    <w:rsid w:val="000272E2"/>
    <w:rsid w:val="0003131C"/>
    <w:rsid w:val="00032D79"/>
    <w:rsid w:val="0003448A"/>
    <w:rsid w:val="00034A5B"/>
    <w:rsid w:val="000448A2"/>
    <w:rsid w:val="000458BE"/>
    <w:rsid w:val="00045CD1"/>
    <w:rsid w:val="00047812"/>
    <w:rsid w:val="00050D9F"/>
    <w:rsid w:val="00051C32"/>
    <w:rsid w:val="00051CBA"/>
    <w:rsid w:val="000522DF"/>
    <w:rsid w:val="00053435"/>
    <w:rsid w:val="00053B78"/>
    <w:rsid w:val="0006206E"/>
    <w:rsid w:val="00062AD9"/>
    <w:rsid w:val="00070423"/>
    <w:rsid w:val="00073993"/>
    <w:rsid w:val="00074FE6"/>
    <w:rsid w:val="000761CB"/>
    <w:rsid w:val="00076EF7"/>
    <w:rsid w:val="00077058"/>
    <w:rsid w:val="000823D8"/>
    <w:rsid w:val="00083EA1"/>
    <w:rsid w:val="000869C4"/>
    <w:rsid w:val="00095DD9"/>
    <w:rsid w:val="00096220"/>
    <w:rsid w:val="000A0BD6"/>
    <w:rsid w:val="000A26AF"/>
    <w:rsid w:val="000A50F3"/>
    <w:rsid w:val="000A5525"/>
    <w:rsid w:val="000A5B22"/>
    <w:rsid w:val="000B0CBB"/>
    <w:rsid w:val="000B24CF"/>
    <w:rsid w:val="000B311E"/>
    <w:rsid w:val="000B35B6"/>
    <w:rsid w:val="000B772A"/>
    <w:rsid w:val="000C1581"/>
    <w:rsid w:val="000C4213"/>
    <w:rsid w:val="000C5654"/>
    <w:rsid w:val="000D0E55"/>
    <w:rsid w:val="000D1C58"/>
    <w:rsid w:val="000D1EAD"/>
    <w:rsid w:val="000D3085"/>
    <w:rsid w:val="000D3C1A"/>
    <w:rsid w:val="000D5AF0"/>
    <w:rsid w:val="000D5BEA"/>
    <w:rsid w:val="000D60B8"/>
    <w:rsid w:val="000D7120"/>
    <w:rsid w:val="000D762F"/>
    <w:rsid w:val="000E05AB"/>
    <w:rsid w:val="000E07BE"/>
    <w:rsid w:val="000E094D"/>
    <w:rsid w:val="000E1F73"/>
    <w:rsid w:val="000E20D9"/>
    <w:rsid w:val="000E3896"/>
    <w:rsid w:val="000E3E45"/>
    <w:rsid w:val="000E58B2"/>
    <w:rsid w:val="000F5085"/>
    <w:rsid w:val="000F517A"/>
    <w:rsid w:val="000F5658"/>
    <w:rsid w:val="000F6253"/>
    <w:rsid w:val="000F706E"/>
    <w:rsid w:val="000F7E25"/>
    <w:rsid w:val="0010166D"/>
    <w:rsid w:val="00104E69"/>
    <w:rsid w:val="00105F62"/>
    <w:rsid w:val="00107694"/>
    <w:rsid w:val="001105EE"/>
    <w:rsid w:val="001115B9"/>
    <w:rsid w:val="0011231C"/>
    <w:rsid w:val="0011243D"/>
    <w:rsid w:val="001127BC"/>
    <w:rsid w:val="00113C21"/>
    <w:rsid w:val="00115525"/>
    <w:rsid w:val="00115D47"/>
    <w:rsid w:val="00115DD5"/>
    <w:rsid w:val="00116B17"/>
    <w:rsid w:val="00116FEE"/>
    <w:rsid w:val="00117798"/>
    <w:rsid w:val="00117FAD"/>
    <w:rsid w:val="001228F4"/>
    <w:rsid w:val="001263F0"/>
    <w:rsid w:val="00126B9E"/>
    <w:rsid w:val="001332FE"/>
    <w:rsid w:val="001334F8"/>
    <w:rsid w:val="001351B6"/>
    <w:rsid w:val="00135413"/>
    <w:rsid w:val="00136C48"/>
    <w:rsid w:val="00137A3D"/>
    <w:rsid w:val="001408CF"/>
    <w:rsid w:val="001413E9"/>
    <w:rsid w:val="0014503B"/>
    <w:rsid w:val="0014519B"/>
    <w:rsid w:val="001478BD"/>
    <w:rsid w:val="00152C07"/>
    <w:rsid w:val="00163A9D"/>
    <w:rsid w:val="0016425B"/>
    <w:rsid w:val="0016433A"/>
    <w:rsid w:val="001653E4"/>
    <w:rsid w:val="0016747C"/>
    <w:rsid w:val="001749FE"/>
    <w:rsid w:val="001771EB"/>
    <w:rsid w:val="00177850"/>
    <w:rsid w:val="00177FBD"/>
    <w:rsid w:val="00183BCE"/>
    <w:rsid w:val="00183C94"/>
    <w:rsid w:val="0018620B"/>
    <w:rsid w:val="001879E5"/>
    <w:rsid w:val="001901C7"/>
    <w:rsid w:val="001903A4"/>
    <w:rsid w:val="0019061A"/>
    <w:rsid w:val="001906F3"/>
    <w:rsid w:val="00190730"/>
    <w:rsid w:val="00191FA9"/>
    <w:rsid w:val="001920C6"/>
    <w:rsid w:val="0019390B"/>
    <w:rsid w:val="00194E6A"/>
    <w:rsid w:val="0019703C"/>
    <w:rsid w:val="001A0EC4"/>
    <w:rsid w:val="001A102B"/>
    <w:rsid w:val="001A3326"/>
    <w:rsid w:val="001A4121"/>
    <w:rsid w:val="001A7F44"/>
    <w:rsid w:val="001B05F7"/>
    <w:rsid w:val="001B33DF"/>
    <w:rsid w:val="001B4588"/>
    <w:rsid w:val="001B60F4"/>
    <w:rsid w:val="001C10AC"/>
    <w:rsid w:val="001C1C30"/>
    <w:rsid w:val="001C3AD8"/>
    <w:rsid w:val="001C4220"/>
    <w:rsid w:val="001C49A4"/>
    <w:rsid w:val="001C4BF7"/>
    <w:rsid w:val="001C4F74"/>
    <w:rsid w:val="001D0770"/>
    <w:rsid w:val="001D16B7"/>
    <w:rsid w:val="001D2AA2"/>
    <w:rsid w:val="001D2D54"/>
    <w:rsid w:val="001D5A16"/>
    <w:rsid w:val="001D645D"/>
    <w:rsid w:val="001D68F3"/>
    <w:rsid w:val="001E0A5D"/>
    <w:rsid w:val="001E135F"/>
    <w:rsid w:val="001E255C"/>
    <w:rsid w:val="001E5BF6"/>
    <w:rsid w:val="001E6A2B"/>
    <w:rsid w:val="001E7324"/>
    <w:rsid w:val="001F01C1"/>
    <w:rsid w:val="001F11E2"/>
    <w:rsid w:val="001F129C"/>
    <w:rsid w:val="001F2CA4"/>
    <w:rsid w:val="001F2D67"/>
    <w:rsid w:val="001F4BBF"/>
    <w:rsid w:val="001F4BE8"/>
    <w:rsid w:val="001F6559"/>
    <w:rsid w:val="001F65CC"/>
    <w:rsid w:val="001F6A37"/>
    <w:rsid w:val="00200505"/>
    <w:rsid w:val="002012BB"/>
    <w:rsid w:val="00202A68"/>
    <w:rsid w:val="0020365A"/>
    <w:rsid w:val="00203CED"/>
    <w:rsid w:val="0020440E"/>
    <w:rsid w:val="00204C51"/>
    <w:rsid w:val="00205C7F"/>
    <w:rsid w:val="002071AA"/>
    <w:rsid w:val="00207898"/>
    <w:rsid w:val="00220B1D"/>
    <w:rsid w:val="0022260C"/>
    <w:rsid w:val="00223A2B"/>
    <w:rsid w:val="00230B2B"/>
    <w:rsid w:val="00231572"/>
    <w:rsid w:val="00234731"/>
    <w:rsid w:val="00235E81"/>
    <w:rsid w:val="0023657F"/>
    <w:rsid w:val="002367D1"/>
    <w:rsid w:val="00240541"/>
    <w:rsid w:val="00242965"/>
    <w:rsid w:val="00245AAE"/>
    <w:rsid w:val="00246774"/>
    <w:rsid w:val="00250C59"/>
    <w:rsid w:val="00250EF3"/>
    <w:rsid w:val="00250F48"/>
    <w:rsid w:val="00252CC0"/>
    <w:rsid w:val="00256EC6"/>
    <w:rsid w:val="002600CE"/>
    <w:rsid w:val="00260CF8"/>
    <w:rsid w:val="00261B09"/>
    <w:rsid w:val="00262566"/>
    <w:rsid w:val="00262F67"/>
    <w:rsid w:val="002660C8"/>
    <w:rsid w:val="00270697"/>
    <w:rsid w:val="00270F2F"/>
    <w:rsid w:val="00272C02"/>
    <w:rsid w:val="00272D77"/>
    <w:rsid w:val="00273F68"/>
    <w:rsid w:val="00275B7E"/>
    <w:rsid w:val="00275C88"/>
    <w:rsid w:val="00280C6C"/>
    <w:rsid w:val="0028134F"/>
    <w:rsid w:val="00282119"/>
    <w:rsid w:val="0028303A"/>
    <w:rsid w:val="002855A1"/>
    <w:rsid w:val="00291150"/>
    <w:rsid w:val="00292947"/>
    <w:rsid w:val="0029368C"/>
    <w:rsid w:val="0029455A"/>
    <w:rsid w:val="002967ED"/>
    <w:rsid w:val="002977F0"/>
    <w:rsid w:val="00297CA7"/>
    <w:rsid w:val="002A7807"/>
    <w:rsid w:val="002B052D"/>
    <w:rsid w:val="002B17F0"/>
    <w:rsid w:val="002B19F1"/>
    <w:rsid w:val="002B2155"/>
    <w:rsid w:val="002B2C25"/>
    <w:rsid w:val="002B36A0"/>
    <w:rsid w:val="002B60C8"/>
    <w:rsid w:val="002B7410"/>
    <w:rsid w:val="002B7918"/>
    <w:rsid w:val="002B792B"/>
    <w:rsid w:val="002C24E1"/>
    <w:rsid w:val="002C3C77"/>
    <w:rsid w:val="002D163F"/>
    <w:rsid w:val="002D6D42"/>
    <w:rsid w:val="002E0B57"/>
    <w:rsid w:val="002E196F"/>
    <w:rsid w:val="002E20AE"/>
    <w:rsid w:val="002E302A"/>
    <w:rsid w:val="002E3161"/>
    <w:rsid w:val="002E7306"/>
    <w:rsid w:val="002F2AD0"/>
    <w:rsid w:val="002F4BB5"/>
    <w:rsid w:val="002F55AE"/>
    <w:rsid w:val="00300D66"/>
    <w:rsid w:val="00302F3D"/>
    <w:rsid w:val="00304C19"/>
    <w:rsid w:val="003110DE"/>
    <w:rsid w:val="0031244B"/>
    <w:rsid w:val="003143FC"/>
    <w:rsid w:val="00314987"/>
    <w:rsid w:val="003157EC"/>
    <w:rsid w:val="00315DE8"/>
    <w:rsid w:val="003166DB"/>
    <w:rsid w:val="003171F3"/>
    <w:rsid w:val="003222F2"/>
    <w:rsid w:val="003239E4"/>
    <w:rsid w:val="0032540B"/>
    <w:rsid w:val="00325848"/>
    <w:rsid w:val="00327203"/>
    <w:rsid w:val="00327C75"/>
    <w:rsid w:val="003316C9"/>
    <w:rsid w:val="00332788"/>
    <w:rsid w:val="00335840"/>
    <w:rsid w:val="00340EEB"/>
    <w:rsid w:val="0034115E"/>
    <w:rsid w:val="00341E1D"/>
    <w:rsid w:val="00344447"/>
    <w:rsid w:val="0034471D"/>
    <w:rsid w:val="00346D13"/>
    <w:rsid w:val="00346F92"/>
    <w:rsid w:val="00350B18"/>
    <w:rsid w:val="00350FF8"/>
    <w:rsid w:val="003526F1"/>
    <w:rsid w:val="00354C03"/>
    <w:rsid w:val="003602A4"/>
    <w:rsid w:val="00360F89"/>
    <w:rsid w:val="00362E82"/>
    <w:rsid w:val="00363943"/>
    <w:rsid w:val="0036502A"/>
    <w:rsid w:val="003653E0"/>
    <w:rsid w:val="00365C19"/>
    <w:rsid w:val="00365FF1"/>
    <w:rsid w:val="00367823"/>
    <w:rsid w:val="003678B2"/>
    <w:rsid w:val="00372767"/>
    <w:rsid w:val="00373F99"/>
    <w:rsid w:val="00380385"/>
    <w:rsid w:val="003818C2"/>
    <w:rsid w:val="00382E11"/>
    <w:rsid w:val="0038327C"/>
    <w:rsid w:val="003837D2"/>
    <w:rsid w:val="003876C3"/>
    <w:rsid w:val="00390399"/>
    <w:rsid w:val="00391437"/>
    <w:rsid w:val="00392584"/>
    <w:rsid w:val="00393621"/>
    <w:rsid w:val="003941E7"/>
    <w:rsid w:val="003945A5"/>
    <w:rsid w:val="00396035"/>
    <w:rsid w:val="00397828"/>
    <w:rsid w:val="003A298B"/>
    <w:rsid w:val="003A4D4F"/>
    <w:rsid w:val="003A51DD"/>
    <w:rsid w:val="003A549D"/>
    <w:rsid w:val="003A6559"/>
    <w:rsid w:val="003A7B2E"/>
    <w:rsid w:val="003B2856"/>
    <w:rsid w:val="003B37D2"/>
    <w:rsid w:val="003B635C"/>
    <w:rsid w:val="003C0807"/>
    <w:rsid w:val="003C30F8"/>
    <w:rsid w:val="003C48E6"/>
    <w:rsid w:val="003C6DB4"/>
    <w:rsid w:val="003D0AF1"/>
    <w:rsid w:val="003D2D43"/>
    <w:rsid w:val="003D405E"/>
    <w:rsid w:val="003D79D6"/>
    <w:rsid w:val="003E15B0"/>
    <w:rsid w:val="003E183A"/>
    <w:rsid w:val="003E403E"/>
    <w:rsid w:val="003E4490"/>
    <w:rsid w:val="003E7D23"/>
    <w:rsid w:val="003E7DB9"/>
    <w:rsid w:val="003F0EA7"/>
    <w:rsid w:val="003F1738"/>
    <w:rsid w:val="003F2A2E"/>
    <w:rsid w:val="003F37D5"/>
    <w:rsid w:val="003F57B8"/>
    <w:rsid w:val="003F6C67"/>
    <w:rsid w:val="003F71B1"/>
    <w:rsid w:val="00404D69"/>
    <w:rsid w:val="004057B8"/>
    <w:rsid w:val="0041153E"/>
    <w:rsid w:val="00411D31"/>
    <w:rsid w:val="00412FCA"/>
    <w:rsid w:val="00413014"/>
    <w:rsid w:val="00413438"/>
    <w:rsid w:val="00413CA2"/>
    <w:rsid w:val="00413DAB"/>
    <w:rsid w:val="00415316"/>
    <w:rsid w:val="00415EB1"/>
    <w:rsid w:val="004165C9"/>
    <w:rsid w:val="004201C2"/>
    <w:rsid w:val="004206AA"/>
    <w:rsid w:val="00420A0F"/>
    <w:rsid w:val="00422BC6"/>
    <w:rsid w:val="004244C7"/>
    <w:rsid w:val="00426E51"/>
    <w:rsid w:val="004272A5"/>
    <w:rsid w:val="0043101F"/>
    <w:rsid w:val="00431AA5"/>
    <w:rsid w:val="00431B20"/>
    <w:rsid w:val="00433BB4"/>
    <w:rsid w:val="00435143"/>
    <w:rsid w:val="00437998"/>
    <w:rsid w:val="00437E5A"/>
    <w:rsid w:val="00446AB1"/>
    <w:rsid w:val="00447EDD"/>
    <w:rsid w:val="00453746"/>
    <w:rsid w:val="00454176"/>
    <w:rsid w:val="004612DB"/>
    <w:rsid w:val="004634BD"/>
    <w:rsid w:val="00466F0B"/>
    <w:rsid w:val="004714A0"/>
    <w:rsid w:val="0047271A"/>
    <w:rsid w:val="00472823"/>
    <w:rsid w:val="00475E22"/>
    <w:rsid w:val="0048369D"/>
    <w:rsid w:val="0048506F"/>
    <w:rsid w:val="00490B47"/>
    <w:rsid w:val="00490EDF"/>
    <w:rsid w:val="00491964"/>
    <w:rsid w:val="004925D3"/>
    <w:rsid w:val="00496C6E"/>
    <w:rsid w:val="004A08C2"/>
    <w:rsid w:val="004A0E6D"/>
    <w:rsid w:val="004A12F8"/>
    <w:rsid w:val="004A304C"/>
    <w:rsid w:val="004A4700"/>
    <w:rsid w:val="004A573C"/>
    <w:rsid w:val="004B1AD1"/>
    <w:rsid w:val="004B22E1"/>
    <w:rsid w:val="004B2FF2"/>
    <w:rsid w:val="004B3D4B"/>
    <w:rsid w:val="004C10D6"/>
    <w:rsid w:val="004C1E58"/>
    <w:rsid w:val="004C2821"/>
    <w:rsid w:val="004C4D7A"/>
    <w:rsid w:val="004C5393"/>
    <w:rsid w:val="004C601C"/>
    <w:rsid w:val="004C70BD"/>
    <w:rsid w:val="004D046F"/>
    <w:rsid w:val="004D17F2"/>
    <w:rsid w:val="004D4039"/>
    <w:rsid w:val="004D56C0"/>
    <w:rsid w:val="004E3474"/>
    <w:rsid w:val="004E3955"/>
    <w:rsid w:val="004E6FC8"/>
    <w:rsid w:val="004E73DD"/>
    <w:rsid w:val="004F2459"/>
    <w:rsid w:val="004F39C9"/>
    <w:rsid w:val="004F3C6F"/>
    <w:rsid w:val="004F4E3B"/>
    <w:rsid w:val="004F70A3"/>
    <w:rsid w:val="0050091D"/>
    <w:rsid w:val="0050191D"/>
    <w:rsid w:val="00502531"/>
    <w:rsid w:val="00502DE9"/>
    <w:rsid w:val="00503987"/>
    <w:rsid w:val="005039B4"/>
    <w:rsid w:val="00503C05"/>
    <w:rsid w:val="0050634B"/>
    <w:rsid w:val="0050649A"/>
    <w:rsid w:val="00506D40"/>
    <w:rsid w:val="005107D2"/>
    <w:rsid w:val="005115C4"/>
    <w:rsid w:val="00516AF6"/>
    <w:rsid w:val="00520EA6"/>
    <w:rsid w:val="00523121"/>
    <w:rsid w:val="00524A8E"/>
    <w:rsid w:val="00526036"/>
    <w:rsid w:val="00527C70"/>
    <w:rsid w:val="0053520C"/>
    <w:rsid w:val="00537D40"/>
    <w:rsid w:val="00546006"/>
    <w:rsid w:val="005508A6"/>
    <w:rsid w:val="0055649D"/>
    <w:rsid w:val="005579CE"/>
    <w:rsid w:val="00560878"/>
    <w:rsid w:val="00561498"/>
    <w:rsid w:val="00564B0F"/>
    <w:rsid w:val="00566D63"/>
    <w:rsid w:val="00567B3F"/>
    <w:rsid w:val="00570049"/>
    <w:rsid w:val="00571654"/>
    <w:rsid w:val="00575C5C"/>
    <w:rsid w:val="005771F5"/>
    <w:rsid w:val="00581F1D"/>
    <w:rsid w:val="00583205"/>
    <w:rsid w:val="00584F75"/>
    <w:rsid w:val="005850DD"/>
    <w:rsid w:val="00591329"/>
    <w:rsid w:val="00594BB9"/>
    <w:rsid w:val="00595FAE"/>
    <w:rsid w:val="00596792"/>
    <w:rsid w:val="005A181B"/>
    <w:rsid w:val="005A21BB"/>
    <w:rsid w:val="005A3773"/>
    <w:rsid w:val="005A387B"/>
    <w:rsid w:val="005A3B22"/>
    <w:rsid w:val="005A4840"/>
    <w:rsid w:val="005A5482"/>
    <w:rsid w:val="005A5715"/>
    <w:rsid w:val="005B156B"/>
    <w:rsid w:val="005C00BA"/>
    <w:rsid w:val="005C145A"/>
    <w:rsid w:val="005C1755"/>
    <w:rsid w:val="005C3722"/>
    <w:rsid w:val="005C4F18"/>
    <w:rsid w:val="005C520D"/>
    <w:rsid w:val="005C75A5"/>
    <w:rsid w:val="005C7994"/>
    <w:rsid w:val="005D0D7D"/>
    <w:rsid w:val="005D137B"/>
    <w:rsid w:val="005D5412"/>
    <w:rsid w:val="005D5F77"/>
    <w:rsid w:val="005D64C3"/>
    <w:rsid w:val="005D68C4"/>
    <w:rsid w:val="005E00C3"/>
    <w:rsid w:val="005E151A"/>
    <w:rsid w:val="005E64B5"/>
    <w:rsid w:val="005F2F4E"/>
    <w:rsid w:val="005F4083"/>
    <w:rsid w:val="005F50D0"/>
    <w:rsid w:val="005F715E"/>
    <w:rsid w:val="00600DFC"/>
    <w:rsid w:val="00601BD8"/>
    <w:rsid w:val="00602520"/>
    <w:rsid w:val="00602727"/>
    <w:rsid w:val="00603820"/>
    <w:rsid w:val="00604D6D"/>
    <w:rsid w:val="006053CF"/>
    <w:rsid w:val="00606089"/>
    <w:rsid w:val="006063A5"/>
    <w:rsid w:val="00606AF6"/>
    <w:rsid w:val="00607017"/>
    <w:rsid w:val="00607DF1"/>
    <w:rsid w:val="006145F5"/>
    <w:rsid w:val="00622A21"/>
    <w:rsid w:val="00626EEC"/>
    <w:rsid w:val="0062744A"/>
    <w:rsid w:val="0063064F"/>
    <w:rsid w:val="00632B86"/>
    <w:rsid w:val="006342BA"/>
    <w:rsid w:val="00637BB7"/>
    <w:rsid w:val="00637D7D"/>
    <w:rsid w:val="0064058D"/>
    <w:rsid w:val="006405BD"/>
    <w:rsid w:val="00641F42"/>
    <w:rsid w:val="0064366D"/>
    <w:rsid w:val="006440EF"/>
    <w:rsid w:val="0064424F"/>
    <w:rsid w:val="006446BD"/>
    <w:rsid w:val="006448B2"/>
    <w:rsid w:val="006468EB"/>
    <w:rsid w:val="00647FD8"/>
    <w:rsid w:val="00654EC5"/>
    <w:rsid w:val="00656ADD"/>
    <w:rsid w:val="00657BE0"/>
    <w:rsid w:val="00661B23"/>
    <w:rsid w:val="00667915"/>
    <w:rsid w:val="00667C43"/>
    <w:rsid w:val="00667CBD"/>
    <w:rsid w:val="00670E1A"/>
    <w:rsid w:val="00671006"/>
    <w:rsid w:val="0067175D"/>
    <w:rsid w:val="00673D99"/>
    <w:rsid w:val="006743D5"/>
    <w:rsid w:val="00674D0B"/>
    <w:rsid w:val="00675E05"/>
    <w:rsid w:val="00680BA7"/>
    <w:rsid w:val="00692B2B"/>
    <w:rsid w:val="006931E8"/>
    <w:rsid w:val="00694500"/>
    <w:rsid w:val="00694D31"/>
    <w:rsid w:val="006969C4"/>
    <w:rsid w:val="006A0E73"/>
    <w:rsid w:val="006A2796"/>
    <w:rsid w:val="006A52CE"/>
    <w:rsid w:val="006A5795"/>
    <w:rsid w:val="006A5FE5"/>
    <w:rsid w:val="006A7BEF"/>
    <w:rsid w:val="006B0007"/>
    <w:rsid w:val="006B22C1"/>
    <w:rsid w:val="006B5627"/>
    <w:rsid w:val="006B5D5D"/>
    <w:rsid w:val="006C169E"/>
    <w:rsid w:val="006C1CCC"/>
    <w:rsid w:val="006C34FC"/>
    <w:rsid w:val="006C4F1C"/>
    <w:rsid w:val="006C74C3"/>
    <w:rsid w:val="006D047A"/>
    <w:rsid w:val="006D1FE3"/>
    <w:rsid w:val="006D2FA1"/>
    <w:rsid w:val="006D5933"/>
    <w:rsid w:val="006D5C9C"/>
    <w:rsid w:val="006E05C5"/>
    <w:rsid w:val="006E234B"/>
    <w:rsid w:val="006E3151"/>
    <w:rsid w:val="006E4E7A"/>
    <w:rsid w:val="006E61E2"/>
    <w:rsid w:val="006E716F"/>
    <w:rsid w:val="006F017C"/>
    <w:rsid w:val="006F1591"/>
    <w:rsid w:val="006F22A8"/>
    <w:rsid w:val="006F2F54"/>
    <w:rsid w:val="006F401B"/>
    <w:rsid w:val="00702B1B"/>
    <w:rsid w:val="00706D81"/>
    <w:rsid w:val="00707E62"/>
    <w:rsid w:val="00712639"/>
    <w:rsid w:val="0071275D"/>
    <w:rsid w:val="007129ED"/>
    <w:rsid w:val="00712BA3"/>
    <w:rsid w:val="007133D7"/>
    <w:rsid w:val="00714BFF"/>
    <w:rsid w:val="0071549E"/>
    <w:rsid w:val="00721285"/>
    <w:rsid w:val="00726467"/>
    <w:rsid w:val="007326FF"/>
    <w:rsid w:val="00734115"/>
    <w:rsid w:val="00735505"/>
    <w:rsid w:val="00735FC1"/>
    <w:rsid w:val="007363D7"/>
    <w:rsid w:val="0074196B"/>
    <w:rsid w:val="00742789"/>
    <w:rsid w:val="007436A8"/>
    <w:rsid w:val="00743989"/>
    <w:rsid w:val="00744968"/>
    <w:rsid w:val="007452A7"/>
    <w:rsid w:val="00745BBB"/>
    <w:rsid w:val="0074674A"/>
    <w:rsid w:val="00747809"/>
    <w:rsid w:val="00747A27"/>
    <w:rsid w:val="007521C1"/>
    <w:rsid w:val="00752DC0"/>
    <w:rsid w:val="007547C2"/>
    <w:rsid w:val="00760F7B"/>
    <w:rsid w:val="00761E50"/>
    <w:rsid w:val="00762891"/>
    <w:rsid w:val="0076306A"/>
    <w:rsid w:val="00764150"/>
    <w:rsid w:val="00765EB9"/>
    <w:rsid w:val="007666D9"/>
    <w:rsid w:val="007669BE"/>
    <w:rsid w:val="00766E81"/>
    <w:rsid w:val="007670E5"/>
    <w:rsid w:val="007706B3"/>
    <w:rsid w:val="0077157C"/>
    <w:rsid w:val="00771BFF"/>
    <w:rsid w:val="00772637"/>
    <w:rsid w:val="00773F56"/>
    <w:rsid w:val="007753E2"/>
    <w:rsid w:val="00781B91"/>
    <w:rsid w:val="00782593"/>
    <w:rsid w:val="007837CA"/>
    <w:rsid w:val="007869F4"/>
    <w:rsid w:val="0078715E"/>
    <w:rsid w:val="007913F4"/>
    <w:rsid w:val="0079357F"/>
    <w:rsid w:val="007A0653"/>
    <w:rsid w:val="007A2573"/>
    <w:rsid w:val="007A2A83"/>
    <w:rsid w:val="007A2CCF"/>
    <w:rsid w:val="007A5832"/>
    <w:rsid w:val="007A5E9B"/>
    <w:rsid w:val="007A6367"/>
    <w:rsid w:val="007B026D"/>
    <w:rsid w:val="007B2557"/>
    <w:rsid w:val="007B62FD"/>
    <w:rsid w:val="007B6E32"/>
    <w:rsid w:val="007C536F"/>
    <w:rsid w:val="007D0516"/>
    <w:rsid w:val="007D13B2"/>
    <w:rsid w:val="007D30BE"/>
    <w:rsid w:val="007D37B9"/>
    <w:rsid w:val="007D3AC1"/>
    <w:rsid w:val="007E4519"/>
    <w:rsid w:val="007E4E10"/>
    <w:rsid w:val="007E5E69"/>
    <w:rsid w:val="007E648F"/>
    <w:rsid w:val="007F2842"/>
    <w:rsid w:val="007F529E"/>
    <w:rsid w:val="007F5FE8"/>
    <w:rsid w:val="007F755F"/>
    <w:rsid w:val="007F7BE9"/>
    <w:rsid w:val="008027B9"/>
    <w:rsid w:val="00805DDD"/>
    <w:rsid w:val="00806747"/>
    <w:rsid w:val="00807F0C"/>
    <w:rsid w:val="00811EC2"/>
    <w:rsid w:val="008143A8"/>
    <w:rsid w:val="008173CB"/>
    <w:rsid w:val="008225B0"/>
    <w:rsid w:val="00822EC5"/>
    <w:rsid w:val="008263FF"/>
    <w:rsid w:val="008271C1"/>
    <w:rsid w:val="00827772"/>
    <w:rsid w:val="00830317"/>
    <w:rsid w:val="00834B06"/>
    <w:rsid w:val="008360F4"/>
    <w:rsid w:val="00837269"/>
    <w:rsid w:val="008439BD"/>
    <w:rsid w:val="008441BD"/>
    <w:rsid w:val="008443F6"/>
    <w:rsid w:val="00845EC3"/>
    <w:rsid w:val="00846C72"/>
    <w:rsid w:val="00847113"/>
    <w:rsid w:val="00851F64"/>
    <w:rsid w:val="00853E31"/>
    <w:rsid w:val="00854C4C"/>
    <w:rsid w:val="0086243F"/>
    <w:rsid w:val="0086454F"/>
    <w:rsid w:val="008649B9"/>
    <w:rsid w:val="0086636B"/>
    <w:rsid w:val="00866EBC"/>
    <w:rsid w:val="00867498"/>
    <w:rsid w:val="00870BC1"/>
    <w:rsid w:val="008719FE"/>
    <w:rsid w:val="00871E04"/>
    <w:rsid w:val="00875D0B"/>
    <w:rsid w:val="00877428"/>
    <w:rsid w:val="00877EF0"/>
    <w:rsid w:val="0088023B"/>
    <w:rsid w:val="0088194D"/>
    <w:rsid w:val="0088726F"/>
    <w:rsid w:val="00891450"/>
    <w:rsid w:val="008949DC"/>
    <w:rsid w:val="008950BE"/>
    <w:rsid w:val="008961E3"/>
    <w:rsid w:val="008979C5"/>
    <w:rsid w:val="008A178B"/>
    <w:rsid w:val="008A4591"/>
    <w:rsid w:val="008A5BD0"/>
    <w:rsid w:val="008A7085"/>
    <w:rsid w:val="008B042A"/>
    <w:rsid w:val="008B1C78"/>
    <w:rsid w:val="008B1CFA"/>
    <w:rsid w:val="008B418F"/>
    <w:rsid w:val="008B4267"/>
    <w:rsid w:val="008B4484"/>
    <w:rsid w:val="008B6605"/>
    <w:rsid w:val="008C031C"/>
    <w:rsid w:val="008C131A"/>
    <w:rsid w:val="008C180C"/>
    <w:rsid w:val="008C43A6"/>
    <w:rsid w:val="008C5F6A"/>
    <w:rsid w:val="008D2942"/>
    <w:rsid w:val="008D364B"/>
    <w:rsid w:val="008E3248"/>
    <w:rsid w:val="008E39D4"/>
    <w:rsid w:val="008F2DE2"/>
    <w:rsid w:val="008F4241"/>
    <w:rsid w:val="00901B7D"/>
    <w:rsid w:val="00903A49"/>
    <w:rsid w:val="00904203"/>
    <w:rsid w:val="00905434"/>
    <w:rsid w:val="00907B24"/>
    <w:rsid w:val="00910CDF"/>
    <w:rsid w:val="00910E35"/>
    <w:rsid w:val="009118BB"/>
    <w:rsid w:val="00911B00"/>
    <w:rsid w:val="0091458C"/>
    <w:rsid w:val="0091579B"/>
    <w:rsid w:val="00915EE5"/>
    <w:rsid w:val="0091617B"/>
    <w:rsid w:val="00921DCA"/>
    <w:rsid w:val="00922E5E"/>
    <w:rsid w:val="00926AB2"/>
    <w:rsid w:val="00931344"/>
    <w:rsid w:val="009314AA"/>
    <w:rsid w:val="00931CD3"/>
    <w:rsid w:val="00932972"/>
    <w:rsid w:val="00935FBA"/>
    <w:rsid w:val="009407BE"/>
    <w:rsid w:val="009419FD"/>
    <w:rsid w:val="0094359E"/>
    <w:rsid w:val="009506C7"/>
    <w:rsid w:val="009508B3"/>
    <w:rsid w:val="009513D7"/>
    <w:rsid w:val="00952673"/>
    <w:rsid w:val="00952B57"/>
    <w:rsid w:val="009551C8"/>
    <w:rsid w:val="009606C8"/>
    <w:rsid w:val="00961596"/>
    <w:rsid w:val="00963DFD"/>
    <w:rsid w:val="00966532"/>
    <w:rsid w:val="009672B1"/>
    <w:rsid w:val="00971E75"/>
    <w:rsid w:val="00987F48"/>
    <w:rsid w:val="00990526"/>
    <w:rsid w:val="00990E0D"/>
    <w:rsid w:val="0099186E"/>
    <w:rsid w:val="009920A8"/>
    <w:rsid w:val="009921D2"/>
    <w:rsid w:val="00995547"/>
    <w:rsid w:val="009959E6"/>
    <w:rsid w:val="00995B6F"/>
    <w:rsid w:val="00996121"/>
    <w:rsid w:val="009970C9"/>
    <w:rsid w:val="009A07CA"/>
    <w:rsid w:val="009A1C7F"/>
    <w:rsid w:val="009A22DB"/>
    <w:rsid w:val="009B386E"/>
    <w:rsid w:val="009B4D34"/>
    <w:rsid w:val="009B560D"/>
    <w:rsid w:val="009B5E30"/>
    <w:rsid w:val="009B6BF0"/>
    <w:rsid w:val="009C03BB"/>
    <w:rsid w:val="009C1596"/>
    <w:rsid w:val="009C1F42"/>
    <w:rsid w:val="009C37E1"/>
    <w:rsid w:val="009C445F"/>
    <w:rsid w:val="009C4A5A"/>
    <w:rsid w:val="009C60D2"/>
    <w:rsid w:val="009C639D"/>
    <w:rsid w:val="009C6DDD"/>
    <w:rsid w:val="009C70A2"/>
    <w:rsid w:val="009C7AEF"/>
    <w:rsid w:val="009D0E05"/>
    <w:rsid w:val="009D16C7"/>
    <w:rsid w:val="009D2D2B"/>
    <w:rsid w:val="009D3530"/>
    <w:rsid w:val="009D77AC"/>
    <w:rsid w:val="009E001D"/>
    <w:rsid w:val="009E0D5F"/>
    <w:rsid w:val="009E4DA8"/>
    <w:rsid w:val="009E5508"/>
    <w:rsid w:val="009E5B53"/>
    <w:rsid w:val="009E6872"/>
    <w:rsid w:val="009F3386"/>
    <w:rsid w:val="009F4073"/>
    <w:rsid w:val="009F65EC"/>
    <w:rsid w:val="009F6986"/>
    <w:rsid w:val="009F7082"/>
    <w:rsid w:val="00A01302"/>
    <w:rsid w:val="00A015FD"/>
    <w:rsid w:val="00A03C9B"/>
    <w:rsid w:val="00A04205"/>
    <w:rsid w:val="00A0523B"/>
    <w:rsid w:val="00A05CD5"/>
    <w:rsid w:val="00A06516"/>
    <w:rsid w:val="00A07B8D"/>
    <w:rsid w:val="00A07CF2"/>
    <w:rsid w:val="00A106E1"/>
    <w:rsid w:val="00A11884"/>
    <w:rsid w:val="00A141C1"/>
    <w:rsid w:val="00A156F2"/>
    <w:rsid w:val="00A17001"/>
    <w:rsid w:val="00A200CA"/>
    <w:rsid w:val="00A23788"/>
    <w:rsid w:val="00A23833"/>
    <w:rsid w:val="00A26821"/>
    <w:rsid w:val="00A31542"/>
    <w:rsid w:val="00A3193B"/>
    <w:rsid w:val="00A327DC"/>
    <w:rsid w:val="00A32E5F"/>
    <w:rsid w:val="00A37922"/>
    <w:rsid w:val="00A40AB8"/>
    <w:rsid w:val="00A41518"/>
    <w:rsid w:val="00A43801"/>
    <w:rsid w:val="00A44F67"/>
    <w:rsid w:val="00A47AB2"/>
    <w:rsid w:val="00A51DFA"/>
    <w:rsid w:val="00A52582"/>
    <w:rsid w:val="00A5478C"/>
    <w:rsid w:val="00A57967"/>
    <w:rsid w:val="00A57B73"/>
    <w:rsid w:val="00A62174"/>
    <w:rsid w:val="00A62C20"/>
    <w:rsid w:val="00A6410A"/>
    <w:rsid w:val="00A649E3"/>
    <w:rsid w:val="00A655F0"/>
    <w:rsid w:val="00A65BDE"/>
    <w:rsid w:val="00A717CE"/>
    <w:rsid w:val="00A75BAF"/>
    <w:rsid w:val="00A75E1F"/>
    <w:rsid w:val="00A806A6"/>
    <w:rsid w:val="00A814AD"/>
    <w:rsid w:val="00A82840"/>
    <w:rsid w:val="00A82A4D"/>
    <w:rsid w:val="00A83777"/>
    <w:rsid w:val="00A8533C"/>
    <w:rsid w:val="00A85837"/>
    <w:rsid w:val="00A85E5D"/>
    <w:rsid w:val="00A91603"/>
    <w:rsid w:val="00A92E28"/>
    <w:rsid w:val="00A95287"/>
    <w:rsid w:val="00A96B78"/>
    <w:rsid w:val="00AA02BF"/>
    <w:rsid w:val="00AA2448"/>
    <w:rsid w:val="00AA34E6"/>
    <w:rsid w:val="00AA5555"/>
    <w:rsid w:val="00AA6312"/>
    <w:rsid w:val="00AB201A"/>
    <w:rsid w:val="00AB241A"/>
    <w:rsid w:val="00AB362C"/>
    <w:rsid w:val="00AB5E4B"/>
    <w:rsid w:val="00AB60B1"/>
    <w:rsid w:val="00AB6EDB"/>
    <w:rsid w:val="00AC0E70"/>
    <w:rsid w:val="00AC237F"/>
    <w:rsid w:val="00AC5085"/>
    <w:rsid w:val="00AC7201"/>
    <w:rsid w:val="00AD351D"/>
    <w:rsid w:val="00AD4937"/>
    <w:rsid w:val="00AD4CB4"/>
    <w:rsid w:val="00AD5013"/>
    <w:rsid w:val="00AD644C"/>
    <w:rsid w:val="00AE02A6"/>
    <w:rsid w:val="00AE49F1"/>
    <w:rsid w:val="00AE6F80"/>
    <w:rsid w:val="00AF01E6"/>
    <w:rsid w:val="00AF173F"/>
    <w:rsid w:val="00AF1818"/>
    <w:rsid w:val="00B0295D"/>
    <w:rsid w:val="00B07361"/>
    <w:rsid w:val="00B07F6E"/>
    <w:rsid w:val="00B11B3F"/>
    <w:rsid w:val="00B130D2"/>
    <w:rsid w:val="00B139B5"/>
    <w:rsid w:val="00B16B77"/>
    <w:rsid w:val="00B16F9A"/>
    <w:rsid w:val="00B177F3"/>
    <w:rsid w:val="00B21D88"/>
    <w:rsid w:val="00B21DA3"/>
    <w:rsid w:val="00B21F1B"/>
    <w:rsid w:val="00B228CF"/>
    <w:rsid w:val="00B23E37"/>
    <w:rsid w:val="00B23F52"/>
    <w:rsid w:val="00B25346"/>
    <w:rsid w:val="00B26070"/>
    <w:rsid w:val="00B31044"/>
    <w:rsid w:val="00B31DEE"/>
    <w:rsid w:val="00B329DB"/>
    <w:rsid w:val="00B33AEB"/>
    <w:rsid w:val="00B340AF"/>
    <w:rsid w:val="00B35528"/>
    <w:rsid w:val="00B363B7"/>
    <w:rsid w:val="00B3676D"/>
    <w:rsid w:val="00B37331"/>
    <w:rsid w:val="00B373AA"/>
    <w:rsid w:val="00B37A7C"/>
    <w:rsid w:val="00B44638"/>
    <w:rsid w:val="00B461DC"/>
    <w:rsid w:val="00B50E9A"/>
    <w:rsid w:val="00B51434"/>
    <w:rsid w:val="00B51663"/>
    <w:rsid w:val="00B51752"/>
    <w:rsid w:val="00B523E2"/>
    <w:rsid w:val="00B5350B"/>
    <w:rsid w:val="00B55879"/>
    <w:rsid w:val="00B55CB3"/>
    <w:rsid w:val="00B567C9"/>
    <w:rsid w:val="00B6206C"/>
    <w:rsid w:val="00B6415C"/>
    <w:rsid w:val="00B64823"/>
    <w:rsid w:val="00B67FC2"/>
    <w:rsid w:val="00B71300"/>
    <w:rsid w:val="00B7143E"/>
    <w:rsid w:val="00B71F79"/>
    <w:rsid w:val="00B7328F"/>
    <w:rsid w:val="00B73650"/>
    <w:rsid w:val="00B74A13"/>
    <w:rsid w:val="00B7642F"/>
    <w:rsid w:val="00B76B7A"/>
    <w:rsid w:val="00B77BF4"/>
    <w:rsid w:val="00B84DC7"/>
    <w:rsid w:val="00B92F70"/>
    <w:rsid w:val="00B93FDF"/>
    <w:rsid w:val="00B94C3B"/>
    <w:rsid w:val="00B94CB3"/>
    <w:rsid w:val="00B95F32"/>
    <w:rsid w:val="00B96320"/>
    <w:rsid w:val="00BA1DEF"/>
    <w:rsid w:val="00BA3291"/>
    <w:rsid w:val="00BA5984"/>
    <w:rsid w:val="00BA61C9"/>
    <w:rsid w:val="00BA718D"/>
    <w:rsid w:val="00BA7414"/>
    <w:rsid w:val="00BB01CD"/>
    <w:rsid w:val="00BB13FA"/>
    <w:rsid w:val="00BB1597"/>
    <w:rsid w:val="00BB225C"/>
    <w:rsid w:val="00BB3862"/>
    <w:rsid w:val="00BB5DA4"/>
    <w:rsid w:val="00BC526D"/>
    <w:rsid w:val="00BC565A"/>
    <w:rsid w:val="00BC66DB"/>
    <w:rsid w:val="00BC6DC9"/>
    <w:rsid w:val="00BC7522"/>
    <w:rsid w:val="00BD01F6"/>
    <w:rsid w:val="00BD227C"/>
    <w:rsid w:val="00BE46EF"/>
    <w:rsid w:val="00BE56C1"/>
    <w:rsid w:val="00BE5EF9"/>
    <w:rsid w:val="00BE71B2"/>
    <w:rsid w:val="00BE7CE9"/>
    <w:rsid w:val="00BF05B2"/>
    <w:rsid w:val="00BF2232"/>
    <w:rsid w:val="00BF2EA0"/>
    <w:rsid w:val="00BF3A16"/>
    <w:rsid w:val="00BF4814"/>
    <w:rsid w:val="00BF4864"/>
    <w:rsid w:val="00BF52B6"/>
    <w:rsid w:val="00C0176A"/>
    <w:rsid w:val="00C0270A"/>
    <w:rsid w:val="00C0357C"/>
    <w:rsid w:val="00C0585F"/>
    <w:rsid w:val="00C06618"/>
    <w:rsid w:val="00C06757"/>
    <w:rsid w:val="00C06E4E"/>
    <w:rsid w:val="00C077B3"/>
    <w:rsid w:val="00C077F0"/>
    <w:rsid w:val="00C1148B"/>
    <w:rsid w:val="00C11CCD"/>
    <w:rsid w:val="00C15860"/>
    <w:rsid w:val="00C16441"/>
    <w:rsid w:val="00C173FC"/>
    <w:rsid w:val="00C175F0"/>
    <w:rsid w:val="00C17E3A"/>
    <w:rsid w:val="00C21444"/>
    <w:rsid w:val="00C21F9F"/>
    <w:rsid w:val="00C22300"/>
    <w:rsid w:val="00C256F5"/>
    <w:rsid w:val="00C25FAE"/>
    <w:rsid w:val="00C278C0"/>
    <w:rsid w:val="00C27AB0"/>
    <w:rsid w:val="00C30572"/>
    <w:rsid w:val="00C31759"/>
    <w:rsid w:val="00C340E8"/>
    <w:rsid w:val="00C341C1"/>
    <w:rsid w:val="00C34709"/>
    <w:rsid w:val="00C34C83"/>
    <w:rsid w:val="00C36CFD"/>
    <w:rsid w:val="00C373E4"/>
    <w:rsid w:val="00C37D20"/>
    <w:rsid w:val="00C50863"/>
    <w:rsid w:val="00C52541"/>
    <w:rsid w:val="00C53B08"/>
    <w:rsid w:val="00C5432B"/>
    <w:rsid w:val="00C57CE4"/>
    <w:rsid w:val="00C60F05"/>
    <w:rsid w:val="00C61F9D"/>
    <w:rsid w:val="00C66D58"/>
    <w:rsid w:val="00C70E37"/>
    <w:rsid w:val="00C71037"/>
    <w:rsid w:val="00C72558"/>
    <w:rsid w:val="00C7460D"/>
    <w:rsid w:val="00C80198"/>
    <w:rsid w:val="00C810D9"/>
    <w:rsid w:val="00C856D5"/>
    <w:rsid w:val="00C8741C"/>
    <w:rsid w:val="00C87D76"/>
    <w:rsid w:val="00C9199D"/>
    <w:rsid w:val="00C926CC"/>
    <w:rsid w:val="00C927E5"/>
    <w:rsid w:val="00C92C8C"/>
    <w:rsid w:val="00C93D19"/>
    <w:rsid w:val="00C96E32"/>
    <w:rsid w:val="00CA20B0"/>
    <w:rsid w:val="00CA33E3"/>
    <w:rsid w:val="00CA44F8"/>
    <w:rsid w:val="00CA454B"/>
    <w:rsid w:val="00CA647B"/>
    <w:rsid w:val="00CB0007"/>
    <w:rsid w:val="00CB1067"/>
    <w:rsid w:val="00CB10E8"/>
    <w:rsid w:val="00CB3983"/>
    <w:rsid w:val="00CB5D18"/>
    <w:rsid w:val="00CC0D1F"/>
    <w:rsid w:val="00CC1B9E"/>
    <w:rsid w:val="00CC2CCE"/>
    <w:rsid w:val="00CC51E3"/>
    <w:rsid w:val="00CD1F64"/>
    <w:rsid w:val="00CD247E"/>
    <w:rsid w:val="00CD42D1"/>
    <w:rsid w:val="00CD48FE"/>
    <w:rsid w:val="00CD6CE0"/>
    <w:rsid w:val="00CE14D7"/>
    <w:rsid w:val="00CE2FB4"/>
    <w:rsid w:val="00CE5457"/>
    <w:rsid w:val="00CF0270"/>
    <w:rsid w:val="00CF2344"/>
    <w:rsid w:val="00CF5C42"/>
    <w:rsid w:val="00D002BA"/>
    <w:rsid w:val="00D00A84"/>
    <w:rsid w:val="00D00F09"/>
    <w:rsid w:val="00D024CB"/>
    <w:rsid w:val="00D03607"/>
    <w:rsid w:val="00D061D6"/>
    <w:rsid w:val="00D0721F"/>
    <w:rsid w:val="00D07988"/>
    <w:rsid w:val="00D10A47"/>
    <w:rsid w:val="00D11ACE"/>
    <w:rsid w:val="00D17747"/>
    <w:rsid w:val="00D17F83"/>
    <w:rsid w:val="00D21861"/>
    <w:rsid w:val="00D35639"/>
    <w:rsid w:val="00D36A64"/>
    <w:rsid w:val="00D36F43"/>
    <w:rsid w:val="00D37779"/>
    <w:rsid w:val="00D40431"/>
    <w:rsid w:val="00D45808"/>
    <w:rsid w:val="00D50075"/>
    <w:rsid w:val="00D50C29"/>
    <w:rsid w:val="00D50D9C"/>
    <w:rsid w:val="00D529C0"/>
    <w:rsid w:val="00D55384"/>
    <w:rsid w:val="00D5737A"/>
    <w:rsid w:val="00D5782D"/>
    <w:rsid w:val="00D63DEC"/>
    <w:rsid w:val="00D660A4"/>
    <w:rsid w:val="00D701B6"/>
    <w:rsid w:val="00D7067F"/>
    <w:rsid w:val="00D725A2"/>
    <w:rsid w:val="00D74328"/>
    <w:rsid w:val="00D753B9"/>
    <w:rsid w:val="00D759C8"/>
    <w:rsid w:val="00D75E2C"/>
    <w:rsid w:val="00D779B4"/>
    <w:rsid w:val="00D8311F"/>
    <w:rsid w:val="00D83671"/>
    <w:rsid w:val="00D85B29"/>
    <w:rsid w:val="00D85CB9"/>
    <w:rsid w:val="00D87056"/>
    <w:rsid w:val="00D879BB"/>
    <w:rsid w:val="00DA04DE"/>
    <w:rsid w:val="00DA155B"/>
    <w:rsid w:val="00DA2CAA"/>
    <w:rsid w:val="00DB01A7"/>
    <w:rsid w:val="00DB059A"/>
    <w:rsid w:val="00DB384B"/>
    <w:rsid w:val="00DB53CE"/>
    <w:rsid w:val="00DC02DA"/>
    <w:rsid w:val="00DC3415"/>
    <w:rsid w:val="00DC4682"/>
    <w:rsid w:val="00DC7FE8"/>
    <w:rsid w:val="00DD0BB5"/>
    <w:rsid w:val="00DD6F94"/>
    <w:rsid w:val="00DE1CAB"/>
    <w:rsid w:val="00DE2468"/>
    <w:rsid w:val="00DE30D9"/>
    <w:rsid w:val="00DE3A1F"/>
    <w:rsid w:val="00DE5946"/>
    <w:rsid w:val="00DE5D79"/>
    <w:rsid w:val="00DF032E"/>
    <w:rsid w:val="00DF0B12"/>
    <w:rsid w:val="00DF276E"/>
    <w:rsid w:val="00DF2FF6"/>
    <w:rsid w:val="00DF5F92"/>
    <w:rsid w:val="00E00DBC"/>
    <w:rsid w:val="00E00FE8"/>
    <w:rsid w:val="00E02171"/>
    <w:rsid w:val="00E02C2F"/>
    <w:rsid w:val="00E040A7"/>
    <w:rsid w:val="00E06D00"/>
    <w:rsid w:val="00E07F02"/>
    <w:rsid w:val="00E119D3"/>
    <w:rsid w:val="00E12AC5"/>
    <w:rsid w:val="00E13AE0"/>
    <w:rsid w:val="00E14AA4"/>
    <w:rsid w:val="00E1547D"/>
    <w:rsid w:val="00E165DE"/>
    <w:rsid w:val="00E168EA"/>
    <w:rsid w:val="00E17FE1"/>
    <w:rsid w:val="00E20FD0"/>
    <w:rsid w:val="00E2124E"/>
    <w:rsid w:val="00E2193C"/>
    <w:rsid w:val="00E21BE1"/>
    <w:rsid w:val="00E2219D"/>
    <w:rsid w:val="00E247D2"/>
    <w:rsid w:val="00E2516C"/>
    <w:rsid w:val="00E256F4"/>
    <w:rsid w:val="00E3033D"/>
    <w:rsid w:val="00E303D4"/>
    <w:rsid w:val="00E306A7"/>
    <w:rsid w:val="00E30A99"/>
    <w:rsid w:val="00E30B67"/>
    <w:rsid w:val="00E3176C"/>
    <w:rsid w:val="00E3269C"/>
    <w:rsid w:val="00E347C5"/>
    <w:rsid w:val="00E34EDA"/>
    <w:rsid w:val="00E41BAD"/>
    <w:rsid w:val="00E47442"/>
    <w:rsid w:val="00E520C3"/>
    <w:rsid w:val="00E52451"/>
    <w:rsid w:val="00E545C6"/>
    <w:rsid w:val="00E54618"/>
    <w:rsid w:val="00E558EB"/>
    <w:rsid w:val="00E60136"/>
    <w:rsid w:val="00E61945"/>
    <w:rsid w:val="00E65886"/>
    <w:rsid w:val="00E67589"/>
    <w:rsid w:val="00E67908"/>
    <w:rsid w:val="00E70CE0"/>
    <w:rsid w:val="00E7143D"/>
    <w:rsid w:val="00E737FD"/>
    <w:rsid w:val="00E76C4F"/>
    <w:rsid w:val="00E771A6"/>
    <w:rsid w:val="00E77F5A"/>
    <w:rsid w:val="00E80FF0"/>
    <w:rsid w:val="00E81BED"/>
    <w:rsid w:val="00E83E96"/>
    <w:rsid w:val="00E86DE4"/>
    <w:rsid w:val="00E874C4"/>
    <w:rsid w:val="00E90707"/>
    <w:rsid w:val="00E91016"/>
    <w:rsid w:val="00E91E5A"/>
    <w:rsid w:val="00E93D95"/>
    <w:rsid w:val="00E94D59"/>
    <w:rsid w:val="00E96C40"/>
    <w:rsid w:val="00E97053"/>
    <w:rsid w:val="00EA0B7B"/>
    <w:rsid w:val="00EA26DD"/>
    <w:rsid w:val="00EA29F3"/>
    <w:rsid w:val="00EA51D2"/>
    <w:rsid w:val="00EA735C"/>
    <w:rsid w:val="00EA7DF4"/>
    <w:rsid w:val="00EB2B42"/>
    <w:rsid w:val="00EB2E60"/>
    <w:rsid w:val="00EB31A7"/>
    <w:rsid w:val="00EB4640"/>
    <w:rsid w:val="00EB4FEA"/>
    <w:rsid w:val="00EB5383"/>
    <w:rsid w:val="00EB6057"/>
    <w:rsid w:val="00EC24E5"/>
    <w:rsid w:val="00EC49E8"/>
    <w:rsid w:val="00EC573D"/>
    <w:rsid w:val="00EC67C0"/>
    <w:rsid w:val="00EC6C0C"/>
    <w:rsid w:val="00ED09AD"/>
    <w:rsid w:val="00ED3A8F"/>
    <w:rsid w:val="00ED45DF"/>
    <w:rsid w:val="00ED531C"/>
    <w:rsid w:val="00ED6BD8"/>
    <w:rsid w:val="00ED6C77"/>
    <w:rsid w:val="00ED733C"/>
    <w:rsid w:val="00EE0227"/>
    <w:rsid w:val="00EE1F29"/>
    <w:rsid w:val="00EE2226"/>
    <w:rsid w:val="00EE338A"/>
    <w:rsid w:val="00EE4911"/>
    <w:rsid w:val="00EE4DAF"/>
    <w:rsid w:val="00EE5DD6"/>
    <w:rsid w:val="00EE5F91"/>
    <w:rsid w:val="00EF1031"/>
    <w:rsid w:val="00EF10A5"/>
    <w:rsid w:val="00EF35EA"/>
    <w:rsid w:val="00EF5D6E"/>
    <w:rsid w:val="00EF6558"/>
    <w:rsid w:val="00F00B18"/>
    <w:rsid w:val="00F015FE"/>
    <w:rsid w:val="00F01803"/>
    <w:rsid w:val="00F01DBC"/>
    <w:rsid w:val="00F1077B"/>
    <w:rsid w:val="00F11391"/>
    <w:rsid w:val="00F11983"/>
    <w:rsid w:val="00F144E6"/>
    <w:rsid w:val="00F15D74"/>
    <w:rsid w:val="00F15F2B"/>
    <w:rsid w:val="00F171FA"/>
    <w:rsid w:val="00F218A6"/>
    <w:rsid w:val="00F220F8"/>
    <w:rsid w:val="00F250B9"/>
    <w:rsid w:val="00F26F0F"/>
    <w:rsid w:val="00F2728F"/>
    <w:rsid w:val="00F30EF4"/>
    <w:rsid w:val="00F314F1"/>
    <w:rsid w:val="00F31828"/>
    <w:rsid w:val="00F32E5D"/>
    <w:rsid w:val="00F34359"/>
    <w:rsid w:val="00F34F21"/>
    <w:rsid w:val="00F40739"/>
    <w:rsid w:val="00F4352F"/>
    <w:rsid w:val="00F43A0E"/>
    <w:rsid w:val="00F45807"/>
    <w:rsid w:val="00F46375"/>
    <w:rsid w:val="00F50F5C"/>
    <w:rsid w:val="00F5105C"/>
    <w:rsid w:val="00F5259F"/>
    <w:rsid w:val="00F538B1"/>
    <w:rsid w:val="00F54C95"/>
    <w:rsid w:val="00F55826"/>
    <w:rsid w:val="00F55AE0"/>
    <w:rsid w:val="00F65951"/>
    <w:rsid w:val="00F67F29"/>
    <w:rsid w:val="00F67FD3"/>
    <w:rsid w:val="00F7149A"/>
    <w:rsid w:val="00F72F79"/>
    <w:rsid w:val="00F803E2"/>
    <w:rsid w:val="00F818EC"/>
    <w:rsid w:val="00F8287F"/>
    <w:rsid w:val="00F8372C"/>
    <w:rsid w:val="00F84848"/>
    <w:rsid w:val="00F84B18"/>
    <w:rsid w:val="00F86292"/>
    <w:rsid w:val="00F8676C"/>
    <w:rsid w:val="00F86C94"/>
    <w:rsid w:val="00F86F9D"/>
    <w:rsid w:val="00F9097D"/>
    <w:rsid w:val="00F92C28"/>
    <w:rsid w:val="00F92FC0"/>
    <w:rsid w:val="00F950EB"/>
    <w:rsid w:val="00F97F50"/>
    <w:rsid w:val="00FA3E0D"/>
    <w:rsid w:val="00FA48C0"/>
    <w:rsid w:val="00FB0C34"/>
    <w:rsid w:val="00FB0D4B"/>
    <w:rsid w:val="00FB1F68"/>
    <w:rsid w:val="00FB6EA9"/>
    <w:rsid w:val="00FC52E7"/>
    <w:rsid w:val="00FC54C0"/>
    <w:rsid w:val="00FC751A"/>
    <w:rsid w:val="00FD027E"/>
    <w:rsid w:val="00FD4EA0"/>
    <w:rsid w:val="00FE0EA0"/>
    <w:rsid w:val="00FE1AC2"/>
    <w:rsid w:val="00FE2815"/>
    <w:rsid w:val="00FE2F10"/>
    <w:rsid w:val="00FE30D8"/>
    <w:rsid w:val="00FE48BE"/>
    <w:rsid w:val="00FE4CC7"/>
    <w:rsid w:val="00FE5E81"/>
    <w:rsid w:val="00FE76DF"/>
    <w:rsid w:val="00FF11AE"/>
    <w:rsid w:val="00FF3B09"/>
    <w:rsid w:val="00FF3FF8"/>
    <w:rsid w:val="00FF46DE"/>
    <w:rsid w:val="00FF70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B5E4B"/>
  </w:style>
  <w:style w:type="paragraph" w:styleId="Ttulo1">
    <w:name w:val="heading 1"/>
    <w:basedOn w:val="Normal"/>
    <w:next w:val="Normal"/>
    <w:link w:val="Ttulo1Car"/>
    <w:uiPriority w:val="99"/>
    <w:qFormat/>
    <w:rsid w:val="00AB5E4B"/>
    <w:pPr>
      <w:keepNext/>
      <w:jc w:val="center"/>
      <w:outlineLvl w:val="0"/>
    </w:pPr>
    <w:rPr>
      <w:rFonts w:ascii="Arial" w:hAnsi="Arial" w:cs="Arial"/>
      <w:b/>
      <w:bCs/>
      <w:sz w:val="24"/>
      <w:szCs w:val="24"/>
      <w:u w:val="single"/>
    </w:rPr>
  </w:style>
  <w:style w:type="paragraph" w:styleId="Ttulo2">
    <w:name w:val="heading 2"/>
    <w:basedOn w:val="Normal"/>
    <w:next w:val="Normal"/>
    <w:link w:val="Ttulo2Car"/>
    <w:uiPriority w:val="99"/>
    <w:qFormat/>
    <w:rsid w:val="00AB5E4B"/>
    <w:pPr>
      <w:keepNext/>
      <w:outlineLvl w:val="1"/>
    </w:pPr>
    <w:rPr>
      <w:rFonts w:ascii="Arial" w:hAnsi="Arial" w:cs="Arial"/>
      <w:b/>
      <w:bCs/>
      <w:sz w:val="24"/>
      <w:szCs w:val="24"/>
    </w:rPr>
  </w:style>
  <w:style w:type="paragraph" w:styleId="Ttulo3">
    <w:name w:val="heading 3"/>
    <w:basedOn w:val="Normal"/>
    <w:next w:val="Normal"/>
    <w:link w:val="Ttulo3Car"/>
    <w:uiPriority w:val="99"/>
    <w:qFormat/>
    <w:rsid w:val="00AB5E4B"/>
    <w:pPr>
      <w:keepNext/>
      <w:ind w:right="140"/>
      <w:jc w:val="both"/>
      <w:outlineLvl w:val="2"/>
    </w:pPr>
    <w:rPr>
      <w:rFonts w:ascii="Arial" w:hAnsi="Arial" w:cs="Arial"/>
      <w:b/>
      <w:bCs/>
      <w:sz w:val="24"/>
      <w:szCs w:val="24"/>
      <w:u w:val="single"/>
    </w:rPr>
  </w:style>
  <w:style w:type="paragraph" w:styleId="Ttulo4">
    <w:name w:val="heading 4"/>
    <w:basedOn w:val="Normal"/>
    <w:next w:val="Normal"/>
    <w:link w:val="Ttulo4Car"/>
    <w:uiPriority w:val="99"/>
    <w:qFormat/>
    <w:rsid w:val="00AB5E4B"/>
    <w:pPr>
      <w:keepNext/>
      <w:ind w:left="1756"/>
      <w:jc w:val="both"/>
      <w:outlineLvl w:val="3"/>
    </w:pPr>
    <w:rPr>
      <w:rFonts w:ascii="Arial" w:hAnsi="Arial" w:cs="Arial"/>
      <w:sz w:val="24"/>
      <w:szCs w:val="24"/>
    </w:rPr>
  </w:style>
  <w:style w:type="paragraph" w:styleId="Ttulo5">
    <w:name w:val="heading 5"/>
    <w:basedOn w:val="Normal"/>
    <w:next w:val="Normal"/>
    <w:link w:val="Ttulo5Car"/>
    <w:uiPriority w:val="99"/>
    <w:qFormat/>
    <w:rsid w:val="00AB5E4B"/>
    <w:pPr>
      <w:keepNext/>
      <w:jc w:val="both"/>
      <w:outlineLvl w:val="4"/>
    </w:pPr>
    <w:rPr>
      <w:rFonts w:ascii="Arial" w:hAnsi="Arial" w:cs="Arial"/>
      <w:b/>
      <w:bCs/>
      <w:sz w:val="24"/>
      <w:szCs w:val="24"/>
      <w:u w:val="single"/>
    </w:rPr>
  </w:style>
  <w:style w:type="paragraph" w:styleId="Ttulo6">
    <w:name w:val="heading 6"/>
    <w:basedOn w:val="Normal"/>
    <w:next w:val="Normal"/>
    <w:link w:val="Ttulo6Car"/>
    <w:uiPriority w:val="99"/>
    <w:qFormat/>
    <w:rsid w:val="00AB5E4B"/>
    <w:pPr>
      <w:keepNext/>
      <w:jc w:val="both"/>
      <w:outlineLvl w:val="5"/>
    </w:pPr>
    <w:rPr>
      <w:rFonts w:ascii="Arial" w:hAnsi="Arial"/>
      <w:b/>
      <w:bCs/>
      <w:sz w:val="24"/>
      <w:szCs w:val="24"/>
    </w:rPr>
  </w:style>
  <w:style w:type="paragraph" w:styleId="Ttulo7">
    <w:name w:val="heading 7"/>
    <w:basedOn w:val="Normal"/>
    <w:next w:val="Normal"/>
    <w:link w:val="Ttulo7Car"/>
    <w:uiPriority w:val="99"/>
    <w:qFormat/>
    <w:rsid w:val="00AB5E4B"/>
    <w:pPr>
      <w:keepNext/>
      <w:outlineLvl w:val="6"/>
    </w:pPr>
    <w:rPr>
      <w:rFonts w:ascii="Arial" w:hAnsi="Arial" w:cs="Arial"/>
      <w:sz w:val="24"/>
      <w:szCs w:val="24"/>
    </w:rPr>
  </w:style>
  <w:style w:type="paragraph" w:styleId="Ttulo8">
    <w:name w:val="heading 8"/>
    <w:basedOn w:val="Normal"/>
    <w:next w:val="Normal"/>
    <w:link w:val="Ttulo8Car"/>
    <w:uiPriority w:val="99"/>
    <w:qFormat/>
    <w:rsid w:val="00AB5E4B"/>
    <w:pPr>
      <w:keepNext/>
      <w:ind w:left="1134" w:right="140"/>
      <w:jc w:val="both"/>
      <w:outlineLvl w:val="7"/>
    </w:pPr>
    <w:rPr>
      <w:rFonts w:ascii="Arial" w:hAnsi="Arial" w:cs="Arial"/>
      <w:sz w:val="24"/>
      <w:szCs w:val="24"/>
    </w:rPr>
  </w:style>
  <w:style w:type="paragraph" w:styleId="Ttulo9">
    <w:name w:val="heading 9"/>
    <w:basedOn w:val="Normal"/>
    <w:next w:val="Normal"/>
    <w:link w:val="Ttulo9Car"/>
    <w:uiPriority w:val="99"/>
    <w:qFormat/>
    <w:rsid w:val="00AB5E4B"/>
    <w:pPr>
      <w:keepNext/>
      <w:jc w:val="center"/>
      <w:outlineLvl w:val="8"/>
    </w:pPr>
    <w:rPr>
      <w:b/>
      <w:bCs/>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36F43"/>
    <w:rPr>
      <w:rFonts w:ascii="Cambria" w:hAnsi="Cambria" w:cs="Cambria"/>
      <w:b/>
      <w:bCs/>
      <w:kern w:val="32"/>
      <w:sz w:val="32"/>
      <w:szCs w:val="32"/>
    </w:rPr>
  </w:style>
  <w:style w:type="character" w:customStyle="1" w:styleId="Ttulo2Car">
    <w:name w:val="Título 2 Car"/>
    <w:basedOn w:val="Fuentedeprrafopredeter"/>
    <w:link w:val="Ttulo2"/>
    <w:uiPriority w:val="99"/>
    <w:semiHidden/>
    <w:locked/>
    <w:rsid w:val="00D36F43"/>
    <w:rPr>
      <w:rFonts w:ascii="Cambria" w:hAnsi="Cambria" w:cs="Cambria"/>
      <w:b/>
      <w:bCs/>
      <w:i/>
      <w:iCs/>
      <w:sz w:val="28"/>
      <w:szCs w:val="28"/>
    </w:rPr>
  </w:style>
  <w:style w:type="character" w:customStyle="1" w:styleId="Ttulo3Car">
    <w:name w:val="Título 3 Car"/>
    <w:basedOn w:val="Fuentedeprrafopredeter"/>
    <w:link w:val="Ttulo3"/>
    <w:uiPriority w:val="99"/>
    <w:semiHidden/>
    <w:locked/>
    <w:rsid w:val="00D36F43"/>
    <w:rPr>
      <w:rFonts w:ascii="Cambria" w:hAnsi="Cambria" w:cs="Cambria"/>
      <w:b/>
      <w:bCs/>
      <w:sz w:val="26"/>
      <w:szCs w:val="26"/>
    </w:rPr>
  </w:style>
  <w:style w:type="character" w:customStyle="1" w:styleId="Ttulo4Car">
    <w:name w:val="Título 4 Car"/>
    <w:basedOn w:val="Fuentedeprrafopredeter"/>
    <w:link w:val="Ttulo4"/>
    <w:uiPriority w:val="99"/>
    <w:semiHidden/>
    <w:locked/>
    <w:rsid w:val="00D36F43"/>
    <w:rPr>
      <w:rFonts w:ascii="Calibri" w:hAnsi="Calibri" w:cs="Calibri"/>
      <w:b/>
      <w:bCs/>
      <w:sz w:val="28"/>
      <w:szCs w:val="28"/>
    </w:rPr>
  </w:style>
  <w:style w:type="character" w:customStyle="1" w:styleId="Ttulo5Car">
    <w:name w:val="Título 5 Car"/>
    <w:basedOn w:val="Fuentedeprrafopredeter"/>
    <w:link w:val="Ttulo5"/>
    <w:uiPriority w:val="99"/>
    <w:semiHidden/>
    <w:locked/>
    <w:rsid w:val="00D36F43"/>
    <w:rPr>
      <w:rFonts w:ascii="Calibri" w:hAnsi="Calibri" w:cs="Calibri"/>
      <w:b/>
      <w:bCs/>
      <w:i/>
      <w:iCs/>
      <w:sz w:val="26"/>
      <w:szCs w:val="26"/>
    </w:rPr>
  </w:style>
  <w:style w:type="character" w:customStyle="1" w:styleId="Heading6Char">
    <w:name w:val="Heading 6 Char"/>
    <w:basedOn w:val="Fuentedeprrafopredeter"/>
    <w:link w:val="Ttulo6"/>
    <w:uiPriority w:val="99"/>
    <w:semiHidden/>
    <w:locked/>
    <w:rsid w:val="00D36F43"/>
    <w:rPr>
      <w:rFonts w:ascii="Calibri" w:hAnsi="Calibri" w:cs="Calibri"/>
      <w:b/>
      <w:bCs/>
    </w:rPr>
  </w:style>
  <w:style w:type="character" w:customStyle="1" w:styleId="Ttulo7Car">
    <w:name w:val="Título 7 Car"/>
    <w:basedOn w:val="Fuentedeprrafopredeter"/>
    <w:link w:val="Ttulo7"/>
    <w:uiPriority w:val="99"/>
    <w:semiHidden/>
    <w:locked/>
    <w:rsid w:val="00D36F43"/>
    <w:rPr>
      <w:rFonts w:ascii="Calibri" w:hAnsi="Calibri" w:cs="Calibri"/>
      <w:sz w:val="24"/>
      <w:szCs w:val="24"/>
    </w:rPr>
  </w:style>
  <w:style w:type="character" w:customStyle="1" w:styleId="Ttulo8Car">
    <w:name w:val="Título 8 Car"/>
    <w:basedOn w:val="Fuentedeprrafopredeter"/>
    <w:link w:val="Ttulo8"/>
    <w:uiPriority w:val="99"/>
    <w:semiHidden/>
    <w:locked/>
    <w:rsid w:val="00D36F43"/>
    <w:rPr>
      <w:rFonts w:ascii="Calibri" w:hAnsi="Calibri" w:cs="Calibri"/>
      <w:i/>
      <w:iCs/>
      <w:sz w:val="24"/>
      <w:szCs w:val="24"/>
    </w:rPr>
  </w:style>
  <w:style w:type="character" w:customStyle="1" w:styleId="Ttulo9Car">
    <w:name w:val="Título 9 Car"/>
    <w:basedOn w:val="Fuentedeprrafopredeter"/>
    <w:link w:val="Ttulo9"/>
    <w:uiPriority w:val="99"/>
    <w:semiHidden/>
    <w:locked/>
    <w:rsid w:val="00D36F43"/>
    <w:rPr>
      <w:rFonts w:ascii="Cambria" w:hAnsi="Cambria" w:cs="Cambria"/>
    </w:rPr>
  </w:style>
  <w:style w:type="paragraph" w:styleId="Textoindependiente">
    <w:name w:val="Body Text"/>
    <w:basedOn w:val="Normal"/>
    <w:link w:val="TextoindependienteCar"/>
    <w:uiPriority w:val="99"/>
    <w:rsid w:val="00AB5E4B"/>
    <w:pPr>
      <w:ind w:right="-1"/>
      <w:jc w:val="both"/>
    </w:pPr>
    <w:rPr>
      <w:rFonts w:ascii="Arial" w:hAnsi="Arial" w:cs="Arial"/>
      <w:sz w:val="24"/>
      <w:szCs w:val="24"/>
    </w:rPr>
  </w:style>
  <w:style w:type="character" w:customStyle="1" w:styleId="TextoindependienteCar">
    <w:name w:val="Texto independiente Car"/>
    <w:basedOn w:val="Fuentedeprrafopredeter"/>
    <w:link w:val="Textoindependiente"/>
    <w:uiPriority w:val="99"/>
    <w:semiHidden/>
    <w:locked/>
    <w:rsid w:val="00D36F43"/>
    <w:rPr>
      <w:sz w:val="20"/>
      <w:szCs w:val="20"/>
    </w:rPr>
  </w:style>
  <w:style w:type="paragraph" w:styleId="Textoindependiente2">
    <w:name w:val="Body Text 2"/>
    <w:basedOn w:val="Normal"/>
    <w:link w:val="Textoindependiente2Car"/>
    <w:uiPriority w:val="99"/>
    <w:rsid w:val="00AB5E4B"/>
    <w:pPr>
      <w:ind w:right="140"/>
      <w:jc w:val="both"/>
    </w:pPr>
    <w:rPr>
      <w:rFonts w:ascii="Arial" w:hAnsi="Arial" w:cs="Arial"/>
      <w:sz w:val="24"/>
      <w:szCs w:val="24"/>
    </w:rPr>
  </w:style>
  <w:style w:type="character" w:customStyle="1" w:styleId="Textoindependiente2Car">
    <w:name w:val="Texto independiente 2 Car"/>
    <w:basedOn w:val="Fuentedeprrafopredeter"/>
    <w:link w:val="Textoindependiente2"/>
    <w:uiPriority w:val="99"/>
    <w:semiHidden/>
    <w:locked/>
    <w:rsid w:val="00D36F43"/>
    <w:rPr>
      <w:sz w:val="20"/>
      <w:szCs w:val="20"/>
    </w:rPr>
  </w:style>
  <w:style w:type="paragraph" w:styleId="Sangra2detindependiente">
    <w:name w:val="Body Text Indent 2"/>
    <w:basedOn w:val="Normal"/>
    <w:link w:val="Sangra2detindependienteCar"/>
    <w:uiPriority w:val="99"/>
    <w:rsid w:val="00AB5E4B"/>
    <w:pPr>
      <w:ind w:right="140" w:firstLine="277"/>
      <w:jc w:val="both"/>
    </w:pPr>
    <w:rPr>
      <w:rFonts w:ascii="Arial" w:hAnsi="Arial" w:cs="Arial"/>
      <w:sz w:val="24"/>
      <w:szCs w:val="24"/>
    </w:rPr>
  </w:style>
  <w:style w:type="character" w:customStyle="1" w:styleId="Sangra2detindependienteCar">
    <w:name w:val="Sangría 2 de t. independiente Car"/>
    <w:basedOn w:val="Fuentedeprrafopredeter"/>
    <w:link w:val="Sangra2detindependiente"/>
    <w:uiPriority w:val="99"/>
    <w:semiHidden/>
    <w:locked/>
    <w:rsid w:val="00D36F43"/>
    <w:rPr>
      <w:sz w:val="20"/>
      <w:szCs w:val="20"/>
    </w:rPr>
  </w:style>
  <w:style w:type="paragraph" w:styleId="Encabezado">
    <w:name w:val="header"/>
    <w:basedOn w:val="Normal"/>
    <w:link w:val="EncabezadoCar"/>
    <w:uiPriority w:val="99"/>
    <w:rsid w:val="00AB5E4B"/>
    <w:pPr>
      <w:tabs>
        <w:tab w:val="center" w:pos="4252"/>
        <w:tab w:val="right" w:pos="8504"/>
      </w:tabs>
    </w:pPr>
  </w:style>
  <w:style w:type="character" w:customStyle="1" w:styleId="EncabezadoCar">
    <w:name w:val="Encabezado Car"/>
    <w:basedOn w:val="Fuentedeprrafopredeter"/>
    <w:link w:val="Encabezado"/>
    <w:uiPriority w:val="99"/>
    <w:locked/>
    <w:rsid w:val="00B95F32"/>
  </w:style>
  <w:style w:type="paragraph" w:styleId="Piedepgina">
    <w:name w:val="footer"/>
    <w:basedOn w:val="Normal"/>
    <w:link w:val="PiedepginaCar"/>
    <w:uiPriority w:val="99"/>
    <w:rsid w:val="00AB5E4B"/>
    <w:pPr>
      <w:tabs>
        <w:tab w:val="center" w:pos="4252"/>
        <w:tab w:val="right" w:pos="8504"/>
      </w:tabs>
    </w:pPr>
  </w:style>
  <w:style w:type="character" w:customStyle="1" w:styleId="PiedepginaCar">
    <w:name w:val="Pie de página Car"/>
    <w:basedOn w:val="Fuentedeprrafopredeter"/>
    <w:link w:val="Piedepgina"/>
    <w:uiPriority w:val="99"/>
    <w:locked/>
    <w:rsid w:val="00250C59"/>
  </w:style>
  <w:style w:type="character" w:styleId="Nmerodepgina">
    <w:name w:val="page number"/>
    <w:basedOn w:val="Fuentedeprrafopredeter"/>
    <w:uiPriority w:val="99"/>
    <w:rsid w:val="00AB5E4B"/>
  </w:style>
  <w:style w:type="paragraph" w:styleId="Sangradetextonormal">
    <w:name w:val="Body Text Indent"/>
    <w:basedOn w:val="Normal"/>
    <w:link w:val="SangradetextonormalCar"/>
    <w:uiPriority w:val="99"/>
    <w:rsid w:val="00AB5E4B"/>
    <w:pPr>
      <w:ind w:firstLine="708"/>
      <w:jc w:val="both"/>
    </w:pPr>
    <w:rPr>
      <w:rFonts w:ascii="Arial" w:hAnsi="Arial" w:cs="Arial"/>
      <w:sz w:val="24"/>
      <w:szCs w:val="24"/>
    </w:rPr>
  </w:style>
  <w:style w:type="character" w:customStyle="1" w:styleId="SangradetextonormalCar">
    <w:name w:val="Sangría de texto normal Car"/>
    <w:basedOn w:val="Fuentedeprrafopredeter"/>
    <w:link w:val="Sangradetextonormal"/>
    <w:uiPriority w:val="99"/>
    <w:semiHidden/>
    <w:locked/>
    <w:rsid w:val="00D36F43"/>
    <w:rPr>
      <w:sz w:val="20"/>
      <w:szCs w:val="20"/>
    </w:rPr>
  </w:style>
  <w:style w:type="paragraph" w:styleId="Sangra3detindependiente">
    <w:name w:val="Body Text Indent 3"/>
    <w:basedOn w:val="Normal"/>
    <w:link w:val="Sangra3detindependienteCar"/>
    <w:uiPriority w:val="99"/>
    <w:rsid w:val="00AB5E4B"/>
    <w:pPr>
      <w:tabs>
        <w:tab w:val="num" w:pos="1134"/>
      </w:tabs>
      <w:ind w:left="708"/>
      <w:jc w:val="both"/>
    </w:pPr>
    <w:rPr>
      <w:rFonts w:ascii="Arial" w:hAnsi="Arial" w:cs="Arial"/>
      <w:sz w:val="24"/>
      <w:szCs w:val="24"/>
    </w:rPr>
  </w:style>
  <w:style w:type="character" w:customStyle="1" w:styleId="Sangra3detindependienteCar">
    <w:name w:val="Sangría 3 de t. independiente Car"/>
    <w:basedOn w:val="Fuentedeprrafopredeter"/>
    <w:link w:val="Sangra3detindependiente"/>
    <w:uiPriority w:val="99"/>
    <w:semiHidden/>
    <w:locked/>
    <w:rsid w:val="00D36F43"/>
    <w:rPr>
      <w:sz w:val="16"/>
      <w:szCs w:val="16"/>
    </w:rPr>
  </w:style>
  <w:style w:type="character" w:styleId="Nmerodelnea">
    <w:name w:val="line number"/>
    <w:basedOn w:val="Fuentedeprrafopredeter"/>
    <w:uiPriority w:val="99"/>
    <w:rsid w:val="00AB5E4B"/>
  </w:style>
  <w:style w:type="paragraph" w:styleId="Mapadeldocumento">
    <w:name w:val="Document Map"/>
    <w:basedOn w:val="Normal"/>
    <w:link w:val="MapadeldocumentoCar"/>
    <w:uiPriority w:val="99"/>
    <w:semiHidden/>
    <w:rsid w:val="00AB5E4B"/>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D36F43"/>
    <w:rPr>
      <w:sz w:val="2"/>
      <w:szCs w:val="2"/>
    </w:rPr>
  </w:style>
  <w:style w:type="paragraph" w:styleId="Textodebloque">
    <w:name w:val="Block Text"/>
    <w:basedOn w:val="Normal"/>
    <w:uiPriority w:val="99"/>
    <w:rsid w:val="00AB5E4B"/>
    <w:pPr>
      <w:ind w:left="709" w:right="140" w:firstLine="707"/>
      <w:jc w:val="both"/>
    </w:pPr>
    <w:rPr>
      <w:rFonts w:ascii="Arial" w:hAnsi="Arial" w:cs="Arial"/>
      <w:sz w:val="24"/>
      <w:szCs w:val="24"/>
    </w:rPr>
  </w:style>
  <w:style w:type="paragraph" w:styleId="Textoindependiente3">
    <w:name w:val="Body Text 3"/>
    <w:basedOn w:val="Normal"/>
    <w:link w:val="Textoindependiente3Car"/>
    <w:uiPriority w:val="99"/>
    <w:rsid w:val="00AB5E4B"/>
    <w:pPr>
      <w:jc w:val="both"/>
    </w:pPr>
    <w:rPr>
      <w:rFonts w:ascii="Arial" w:hAnsi="Arial" w:cs="Arial"/>
      <w:sz w:val="24"/>
      <w:szCs w:val="24"/>
    </w:rPr>
  </w:style>
  <w:style w:type="character" w:customStyle="1" w:styleId="Textoindependiente3Car">
    <w:name w:val="Texto independiente 3 Car"/>
    <w:basedOn w:val="Fuentedeprrafopredeter"/>
    <w:link w:val="Textoindependiente3"/>
    <w:uiPriority w:val="99"/>
    <w:semiHidden/>
    <w:locked/>
    <w:rsid w:val="00D36F43"/>
    <w:rPr>
      <w:sz w:val="16"/>
      <w:szCs w:val="16"/>
    </w:rPr>
  </w:style>
  <w:style w:type="character" w:customStyle="1" w:styleId="Car">
    <w:name w:val="Car"/>
    <w:basedOn w:val="Fuentedeprrafopredeter"/>
    <w:uiPriority w:val="99"/>
    <w:rsid w:val="00AB5E4B"/>
  </w:style>
  <w:style w:type="paragraph" w:styleId="Textodeglobo">
    <w:name w:val="Balloon Text"/>
    <w:basedOn w:val="Normal"/>
    <w:link w:val="TextodegloboCar"/>
    <w:uiPriority w:val="99"/>
    <w:semiHidden/>
    <w:rsid w:val="00AB5E4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36F43"/>
    <w:rPr>
      <w:sz w:val="2"/>
      <w:szCs w:val="2"/>
    </w:rPr>
  </w:style>
  <w:style w:type="character" w:customStyle="1" w:styleId="Car2">
    <w:name w:val="Car2"/>
    <w:basedOn w:val="Fuentedeprrafopredeter"/>
    <w:uiPriority w:val="99"/>
    <w:semiHidden/>
    <w:rsid w:val="00AB5E4B"/>
    <w:rPr>
      <w:rFonts w:ascii="Tahoma" w:hAnsi="Tahoma" w:cs="Tahoma"/>
      <w:sz w:val="16"/>
      <w:szCs w:val="16"/>
    </w:rPr>
  </w:style>
  <w:style w:type="character" w:customStyle="1" w:styleId="Car1">
    <w:name w:val="Car1"/>
    <w:basedOn w:val="Fuentedeprrafopredeter"/>
    <w:uiPriority w:val="99"/>
    <w:rsid w:val="00AB5E4B"/>
  </w:style>
  <w:style w:type="paragraph" w:styleId="Prrafodelista">
    <w:name w:val="List Paragraph"/>
    <w:basedOn w:val="Normal"/>
    <w:uiPriority w:val="99"/>
    <w:qFormat/>
    <w:rsid w:val="00AB5E4B"/>
    <w:pPr>
      <w:ind w:left="708"/>
    </w:pPr>
  </w:style>
  <w:style w:type="paragraph" w:customStyle="1" w:styleId="Pa10">
    <w:name w:val="Pa10"/>
    <w:basedOn w:val="Normal"/>
    <w:next w:val="Normal"/>
    <w:uiPriority w:val="99"/>
    <w:rsid w:val="003222F2"/>
    <w:pPr>
      <w:autoSpaceDE w:val="0"/>
      <w:autoSpaceDN w:val="0"/>
      <w:adjustRightInd w:val="0"/>
      <w:spacing w:line="201" w:lineRule="atLeast"/>
    </w:pPr>
    <w:rPr>
      <w:rFonts w:ascii="Arial" w:hAnsi="Arial" w:cs="Arial"/>
      <w:sz w:val="24"/>
      <w:szCs w:val="24"/>
    </w:rPr>
  </w:style>
  <w:style w:type="paragraph" w:customStyle="1" w:styleId="Pa6">
    <w:name w:val="Pa6"/>
    <w:basedOn w:val="Normal"/>
    <w:next w:val="Normal"/>
    <w:uiPriority w:val="99"/>
    <w:rsid w:val="003222F2"/>
    <w:pPr>
      <w:autoSpaceDE w:val="0"/>
      <w:autoSpaceDN w:val="0"/>
      <w:adjustRightInd w:val="0"/>
      <w:spacing w:line="201" w:lineRule="atLeast"/>
    </w:pPr>
    <w:rPr>
      <w:rFonts w:ascii="Arial" w:hAnsi="Arial" w:cs="Arial"/>
      <w:sz w:val="24"/>
      <w:szCs w:val="24"/>
    </w:rPr>
  </w:style>
  <w:style w:type="paragraph" w:customStyle="1" w:styleId="Pa11">
    <w:name w:val="Pa11"/>
    <w:basedOn w:val="Normal"/>
    <w:next w:val="Normal"/>
    <w:uiPriority w:val="99"/>
    <w:rsid w:val="003222F2"/>
    <w:pPr>
      <w:autoSpaceDE w:val="0"/>
      <w:autoSpaceDN w:val="0"/>
      <w:adjustRightInd w:val="0"/>
      <w:spacing w:line="201" w:lineRule="atLeast"/>
    </w:pPr>
    <w:rPr>
      <w:rFonts w:ascii="Arial" w:hAnsi="Arial" w:cs="Arial"/>
      <w:sz w:val="24"/>
      <w:szCs w:val="24"/>
    </w:rPr>
  </w:style>
  <w:style w:type="paragraph" w:styleId="NormalWeb">
    <w:name w:val="Normal (Web)"/>
    <w:basedOn w:val="Normal"/>
    <w:uiPriority w:val="99"/>
    <w:rsid w:val="00045CD1"/>
    <w:rPr>
      <w:sz w:val="24"/>
      <w:szCs w:val="24"/>
    </w:rPr>
  </w:style>
  <w:style w:type="paragraph" w:customStyle="1" w:styleId="western">
    <w:name w:val="western"/>
    <w:basedOn w:val="Normal"/>
    <w:uiPriority w:val="99"/>
    <w:rsid w:val="00045CD1"/>
    <w:rPr>
      <w:sz w:val="24"/>
      <w:szCs w:val="24"/>
    </w:rPr>
  </w:style>
  <w:style w:type="paragraph" w:customStyle="1" w:styleId="Pa7">
    <w:name w:val="Pa7"/>
    <w:basedOn w:val="Normal"/>
    <w:next w:val="Normal"/>
    <w:uiPriority w:val="99"/>
    <w:rsid w:val="00E30B67"/>
    <w:pPr>
      <w:autoSpaceDE w:val="0"/>
      <w:autoSpaceDN w:val="0"/>
      <w:adjustRightInd w:val="0"/>
      <w:spacing w:line="141" w:lineRule="atLeast"/>
    </w:pPr>
    <w:rPr>
      <w:rFonts w:ascii="Arial" w:hAnsi="Arial" w:cs="Arial"/>
    </w:rPr>
  </w:style>
  <w:style w:type="paragraph" w:customStyle="1" w:styleId="Textoindependiente21">
    <w:name w:val="Texto independiente 21"/>
    <w:basedOn w:val="Normal"/>
    <w:uiPriority w:val="99"/>
    <w:rsid w:val="009A1C7F"/>
    <w:pPr>
      <w:ind w:left="71" w:hanging="71"/>
      <w:jc w:val="both"/>
    </w:pPr>
    <w:rPr>
      <w:rFonts w:ascii="Arial" w:hAnsi="Arial" w:cs="Arial"/>
      <w:sz w:val="24"/>
      <w:szCs w:val="24"/>
    </w:rPr>
  </w:style>
  <w:style w:type="table" w:styleId="Tablaconcuadrcula">
    <w:name w:val="Table Grid"/>
    <w:basedOn w:val="Tablanormal"/>
    <w:uiPriority w:val="99"/>
    <w:rsid w:val="00CD4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6Car">
    <w:name w:val="Título 6 Car"/>
    <w:link w:val="Ttulo6"/>
    <w:uiPriority w:val="99"/>
    <w:locked/>
    <w:rsid w:val="005C75A5"/>
    <w:rPr>
      <w:rFonts w:ascii="Arial" w:hAnsi="Arial" w:cs="Arial"/>
      <w:b/>
      <w:bCs/>
      <w:sz w:val="24"/>
      <w:szCs w:val="24"/>
      <w:lang w:val="es-ES" w:eastAsia="es-ES"/>
    </w:rPr>
  </w:style>
  <w:style w:type="character" w:customStyle="1" w:styleId="A1">
    <w:name w:val="A1"/>
    <w:uiPriority w:val="99"/>
    <w:rsid w:val="005C75A5"/>
    <w:rPr>
      <w:color w:val="000000"/>
      <w:sz w:val="20"/>
      <w:szCs w:val="20"/>
    </w:rPr>
  </w:style>
  <w:style w:type="paragraph" w:customStyle="1" w:styleId="parrafo">
    <w:name w:val="parrafo"/>
    <w:basedOn w:val="Normal"/>
    <w:uiPriority w:val="99"/>
    <w:rsid w:val="00DC4682"/>
    <w:pPr>
      <w:spacing w:before="100" w:beforeAutospacing="1" w:after="100" w:afterAutospacing="1"/>
    </w:pPr>
    <w:rPr>
      <w:sz w:val="24"/>
      <w:szCs w:val="24"/>
    </w:rPr>
  </w:style>
  <w:style w:type="paragraph" w:customStyle="1" w:styleId="Standard">
    <w:name w:val="Standard"/>
    <w:rsid w:val="00F803E2"/>
    <w:pPr>
      <w:suppressAutoHyphens/>
      <w:autoSpaceDN w:val="0"/>
      <w:textAlignment w:val="baseline"/>
    </w:pPr>
  </w:style>
</w:styles>
</file>

<file path=word/webSettings.xml><?xml version="1.0" encoding="utf-8"?>
<w:webSettings xmlns:r="http://schemas.openxmlformats.org/officeDocument/2006/relationships" xmlns:w="http://schemas.openxmlformats.org/wordprocessingml/2006/main">
  <w:divs>
    <w:div w:id="1324119739">
      <w:bodyDiv w:val="1"/>
      <w:marLeft w:val="0"/>
      <w:marRight w:val="0"/>
      <w:marTop w:val="0"/>
      <w:marBottom w:val="0"/>
      <w:divBdr>
        <w:top w:val="none" w:sz="0" w:space="0" w:color="auto"/>
        <w:left w:val="none" w:sz="0" w:space="0" w:color="auto"/>
        <w:bottom w:val="none" w:sz="0" w:space="0" w:color="auto"/>
        <w:right w:val="none" w:sz="0" w:space="0" w:color="auto"/>
      </w:divBdr>
    </w:div>
    <w:div w:id="1782259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8700</Words>
  <Characters>47851</Characters>
  <Application>Microsoft Office Word</Application>
  <DocSecurity>0</DocSecurity>
  <Lines>398</Lines>
  <Paragraphs>112</Paragraphs>
  <ScaleCrop>false</ScaleCrop>
  <Company/>
  <LinksUpToDate>false</LinksUpToDate>
  <CharactersWithSpaces>56439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equipo</cp:lastModifiedBy>
  <cp:revision>2</cp:revision>
  <cp:lastPrinted>2021-09-15T09:50:00Z</cp:lastPrinted>
  <dcterms:created xsi:type="dcterms:W3CDTF">2022-10-13T08:11:00Z</dcterms:created>
  <dcterms:modified xsi:type="dcterms:W3CDTF">2022-10-13T08:11:00Z</dcterms:modified>
</cp:coreProperties>
</file>